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598" w14:textId="b9bb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 "О принятии технического регламента Таможенного союза "О безопасности парфюмерно-косметической продукции" (ТР ТС 009/2011)"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110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  </w:t>
      </w:r>
      <w:r>
        <w:br/>
      </w:r>
      <w:r>
        <w:rPr>
          <w:rFonts w:ascii="Times New Roman"/>
          <w:b/>
          <w:i w:val="false"/>
          <w:color w:val="000000"/>
        </w:rPr>
        <w:t xml:space="preserve">от 23 сентября 2011 г. № 799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утвержденном указанным Решением: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позициях 11, 40, 75, 116 и 153 в графе 3 цифры "2013" заменить цифрами "2012";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позициях 19 – 24, 26 – 30, 47 – 52, 54 – 57, 83 – 88, 90 – 94, 124 – 129, 131 – 135, 162 – 167, 169 – 173 в графе 5 цифры "01.01.2017" заменить цифрами "01.01.2021";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позиции 31, 64 и 109 в графе 5 дополнить словами "применяется до 01.09.2019";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1 в графе 1 цифру "1" заменить цифрами "1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позициями 1,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46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63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82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107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107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 109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142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161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161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007"/>
        <w:gridCol w:w="1349"/>
        <w:gridCol w:w="5617"/>
        <w:gridCol w:w="1646"/>
        <w:gridCol w:w="1992"/>
        <w:gridCol w:w="391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0"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3 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32048-2013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Термины и определения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 ГОСТ 7983-2016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33487-2015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33489-2015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ISO/TR14735-2015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12787-2016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Критерии валидации аналитических результатов с использованием хроматографических методов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01.09.2017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ГОСТ 7983-2016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(в части водородного показателя (рН)) ГОСТ 33487-2015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(в части водородного показателя (рН)) ГОСТ 33489-2015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ISO/TR17276-2016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3.1.5, 4.1, 4.2 и 4.3 ГОСТ 7983-2016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4.4 и 5.1 ГОСТ 33487-2015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4.1.3, 4.1.4 и 5.1 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33489-2015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26369-2015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Методы испытаний защиты от солнца. Обзор и анализ методов оценки эффективности солнцезащитной продукции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7983-2016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31460-2012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31649-2012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31677-2012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ГОСТ 31678-2012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31679-2012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31692-2012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31693-2012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31695-2012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31696-2012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31697-2012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31698-2013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5.5 ГОСТ 32837-2014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32850-2014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32851-2014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 и 6.3 ГОСТ 32852-2014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32853-2014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32854-2014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5.2 ГОСТ 33487-2015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33489-2015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7983-2016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4.7.1 ГОСТ 33487-2015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 ГОСТ 33489-2015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статьи 5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3.3.1, 3.3.4 ГОСТ 7983-2016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4.6.1 ГОСТ 33487-2015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33488-2015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Общие критерии обоснованности информации для потребителя в части заявленных потребительских свойств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33489-2015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утвержденном указанным Решением: 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2 в графе 5 дополнить словами "применяется до 01.09.2019";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17 и 18 в графе 5 дополнить словами "применяется до 01.07.2019";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позициями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34 – 41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566"/>
        <w:gridCol w:w="1999"/>
        <w:gridCol w:w="2423"/>
        <w:gridCol w:w="5190"/>
        <w:gridCol w:w="1529"/>
        <w:gridCol w:w="341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 ГОСТ 7983-2016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16212-2016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1.09.2017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1.09.2017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33918-2016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определения стерильности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1.01.2018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29621-2013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Микробиология. Оценка антимикробной защиты косметической продукции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2.1, 2.2 и 2,4 статьи 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10130-2016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Обнаружение и определение содержания N-нитрозодиэтаноламина (NDELA) методом высокоэффективной жидкостной хроматографии (HPLC), пост-колоночным фотолизом и получением производных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15819-2016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Обнаружение и определение содержания N-нитрозодиэтаноламина (NDELA) методом высокоэффективной жидкостной хроматографии с тандемной масс-спектрометрией (HPLC-MS-MS)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2.1 и 7 статьи 5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16521-2016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газовой хроматографии/масс-спектрометрии для идентификации и определения 12 фталатов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2.2 и 7 статьи 5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16342-2016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от перхоти. Определение содержания цинк пиритиона, пироктон оламина и климбазола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2.4 и 7 статьи 5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16343-2016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Определение содержания 3-йодо-2-пропинилбутилкарбамата (IPBC) методами жидкостной хроматографии и масс-спектрометрии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2.5 статьи 5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16344-2016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солнцезащитная. Качественное определение УФ-фильтров и количественное определение 10 УФ-фильтров методом высокоэффективной жидкостной хроматографии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и 5 статьи 6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24442-2016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Метод определения in vivo величины защитного фактора от ультрафиолетовых лучей спектра 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24443-2016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солнцезащитная. Метод определения in vitro величины защитного фактора от ультрафиолетового излучения спектра А 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1.07.2019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сноской со знаком "*" следующего содержания:  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 При необходимости стандарты могут применяться при государственном контроле (надзоре) за соблюдением требований технического регламента Таможенного союза "О безопасности парфюмерно-косметической продукции" (ТР ТС 009/2011).".  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