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f0e1" w14:textId="7a4f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7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ы 2 и 3 раздела IV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ого Решением Коллегии Евразийской экономической комиссии от 2 декабря 2013 г. № 283,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ерство сельского хозяйства, пищевой промышленности и мелиорации Кыргызской Республ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о транспорта и дорог Кыргызской Республики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