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5e92" w14:textId="97b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профилей, панелей, террасной доски и фасадных панелей, изготовленных из древесно-полимерного композита,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мая 2017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Профили, изготовленные методом экструзии из древесно-полимерного композита (смеси пластмассы с добавлением древесной муки), представляющие собой полые или неполые изделия, с обработанной или необработанной поверхностью, но не подвергшиеся иной обработке, в соответствии с Основным правилом интерпретации Товарной номенклатуры внешнеэкономической деятельности 1 классифицируются в товарной позиции 3916 единой Товарной номенклатуры внешнеэкономической деятельности Евразийского экономического союза (примеры изображений профилей приведены в приложении).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Панели, изготовленные методом экструзии из древесно-полимерного композита (смеси пластмассы с добавлением древесной муки), представляющие собой щиты с мозаичным рисунком или без рисунка, с соединительными элементами для креплений или без таких элементов, используемые в качестве напольных покрытий, в соответствии с Основным правилом интерпретации Товарной номенклатуры внешнеэкономической деятельности 1 классифицируются в товарной позиции 3918 единой Товарной номенклатуры внешнеэкономической деятельности Евразийского экономического союза (примеры изображений панелей приведены в приложении).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Террасная доска, изготовленная методом экструзии из древесно-полимерного композита (смеси пластмассы с добавлением древесной муки), имеющая ребра жесткости между наружными поверхностями и пазы для креплений, расположенные на двух противоположных торцевых сторонах, с продольными желобками для стока воды на наружных поверхностях или без таких желобков, используемая в качестве напольного покрытия, в соответствии с Основным правилом интерпретации Товарной номенклатуры внешнеэкономической деятельности 1 классифицируется в товарной позиции 3918 единой Товарной номенклатуры внешнеэкономической деятельности Евразийского экономического союза (примеры изображений террасной доски приведены в приложении).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Фасадные панели, изготовленные методом экструзии из древесно-полимерного композита (смеси пластмассы с добавлением древесной муки), с ребрами жесткости между наружными поверхностями или без таких ребер, имеющие выступ и пазы для креплений, расположенные на двух противоположных торцевых сторонах, предназначенные для строительных работ при облицовке стен и (или) потолков, в соответствии с Основным правилом интерпретации Товарной номенклатуры внешнеэкономической деятельности 1 классифицируются в товарной позиции 3925 единой Товарной номенклатуры внешнеэкономической деятельности Евразийского экономического союза (примеры изображений фасадных панелей приведены в приложении).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2017 г. № 56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профилей из древесно-полимерного композита 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1628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  <w:r>
        <w:br/>
      </w:r>
      <w:r>
        <w:rPr>
          <w:rFonts w:ascii="Times New Roman"/>
          <w:b/>
          <w:i w:val="false"/>
          <w:color w:val="000000"/>
        </w:rPr>
        <w:t>изображений панелей из древесно-полимерного композита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0800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  <w:r>
        <w:br/>
      </w:r>
      <w:r>
        <w:rPr>
          <w:rFonts w:ascii="Times New Roman"/>
          <w:b/>
          <w:i w:val="false"/>
          <w:color w:val="000000"/>
        </w:rPr>
        <w:t>изображений террасной доски из древесно-полимерного композита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30480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фасадных панелей из древесно-полимерного композита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1021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