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088f" w14:textId="c2e0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20 Положения о Консультативном комитете по информатизации, информационно-коммуникационным технологиям и защите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2017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Консультативном комитете по информатизации, информационно-коммуникационным технологиям и защите информации, утвержденного Решением Коллегии Евразийской экономической комиссии от 2 июня 2016 г. № 53, слова ", но не реже 1 раза в 2 месяца" исключить.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