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7d31" w14:textId="c597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переходных положениях технического регламента Евразийского экономического союза "О безопасности рыбы и рыбной продукции" (ТР ЕАЭС 040/2016)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апреля 2017 года № 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 учетом абзаца пятого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Установить, что: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документы об оценке соответствия обязательным требованиям, установленным актами, входящими в право Евразийского экономического союза (далее – Союз), или законодательством государства – члена Союза (далее – государство-член), выданные или принятые в отношении продукции, являющейся объектом технического регулирования технического регламента Евразийского экономического союза "О безопасности рыбы и рыбной продукции" (ТР ЕАЭС 040/2016) (далее соответственно – продукция, технический регламент), до дня вступления в силу технического регламента, действительны до окончания срока их действия, но не позднее 1 сентября 2019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 дня вступления в силу технического регламента выдача или принятие документов об оценке соответствия продукции обязательным требованиям, ранее установленным актами, входящими в право Союза, или законодательством государства-члена, не допускается;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до 1 марта 2019 г. допускаются производство и выпуск в обращение на территориях государств-членов продукции, не подлежавшей до дня вступления в силу технического регламента обязательной оценке соответствия обязательным требованиям, установленным актами, входящими в право Союза, или законодательством государства-члена, без документов об обязательной оценке соответствия продукции и без маркировки национальным знаком соответствия (знаком обращения на рынке);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до 1 сентября 2019 г. допускаются производство и выпуск в обращение на территориях государств-членов продукции в соответствии с обязательными требованиями, ранее установленными актами, входящими в право Союза, или законодательством государства-члена, при наличии документов об оценке соответствия продукции указанным обязательным требованиям, выданных или принятых до дня вступления в силу технического регламента.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Продукция маркируется национальным знаком соответствия (знаком обращения на рынке) в соответствии с законодательством государства-члена. Маркировка такой продукции единым знаком обращения продукции на рынке Союза не допускается;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г) обращение продукции, указанной в подпунктах "б" и "в" настоящего пункта, допускается в течение срока годности такой продукции, установленного в соответствии с законодательством государства-члена.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Просить Правительство Республики Казахстан совместно с государствами-членами обеспечить разработку и представление в Евразийскую экономическую комиссию до дня вступления в силу технического регламента: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а) проекта программы по разработке (внесению изменений, пересмотру)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соответствия объектов технического регулирования;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проекта перечня 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Члену Коллегии (Министру) по техническому регулированию Евразийской экономической комиссии Корешкову В. Н. до 1 сентября 2017 г. обеспечить подготовку и представление для рассмотрения Коллегией Евразийской экономической комиссии проекта решения Коллегии Евразийской экономической комиссии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г. № 299 в части применения в отношении продукции Единых санитарно-эпидемиологических и гигиенических требований к товарам, подлежащим санитарно-эпидемиологическому надзору (контролю).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Настоящее Решение вступает в силу с даты вступления в силу Решения Совета Евразийской экономической комиссии о принятии технического регламента Евразийского экономического союза "О безопасности рыбы и рыбной продукции", но не ранее чем по истечении 30 календарных дней с даты официального опубликования настоящего Решения.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