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e81b" w14:textId="a05e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2017 года № 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техническому регулированию, применению санитарных, ветеринарных и фитосанитарных мер.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18 сентября 2012 г. № 161 "О Консультативном комитете по техническому регулированию, применению санитарных, ветеринарных и фитосанитарных мер";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Коллегии Евразийской экономической комиссии от 26 марта 2013 г. № 56 "О внесении изменений в Решение Коллегии Евразийской экономической комиссии от 18 сентября 2012 г. № 161".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Настоящее Решение вступает в силу по истечении 30 календарных дней с даты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2017 г. № 37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техническому регулированию, применению санитарных, ветеринарных и фитосанитарных мер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Консультативный комитет по техническому регулированию, применению санитарных, ветеринарных и фитосанитарных мер (далее – Комитет) создается при Коллегии Евразийской экономической комиссии (далее соответственно – Коллегия,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 является консультативным органом Комиссии, обеспечивающим подготовку предложений, рекомендаций и проведение консультаций по вопросам технического регулирования, стандартизации, аккредитации органов по оценке соответствия, обеспечения единства измерений и применения санитарных, ветеринарно-санитарных и карантинных фитосанитарных мер в рамках Союза.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другими международными договорами и актами, составляющими право Евразийского экономического союза (далее – Союз),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 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Комитета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Основными задачами Комитета являются: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подготовка для Комиссии предложений по следующим вопросам: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совершенствование актов, входящих в право Союза, в сферах технического регулирования, стандартизации, аккредитации органов по оценке соответствия, обеспечения единства измерений и применения санитарных, ветеринарно-санитарных и карантинных фитосанитарных мер в рамках Союза;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обеспечение согласованных действий органов государственной власти государств – членов Союза, уполномоченных в сферах технического регулирования, стандартизации, здравоохранения, санитарно-эпидемиологического благополучия населения, ветеринарии, карантина растений, сельского хозяйства, обеспечения единства измерений в рамках Союза, аккредитации органов по оценке соответствия, уполномоченных на осуществление государственного контроля (надзора) за соблюдением требований технических регламентов Союза, а также уполномоченных на взаимодействие с Комиссией (далее соответственно – уполномоченные органы, государства-члены), при реализации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международных договоров и актов, составляющих право Союза, в сферах технического регулирования, стандартизации, аккредитации органов по оценке соответствия, обеспечения единства измерений и применения санитарных, ветеринарно-санитарных и карантинных фитосанитарных мер в рамках Союза;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состояния и направлений совершенствования нормативного правового регулирования в сферах технического регулирования, стандартизации, аккредитации органов по оценке соответствия, обеспечения единства измерений и применения санитарных, ветеринарно-санитарных и карантинных фитосанитарных мер в рамках Союза;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подготовка предложений по проектам актов по вопросам введения, применения, изменения или прекращения действия требований в сферах технического регулирования, стандартизации, аккредитации органов по оценке соответствия, обеспечения единства измерений и применения санитарных, ветеринарно-санитарных и карантинных фитосанитарных мер в рамках Союза, в том числе подготовка соответствующих проектов рекомендаций Комиссии;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подготовка для Комиссии предложений по проектам технических регламентов Союза (внесению изменений в них) и проектам актов в сферах технического регулирования, стандартизации, аккредитации органов по оценке соответствия, обеспечения единства измерений и применения санитарных, ветеринарно-санитарных и карантинных фитосанитарных мер в рамках Союза, в том числе обсуждение вопросов, вызывающих разногласия между уполномоченными органами по указанным проектам;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проведение консультаций с уполномоченными органами и подготовка для Комиссии рекомендаций по вопросам, включенным в перечень вопросов, по которым Коллегия Евразийской экономической комиссии обязана провести консультации в рамках Консультативного комитета по техническому регулированию, применению санитарных, ветеринарно-санитарных и карантинных фитосанитарных мер перед принятием решения Коллегии или Совета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2016 г. № 7 (далее – перечень вопросов);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осуществление экспертизы актов органов Союза в области применения санитарных, ветеринарно-санитарных и карантинных фитосанитарных мер в рамках Союза на предмет их соответствия международным стандартам, решениям и рекомендациям в соответствии с Положением о едином порядке проведения экспертизы нормативных правовых актов в области применения санитарных, ветеринарных и фитосанитарных мер, утвержденным Решением Коллегии Евразийской экономической комиссии от 6 ноября 2012 г. № 212;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е) рассмотрение иных вопросов в сферах технического регулирования, стандартизации, аккредитации органов по оценке соответствия, обеспечения единства измерений и применения санитарных, ветеринарно-санитарных и карантинных фитосанитарных мер в рамках Союза. 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Комитета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Состав Комитета формируется из руководителей (заместителей руководителей) уполномоченных органов на основании предложений государств-членов.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По предложениям государств-членов в состав Комитета могут включаться представители бизнес-сообществ, научных и общественных организаций, иные независимые эксперты (не более 3 человек от каждого государства-члена).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 Комитета утверждается распоряжением Коллегии Комиссии.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По предложениям уполномоченных органов и членов Комитета в заседаниях Комитета могут участвовать эксперты государств-членов, к компетенции которых отнесены вопросы по направлениям деятельности Комитета.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приглашению председателя Комитета в заседаниях Комитета могут участвовать должностные лица и сотрудники Комиссии, к компетенции которых отнесены рассматриваемые на заседании Комитета вопросы.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заседаниях Комитета также могут участвовать представители должностных лиц и сотрудников Комиссии, проводивших оценку регулирующего воздействия в отношении проектов актов Комиссии, планируемых для рассмотрения на заседании Комитета.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 Председательствует на заседаниях Комитета и осуществляет общее руководство работой Комитета член Коллегии, к компетенции которого отнесены вопросы технического регулирования, применения санитарных, ветеринарно-санитарных и карантинных фитосанитарных мер (далее – председатель Комитета).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Председатель Комитета: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руководит деятельностью Комитета и организует работу по выполнению возложенных на Комитет задач;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утверждает по согласованию с членами Комитета, участвующими в заседании Комитета, повестку дня заседания Комитета и определяет дату, время и место его проведения;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ведет заседание Комитета;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подписывает протоколы заседаний Комитета;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информирует Коллегию и Совет Комиссии о выработанных Комитетом рекомендациях;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представляет Комитет на заседаниях Коллегии Комиссии и во взаимоотношениях с иными органами и организациями;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назначает ответственного секретаря Комитета.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Ответственный секретарь Комитета назначается по решению Комитета из числа должностных лиц Комиссии, к компетенции которых отнесены вопросы по направлениям деятельности Комитета.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Информация о назначении ответственного секретаря Комитета вносится в протокол заседания Комитета.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 Ответственный секретарь Комитета: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обеспечивает подготовку проекта повестки дня заседания Комитета и представляет ее на утверждение председателю Комитета;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направляет членам Комитета проект повестки дня заседания Комитета и материалы к ней;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информирует членов Комитета о дате, времени и месте проведения заседания Комитета;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осуществляет контроль за подготовкой и представлением материалов к проекту повестки дня и заседанию Комитета;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обеспечивает ведение протокола заседания Комитета и представляет его для подписания председателю Комитета;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организует подготовку и направление членам Комитета итоговых документов Комитета, подготовленных по результатам заседания Комитета;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осуществляет контроль за исполнением протокольных решений Комитета;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з) выполняет по поручению председателя Комитета предусмотренные подпунктами "а" – "е" пункта 8 настоящего Положения функции. 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Подкомитеты, экспертные и рабочие группы Комитета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 В Комитете по решению Комитета могут создаваться подкомитеты по следующим направлениям деятельности Комитета в части, не противоречащей Договору о Евразийском экономическом союзе от 29 мая 2014 года: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технические регламенты и стандарты;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обеспечение единства измерений;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аккредитация и оценка соответствия;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государственный контроль (надзор) за соблюдением требований технических регламентов Союза;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д) санитарные меры;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е) ветеринарно-санитарные меры;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карантинные фитосанитарные меры;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 техническое регулирование в строительстве;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и) иные направления деятельности Комитета.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 При необходимости по решению Комитета при Комитете могут создаваться экспертные и рабочие группы для решения конкретных задач.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 Положения о подкомитетах, экспертных и рабочих группах, их составы и председатели утверждаются по решению Комитета на основе предложений уполномоченных органов и экспертов государств-членов. 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работы Комитета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 Заседания Комитета проводятся по мере необходимости, но не реже 1 раза в квартал.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 Решение о проведении заседания Комитета принимается председателем Комитета.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 Проект повестки дня заседания Комитета формируется по тематическим блокам на основании предложений председателя Комитета, а также предложений, поступивших от уполномоченных органов, и включает в себя, как правило, не более 10 вопросов. В проекте повестки дня заседания Комитета указываются дата, время и место проведения заседания Комитета.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 Материалы к повестке дня заседания Комитета включают в себя: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справки по рассматриваемым вопросам;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проекты предлагаемых к рассмотрению документов (при наличии);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проекты протокольных решений;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проекты актов органов Союза (при необходимости);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необходимые справочные и аналитические материалы и прогнозы.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 Ответственный секретарь Комитета не позднее чем за 30 календарных дней до даты проведения заседания Комитета направляет (в том числе в электронном виде посредством электронной рассылки на адреса электронной почты (за исключением документов, содержащих сведения, отнесенные в соответствии с законодательством государств-членов к государственной тайне (государственным секретам) или к сведениям ограниченного распространения)):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членам Комитета – проект повестки дня заседания Комитета (материалы к проекту повестки дня заседания Комитета размещаются на официальном сайте Союза в личных кабинетах членов Комитета);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правительства государств-членов – проект повестки дня заседания Комитета и материалы к ней;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органы государственной власти государств-членов, руководители (заместители руководителей) которых не являются членами Комитета, в случае, если к их компетенции отнесены вопросы, включенные в проект повестки дня заседания Комитета, – проект повестки дня заседания Комитета и материалы к ней в части вопросов, отнесенных к компетенции этих органов.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Ответственный секретарь Комитета обеспечивает размещение на официальном сайте Союза проекта повестки дня заседания Комитета и справок по рассматриваемым вопросам.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 Члены Комитета вправе представить предложения о включении дополнительных вопросов в проект повестки дня заседания Комитета (с приложением материалов, указанных в пункте 17 настоящего Положения) не позднее чем за 15 календарных дней до даты проведения заседания Комитета. Предложения, поступившие позднее указанного срока, включаются в проект повестки дня следующего заседания Комитета. Информация о включении в проект повестки дня заседания Комитета дополнительных вопросов направляется ответственным секретарем Комитета членам Комитета не позднее 10 календарных дней до даты проведения заседания Комитета.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 Члены Комитета могут рекомендовать снять вопрос с рассмотрения Комитетом с приведением соответствующих обоснований, если, по их мнению, данный вопрос требует дополнительной проработки.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 Заседания Комитета проводятся, как правило, в помещениях Комиссии. Организационно-техническое обеспечение деятельности заседаний Комитета, проводимых в помещениях Комиссии, осуществляется Комиссией.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Заседание Комитета может проводиться в любом из государств-членов по решению председателя Комитета, принимаемому на основе предложений уполномоченных органов. В этом случае принимающее государство-член оказывает содействие в организации и проведении заседания Комитета.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предложениям председателя Комитета и членов Комитета заседания Комитета могут проводиться в режиме видеоконференции.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 Заседание Комитета признается правомочным, если в нем принимает участие не менее половины общего числа членов Комитета, при этом обеспечивается представительство от каждого из государств-членов.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Комитета участвуют в заседаниях Комитета лично.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исключительном случае, если присутствие члена Комитета на заседании Комитета невозможно, он вправе не позднее чем за 2 рабочих дня до даты проведения заседания Комитета представить председателю Комитета свою позицию по рассматриваемым вопросам в письменной форме и (или) направить уполномоченное должностное лицо уполномоченного органа для участия в заседании Комитета без права голоса.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 По решению председателя Комитета голосование по отдельным вопросам, требующим оперативного рассмотрения, может быть проведено в заочной форме. В этом случае ответственный секретарь Комитета направляет членам Комитета в электронном виде материалы, предусмотренные пунктом 17 настоящего Положения. Позиции членов Комитета по рассматриваемым вопросам представляются в письменной форме председателю Комитета в течение 10 рабочих дней с даты получения указанных материалов.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голосования, проведенного в заочной форме, оформляются протоколом, в котором фиксируются позиции членов Комитета, не позднее 10 рабочих дней с даты получения председателем Комитета последнего письма с информацией о позиции члена Комитета по рассматриваемым вопросам.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 Решения Комитета принимаются простым большинством голосов участвующих в заседании членов Комитета. При голосовании независимо от числа членов Комитета от каждого государства-члена каждое из государств-членов обладает 1 голосом.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Комитета обладают равными правами при обсуждении вопросов на заседании Комитета.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заседания Комитета оформляются протоколом, в котором фиксируются позиции членов Комитета.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подписывается председателем Комитета в день завершения заседания Комитета после его визирования членами Комитета, участвовавшими в заседании Комитета. При этом копии подписанного протокола представляются участвовавшим в заседании Комитета членам Комитета в этот же день.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проведения заседания Комитета в режиме видеоконференции ответственный секретарь Комитета обеспечивает направление проекта протокола заседания Комитета членам Комитета, участвовавшим в заседании Комитета, посредством электронной почты.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Комитета вправе в течение 2 рабочих дней с даты направления ответственным секретарем Комитета проекта протокола заседания Комитета представить ответственному секретарю Комитета свои предложения по проекту посредством электронной почты.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Ответственный секретарь Комитета в течение 2 рабочих дней с даты получения предложений от членов Комитета обеспечивает доработку протокола заседания Комитета с учетом поступивших предложений и его представление для подписания председателю Комитета.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проведения заседания Комитета в режиме видеоконференции протокол заседания Комитета подписывается председателем Комитета в течение 7 рабочих дней с даты проведения заседания Комитета.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 В случае если у члена Комитета имеется особое мнение по рассматриваемому Комиссией вопросу, оно излагается в письменной форме и прилагается к протоколу заседания Комитета.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Предложения членов Комитета не могут рассматриваться в качестве окончательной позиции государств-членов.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протоколу заседания Комитета также могут прилагаться предложения по проектам актов Комиссии, справочные и аналитические материалы и соответствующие обоснования.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 Ответственный секретарь Комитета обеспечивает направление копий протокола заседания Комитета в правительства государств-членов, а также членам Комитета в течение 5 рабочих дней с даты подписания протокола председателем Комитета (в случае подписания протокола в день заседания Комитета) и в течение 10 рабочих дней с даты подписания протокола председателем Комитета (в случае проведения заседания Комитета в режиме видеоконференции). Лицам, приглашенным к участию в заседании Комитета по предложению председателя Комитета, могут направляться копия протокола заседания Комитета или выписка из него.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Ответственный секретарь обеспечивает размещение протокола заседания Комитета на официальном сайте Союза.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Протоколы заседаний Комитета хранятся у ответственного секретаря Комитета.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 Комитет может рекомендовать снять вопрос с рассмотрения Коллегией Комиссии с приведением соответствующих обоснований, в том числе с указанием процедур дальнейшей его проработки.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 Расходы, связанные с участием в заседаниях Комитета членов Комитета и представителей уполномоченных органов, несут направляющие их уполномоченные органы.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Расходы, связанные с участием в заседаниях Комитета представителей бизнес-сообществ, научных и общественных организаций, иных независимых экспертов, указанные лица несут самостоятельно. 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