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a3e1" w14:textId="c3da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жевательных конфет в соответствии с единой Товарной 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февраля 2017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Жевательные конфеты, представляющие собой кондитерские изделия из сахара, имеющие жевательную консистенцию, приготовленные из сахара и (или) сахарных сиропов и желирующих веществ с добавлением или без добавления жировых компонентов и (или) фруктовых соков, и (или) растительных экстрактов, и (или) красящих и вкусоароматических добавок, в соответствии с Основными правилами интерпретации Товарной номенклатуры внешнеэкономической деятельности 1 и 6 классифицируются в подсубпозиции 1704 90 650 0 единой Товарной номенклатуры внешнеэкономической деятельности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