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1d5" w14:textId="2ae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Российскую Федерацию государством, председательствующим в 2018 году в Высшем Евразийском экономическом совете, Евразийском межправительственном совете и Совете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2018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