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ed844" w14:textId="feed8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согласованных действиях государств - членов Евразийского экономического союза в области развития экспортного потенциала сельскохозяйственной продукции и продовольствия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13 декабря 2016 года № 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соответствии с пунктом 11 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Концепции согласованной (скоординированной) агропромышленной политики государств – членов Таможенного союза и Единого экономического пространства, утвержденного Решением Высшего Евразийского экономического совета от 21 ноября 2014 г. № 94,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подпункта 10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95 Договора о Евразийском экономическом союзе от 29 мая 2014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развития экспортного потенциала сельскохозяйственной продукции и продовольствия, а также создания условий развития сотрудничества для продвижения на рынки третьих стран сельскохозяйственной продукции и продовольствия, произведенных в государствах – членах Евразийского экономического союза (далее – государства-члены),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 прогнозы развития мирового рынка сельскохозяйственной продукции и продовольствия,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рекомендует </w:t>
      </w:r>
      <w:r>
        <w:rPr>
          <w:rFonts w:ascii="Times New Roman"/>
          <w:b w:val="false"/>
          <w:i w:val="false"/>
          <w:color w:val="000000"/>
          <w:sz w:val="28"/>
        </w:rPr>
        <w:t>государствам-членам с даты опубликования настоящей Рекомендации на официальном сайте Евразийского экономического союза при разработке и реализации мер, направленных на развитие экспорта сельскохозяйственной продукции и продовольствия, а также при определении перспектив развития внешнеэкономической деятельности учитывать: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публикуемые на официальном сайте Евразийского экономического союза и актуализируемые на постоянной основе: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сводный обзор о мерах и механизмах поддержки экспорта сельскохозяйственной продукции и продовольствия, применяемых в государствах-членах и ведущих странах – экспортерах сельскохозяйственной продукции и продовольствия;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стран – импортеров мяса и мясопродуктов, молока и молокопродуктов, зерна, масел растительного происхождения и сахара, а также особенности регулирования импорта таких товаров в данных странах, определенные в результате анализа конъюнктуры мировых рынков сельскохозяйственной продукции и продовольствия;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перечень действующих общих для государств-членов рынков сбыта сельскохозяйственной продукции и продовольствия согласно приложению.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Рекомендации Коллегии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2016 г. № 30   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действующих общих для государств – членов Евразийского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экономического союза рынков сбыта сельскохозяйственной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продукции и продовольствия*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6"/>
        <w:gridCol w:w="7354"/>
      </w:tblGrid>
      <w:tr>
        <w:trPr>
          <w:trHeight w:val="30" w:hRule="atLeast"/>
        </w:trPr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ТН ВЭД ЕАЭС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 сбыта</w:t>
            </w:r>
          </w:p>
        </w:tc>
      </w:tr>
      <w:tr>
        <w:trPr>
          <w:trHeight w:val="30" w:hRule="atLeast"/>
        </w:trPr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Живые животные?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Китай, Монголия, Таджикистан, Узбекистан</w:t>
            </w:r>
          </w:p>
        </w:tc>
      </w:tr>
      <w:tr>
        <w:trPr>
          <w:trHeight w:val="30" w:hRule="atLeast"/>
        </w:trPr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Мясо и пищевые мясные субпродукты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Китай, Таджикистан, Узбекистан, Украина</w:t>
            </w:r>
          </w:p>
        </w:tc>
      </w:tr>
      <w:tr>
        <w:trPr>
          <w:trHeight w:val="30" w:hRule="atLeast"/>
        </w:trPr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Рыба и ракообразные, моллюски и прочие водные беспозвоночные?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Грузия, Дания, Германия, Китай, Литва, Нидерланды, Польша, США, Узбекистан, Украина, Франция, Эстония</w:t>
            </w:r>
          </w:p>
        </w:tc>
      </w:tr>
      <w:tr>
        <w:trPr>
          <w:trHeight w:val="30" w:hRule="atLeast"/>
        </w:trPr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Молочная продукция; яйца птиц; мед натуральный; пищевые продукты животного происхождения, в другом месте не поименованные или не включенные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Грузия, Китай, Молдова, ОАЭ, Таджикистан, Туркмения, Украина</w:t>
            </w:r>
          </w:p>
        </w:tc>
      </w:tr>
      <w:tr>
        <w:trPr>
          <w:trHeight w:val="30" w:hRule="atLeast"/>
        </w:trPr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Продукты животного происхождения, в другом месте не поименованные или не включенные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Вьетнам, Китай, Республика Корея</w:t>
            </w:r>
          </w:p>
        </w:tc>
      </w:tr>
      <w:tr>
        <w:trPr>
          <w:trHeight w:val="30" w:hRule="atLeast"/>
        </w:trPr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Овощи и некоторые съедобные корнеплоды и клубнеплоды?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Афганистан, Германия, Грузия, Литва, Индия, Иран, Молдова, Таджикистан, Туркмения, Узбекистан, Украина</w:t>
            </w:r>
          </w:p>
        </w:tc>
      </w:tr>
      <w:tr>
        <w:trPr>
          <w:trHeight w:val="30" w:hRule="atLeast"/>
        </w:trPr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Съедобные фрукты и орехи; кожура цитрусовых плодов или корки дынь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Германия, Ирак, Китай, Литва, Монголия, Таджикистан, Узбекистан, Эстония</w:t>
            </w:r>
          </w:p>
        </w:tc>
      </w:tr>
      <w:tr>
        <w:trPr>
          <w:trHeight w:val="30" w:hRule="atLeast"/>
        </w:trPr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 Кофе, чай, мате, или парагвайский чай, и пряности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Германия, Грузия, Китай, Монголия, Таджикистан</w:t>
            </w:r>
          </w:p>
        </w:tc>
      </w:tr>
      <w:tr>
        <w:trPr>
          <w:trHeight w:val="30" w:hRule="atLeast"/>
        </w:trPr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Злаки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Германия, Грузия, Иран, Италия, Латвия, Литва, Норвегия, ОАЭ, Польша, Таджикистан, Туркмения, Узбекистан</w:t>
            </w:r>
          </w:p>
        </w:tc>
      </w:tr>
      <w:tr>
        <w:trPr>
          <w:trHeight w:val="30" w:hRule="atLeast"/>
        </w:trPr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Продукция мукомольно-крупяной промышленности; солод; крахмалы; инулин; пшеничная клейковина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Афганистан, Грузия, Китай, Таджикистан, Туркмения, Узбекистан</w:t>
            </w:r>
          </w:p>
        </w:tc>
      </w:tr>
      <w:tr>
        <w:trPr>
          <w:trHeight w:val="30" w:hRule="atLeast"/>
        </w:trPr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Масличные семена и плоды; прочие семена, плоды и зерно; лекарственные растения и растения для технических целей; солома и фураж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Австрия, Афганистан, Бельгия, Германия, Грузия, Иран, Китай, Латвия, Монголия, Нидерланды, Польша, Республика Корея, Узбекистан</w:t>
            </w:r>
          </w:p>
        </w:tc>
      </w:tr>
      <w:tr>
        <w:trPr>
          <w:trHeight w:val="30" w:hRule="atLeast"/>
        </w:trPr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Жиры и масла животного или растительного происхождения и продукты их расщепления; готовые пищевые жиры; воски животного или растительного происхождения?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Афганистан, Германия, Китай, Литва, Норвегия, Таджикистан, Узбекистан, Украина</w:t>
            </w:r>
          </w:p>
        </w:tc>
      </w:tr>
      <w:tr>
        <w:trPr>
          <w:trHeight w:val="30" w:hRule="atLeast"/>
        </w:trPr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Готовые продукты из мяса, рыбы или ракообразных, моллюсков или прочих водных беспозвоночных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Грузия, Китай, Молдова, Таджикистан, Туркмения, Украина</w:t>
            </w:r>
          </w:p>
        </w:tc>
      </w:tr>
      <w:tr>
        <w:trPr>
          <w:trHeight w:val="30" w:hRule="atLeast"/>
        </w:trPr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Сахар и кондитерские изделия из сахара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Германия, Грузия, Китай, Литва, Монголия, Таджикистан, Туркмения, Узбекистан, Украина</w:t>
            </w:r>
          </w:p>
        </w:tc>
      </w:tr>
      <w:tr>
        <w:trPr>
          <w:trHeight w:val="30" w:hRule="atLeast"/>
        </w:trPr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Какао и продукты из него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Германия, Грузия, Китай, Монголия, Таджикистан, Туркмения, Узбекистан, Украина</w:t>
            </w:r>
          </w:p>
        </w:tc>
      </w:tr>
      <w:tr>
        <w:trPr>
          <w:trHeight w:val="30" w:hRule="atLeast"/>
        </w:trPr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Готовые продукты из зерна злаков, муки, крахмала или молока; мучные кондитерские изделия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Германия, Грузия, Китай, Молдова, Монголия, Таджикистан, Туркмения, Узбекистан, Украина</w:t>
            </w:r>
          </w:p>
        </w:tc>
      </w:tr>
      <w:tr>
        <w:trPr>
          <w:trHeight w:val="30" w:hRule="atLeast"/>
        </w:trPr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Продукты переработки овощей, фруктов, орехов или прочих частей растений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Китай, Монголия, США, Таджикистан, Туркмения, Узбекистан, Украина</w:t>
            </w:r>
          </w:p>
        </w:tc>
      </w:tr>
      <w:tr>
        <w:trPr>
          <w:trHeight w:val="30" w:hRule="atLeast"/>
        </w:trPr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Разные пищевые продукты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Германия, Грузия, Китай, Латвия, Молдова, Монголия, ОАЭ, Таджикистан, Туркмения, Узбекистан</w:t>
            </w:r>
          </w:p>
        </w:tc>
      </w:tr>
      <w:tr>
        <w:trPr>
          <w:trHeight w:val="30" w:hRule="atLeast"/>
        </w:trPr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Алкогольные и безалкогольные напитки и уксус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Германия, Грузия, Китай, Латвия, Литва, Молдова, Монголия, ОАЭ, США, Таджикистан, Туркмения, Узбекистан, Украина, Франция, Чехия</w:t>
            </w:r>
          </w:p>
        </w:tc>
      </w:tr>
      <w:tr>
        <w:trPr>
          <w:trHeight w:val="30" w:hRule="atLeast"/>
        </w:trPr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Остатки и отходы пищевой промышленности; готовые корма для животных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Германия, Грузия, Дания, Иран, Китай, Латвия, Монголия, Норвегия, Польша, Таджикистан, Узбекистан, Швеция</w:t>
            </w:r>
          </w:p>
        </w:tc>
      </w:tr>
      <w:tr>
        <w:trPr>
          <w:trHeight w:val="30" w:hRule="atLeast"/>
        </w:trPr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Табак и промышленные заменители табака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Грузия, Ирак, Монголия, Сирия, Туркмения, Украина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*По данным таможенной статистики внешней торговли товарами Евразийского экономического союза за 2014 – 2015 годы.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