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aefc" w14:textId="f29a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том VI Пояснений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29 июня 2016 года № 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9 августа 2016 г. № 62 «О внесении изменений в единую Товарную номенклатуру внешнеэкономической деятельности Евразийского экономического союза, Единый таможенный тариф Евразийского экономического союза и в некоторые акты, входящие в право Евразийского экономического союза, в отношении гражданских вертолетов»: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Применять </w:t>
      </w:r>
      <w:r>
        <w:rPr>
          <w:rFonts w:ascii="Times New Roman"/>
          <w:b w:val="false"/>
          <w:i w:val="false"/>
          <w:color w:val="000000"/>
          <w:sz w:val="28"/>
        </w:rPr>
        <w:t>Пояснения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единой Товарной номенклатуре внешнеэкономической деятельности Евразийского экономического союза (приложение к Рекомендации Коллегии Евразийской экономической комиссии от 12 марта 2013 г. № 4) с учетом следующего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группе 88 тома VI коды «8802 11 000 1 – 8802 12 000 9»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ТН ВЭД ЕАЭС заменить кодами «8802 11 000 2 – 8802 12 000 9»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ТН ВЭД ЕАЭС.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