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13b2" w14:textId="ebe1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декабря 2016 года № 197. Утратило силу распоряжением Коллегии Евразийской экономической комиссии от 21 мая 2019 года № 87 (вступает в силу с даты его опубликования на официальном сайте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21.05.2019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техническому регулированию, применению санитарных, ветеринарныхи фитосанитарных мер, утвержденный Решением Коллегии Евразийской экономической комиссии от 18 сентября 2012 г. № 161,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г. № 197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состав Консультативного комитетапо техническому</w:t>
      </w:r>
      <w:r>
        <w:br/>
      </w:r>
      <w:r>
        <w:rPr>
          <w:rFonts w:ascii="Times New Roman"/>
          <w:b/>
          <w:i w:val="false"/>
          <w:color w:val="000000"/>
        </w:rPr>
        <w:t>регулированию, применению санитарных,ветеринарных и</w:t>
      </w:r>
      <w:r>
        <w:br/>
      </w:r>
      <w:r>
        <w:rPr>
          <w:rFonts w:ascii="Times New Roman"/>
          <w:b/>
          <w:i w:val="false"/>
          <w:color w:val="000000"/>
        </w:rPr>
        <w:t>фитосанитарных мер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Консультативного комитета по техническому регулированию, применению санитарных, ветеринарных и фитосанитарных мер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2012 г.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г. № 197)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техническому регулированию,</w:t>
      </w:r>
      <w:r>
        <w:br/>
      </w:r>
      <w:r>
        <w:rPr>
          <w:rFonts w:ascii="Times New Roman"/>
          <w:b/>
          <w:i w:val="false"/>
          <w:color w:val="000000"/>
        </w:rPr>
        <w:t>применению санитарных, ветеринарных и фитосанитарных мер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33"/>
        <w:gridCol w:w="1433"/>
        <w:gridCol w:w="943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Давтян Лусине Александровна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Максудян Лили Погосовна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стандартизации, метрологии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технического регулирования Министерства экономического развития и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Мириджанян Гагик Мушегович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Тарасян Эмиль Самвелович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Авдонин Алексей Алексеевич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организационно-технического обеспечения концерна "Беллегпром"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Брыло Игорь Вячеславович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Гракун Владимир Владимирович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Наталья Павловна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Республики Беларусь – главный государственный санитарный врач Республики Беларусь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Кручанов Александр Владимирович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архитектуры и строительства Республики Беларусь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Куцко Александр Иванович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Департамента ветеринарного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продовольственного надзора Министерства сельского хозяйства и продовольствия Республики Беларусь – заместитель главного государственного ветеринарного инспектора Республики Беларусь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 Виктор Владимирович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Наркевич Ирина Владимировна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Свидерский Геннадий Брониславович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Скуранович Анжела Леонидовна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"Республиканский центр гигиены, эпидемиологии и общественного здоровья"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Субботин Александр Михайлович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– директор Департамента ветеринарного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продовольственного надзора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Сычик Сергей Иванович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унитарного предприятия "Научно-практический центр гигиены"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Татарицкий Валентин Болеславович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Абдуалиева Меруерт Кулмуратовна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Аусбаев Олжас Алмасханович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ветеринарного контроля и надзора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Дугалов Галымжан Тлектесович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технического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метрологии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Дана Бейсеновна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Гульмира Султанбаевна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Канаев Серикжан Зиаданович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Комитета по экономической реформе и региональному развитию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Канешев Биржан Бисекенович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технического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метрологии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 Алмабек Марсович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Матишев Алиакпар Болатович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защите прав потребителей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Перуашев Азат Турлыбекулы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Комитета по экономической реформе и региональному развитию Мажилиса Парламента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Нуркан Олжабаевич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защите прав потребителей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Горин Олег Вячеславович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Жумаканов Калысбек Туратбекович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Государственной инспекции по ветеринарной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фитосанитарной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Турдубек Мамбетович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агентства архитектуры, строительства и жилищно-коммунального хозяйства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Муратбеков Канатбек Камбарбекович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Государственной инспекции по экологической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Осоев Эркинбек Арстанбекович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Сазбаков Алмаз Замирбекович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Сарпашев Тайырбек Дуйшекеевич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Государственной регистрационной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Чодуев Эркинбек Ураимович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 Алексей Владимирович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Федерального агентства по техническому регулированию и метрологии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Данкверт Сергей Алексеевич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ветеринарному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Живулин Вадим Александрович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оценки регулирующего воздействия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Каграманян Игорь Николаевич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Левин Сергей Львович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 Константин Владимирович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технического регулирования, стандартизации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обеспечения единства измерений Министерства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 Глеб Сергеевич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Дмитрий Юльевич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представитель Уполномоченного при Президенте Российской Федерации по защите прав предпринимателей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сертификации, лицензирования и технического регулирования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Анна Юрьевна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надзору в сфере защиты прав потребителей и благополучия человека – главный государственный санитарный врач Российской Федерации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Рыбас Александр Леонидович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руководителя Федеральной службы по экологическому, технологическому и атомному надзору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Херсонцев Алексей Игоревич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аккредитации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 Савва Витальевич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