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b970" w14:textId="fdcb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организационных вопросах деятельности Консультативного комитета по вопросам защиты прав потребителей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30 августа 2016 года № 117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21 декабря 2015 г. № 37 "О персональном составе и распределении обязанностей между членами Коллегии Евразийской экономической комиссии":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Определить, что член Коллегии (Министр) по техническому регулированию Евразийской экономической комиссии Корешков В.Н. председательствует на заседаниях Консультативного комитета по вопросам защиты прав потребителей (председатель Консультативного комитета).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Настоящее распоряжение вступает в силу с даты его опубликования на официальном сайте Евразийского экономического союза в информационно-телекоммуникационной сети "Интернет".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