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a0e3" w14:textId="8f7a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совете по взаимодействию Евразийской экономической комиссии и Делового совета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октября 2016 года № 121.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Меморандума о взаимодействии между Евразийской экономической комиссией и Деловым советом Евразийского экономического союза от 24 мая 2016 г. Коллегия Евразийской экономической комиссии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совет по взаимодействию Евразийской экономической комиссии и Делового совета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совете по взаимодействию Евразийской экономической комиссии и Делового совета Евразийского экономического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декабря 2012 г. № 241 "О Консультативном совете по взаимодействию Евразийской экономической комиссии и белорусско-казахстанско-российского бизнес-сообщества";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78 "Об утверждении Положения о Консультативном совете по взаимодействию Евразийской экономической комиссии и белорусско-казахстанско-российского бизнес-сообщества и внесении изменений в Решение Коллегии Евразийской экономической комиссии от 4 декабря 2012 г. № 241";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июля 2014 г. № 125 "О внесении изменений в состав Консультативного совета по взаимодействию Евразийской экономической комиссии и белорусско-казахстанско-российского бизнес-сообщества";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марта 2015 г. № 20 "О внесении изменений в состав Консультативного совета по взаимодействию Евразийской экономической комиссии и белорусско-казахстанско-российского бизнес-сообщества".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года № 121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совете по взаимодействию Евразийской экономической комиссии и Делового совета Евразийского экономического союза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Меморандумом о взаимодействии между Евразийской экономической комиссией и Деловым советом Евразийского экономического союза от 24 мая 2016 года (далее – Меморандум) и определяет порядок формирования и работы Консультативного совета по взаимодействию Евразийской экономической комиссии и Делового совета Евразийского экономического союза (далее – Консультативный совет).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Консультативный совет является консультативным органом, обеспечивающим взаимодействие и диалог Евразийской экономической комиссии и Делового совета Евразийского экономического союза (далее соответственно – Комиссия, Деловой совет) по вопросам определения направлений и перспектив развития предпринимательской деятельности в сферах, указанных в пункте 3 настоящего Положения, а также организации и проведения форумов представителей бизнес-сообществ государств – членов Евразийского экономического союза (далее – бизнес-сообщества).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Консультативный совет обеспечивает взаимодействие в следующих сферах: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развитие интеграции и макроэкономика;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развитие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финансовые рынки (банковская сфера, сфера страхования, валютный рынок, рынок ценных бумаг);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промышленность;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агропромышленный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взаимная и внешняя торговля;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техническое регулирование;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санитарные, ветеринарно-санитарные и карантинные фитосанитарные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таможенное регулирование;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энергетика;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естественные монополии;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транспорт и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трудовая миграция и миграционная политика, социальное, пенсионное и медицинское обеспечение, образование и профессиональная деятельность трудящихся государств – членов Евразийского экономического союза (далее – Союз);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развитие конкуренции;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интеллектуальная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 информатизация, информационно-коммуникационные технологии и информационное взаимодействие;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развитие цифрового пространства и трансформация цифровой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 устранение барьеров, изъятий и ограничений в рамках функционирования внутренних рынков;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у) обращение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ф) иные сферы в рамках компетенции сторон Меморандума.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и утверждение состава Консультативного совета осуществляются Коллегией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Консультативного совета входят члены Коллегии Комиссии и определенные ими должностные лица и сотрудники Комиссии, члены президиума Делового совета и их уполномоченные представители, а также по 20 представителей от каждого бизнес-сообщества по сферам взаимодействия, указанным в пункте 3 настоящего Положения (по представлению соответствующего члена президиума Делового совета).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внесеннымя решением Коллегии Евразийской экономической комиссии от 16.04.2024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29.10.2024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заседаниях Консультативного совета участвуют члены Консультативного совета. При этом представители бизнес-сообществ могут принимать участие в заседаниях по вопросам, отнесенным к их сфере деятельности. По инициативе сторон Меморандума в заседании Консультативного совета могут участвовать иные лица.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Консультативного совета проводятся по мере необходимости, но не реже 2 раз в год.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Консультативного совета может проводиться в случае направления не менее чем 3 членами президиума Делового совета председателю Консультативного совета соответствующего предложения или по инициативе председателя Консультативного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заседания Консультативного совета фиксируются в протоколе заседания Консультативного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Принимаемые Консультативным советом протокольные решения носят рекомендательный характер.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Консультативного совета является член Коллегии (Министр) по экономике и финансовой политике Комиссии.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Коллегии Евразийской экономической комиссии от 16.04.2024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Консультативного совета: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ведет заседания Консультативного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утверждает регламент работы Консультативного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определяет дату, время и место проведения заседания Консультативного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утверждает повестку дня заседания Консультативного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подписывает протокол заседания Консультативного совета.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Заместителем председателя Консультативного совета является председатель президиума Делового совета.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Консультативного совета функции председателя Консультативного совета, предусмотренные пунктом 9 настоящего Положения, выполняет его заместитель.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Коллегии Евразийской экономической комиссии от 16.04.2024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Ответственным секретарем Консультативного совета является директор Департамента развития предпринимательской деятельности Комиссии. Ответственный секретарь Консультативного совета обеспечивает: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информирование членов Консультативного совета, участвующих в заседании, о дате, времени и месте проведения очередного заседания Консультативного совета и направление им повестки дня заседания Консультативного совета и соответствующих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ведение протокола заседания Консультативного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осуществление мониторинга исполнения протокольных решений Консультативного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Коллегии Евразийской экономической комиссии от 16.04.2024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информационной поддержки проведения заседаний Консультативного совета на официальном сайте Союза в информационно-телекоммуникационной сети "Интернет" в разделе "Консультативный совет по взаимодействию Евразийской экономической комиссии и Делового совета Евразийского экономического союза" создаются рабочие кабинеты членов Консультативного совета.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Взаимодействие Делового совета с Комиссией осуществляется членами президиума Делового совета.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Делового совета, подготовленные на основе консолидированной позиции бизнес-сообществ, вносятся в Комиссию президиумом Делового совета для рассмотрения Консультативным советом.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взаимодействия со структурными подразделениями Комиссии из числа членов Консультативного совета от каждого участника Делового совета определяются представители, ответственные за такое взаимодействие.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Консультативным советом могут создаваться экспертные и рабочие группы из числа должностных лиц и сотрудников Комиссии, представителей органов государственной власти, научных и экспертных кругов государств – членов Союза, а также бизнес-сообществ.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решением Коллегии Евразийской экономической комиссии от 16.04.2024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Обеспечение деятельности Консультативного совета, включая свод материалов по вопросам повестки дня заседания Консультативного совета, подготовленных профильными департаментами Комиссии, осуществляется Департаментом развития предпринимательской деятельности Комиссии.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решением Коллегии Евразийской экономической комиссии от 16.04.2024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Расходы, связанные с участием представителей органов государственной власти, бизнес-сообществ и иных лиц в заседаниях Консультативного совета, несут направляющие их стороны.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