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62e9" w14:textId="3966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2016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         
В соответствии с абзацем вторым статьи 4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утвержденный Решением Коллегии Евразийской экономической комиссии от 1 сентября 2015 г. № 112,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"организациях-изготовителях" дополнить словами "(в том числе физических лицах, зарегистрированных в качестве индивидуальных предпринимателей)";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подпункта "б" и абзацы второй и третий подпункта "в"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"полное наименование организации-изготовителя, место нахождения (адрес юридического лица), фактический адрес, номера телефона, адрес электронной почты, фамилия, имя, отчество (при наличии) руководителя организации-изготовителя – для юридического лица или фамилия, имя, отчество (при наличии), место жительства, номер телефона, адрес электронной почты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полные наименования организаций, уполномоченных организацией-изготовителем (физическим лицом, зарегистрированным в качестве индивидуального предпринимателя) на реализацию изготовленной ею продукции, места нахождения (адреса юридических лиц), фактические адреса, номера телефона, адреса электронной почты, фамилии, имена, отчества (при наличии) руководителей таких организаций – для юридических лиц или фамилии, имена, отчества (при наличии), места жительства, номера телефона, адреса электронной почты – для физических лиц, зарегистрированных в качестве индивидуальных предпринимателей;";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"организаций-изготовителей" дополнить словами "(в том числе физических лиц, зарегистрированных в качестве индивидуальных предпринимателей)";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"а":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физического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"наличие регистрации в соответствии с законодательством государства-члена в качестве юридического лица или индивидуального предпринимателя соответственно;";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"б":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физического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"наличие регистрации в соответствии с законодательством государства-члена в качестве юридического лица или индивидуального предпринимателя соответственно;".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