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52887" w14:textId="a052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w:t>
      </w:r>
    </w:p>
    <w:p>
      <w:pPr>
        <w:spacing w:after="0"/>
        <w:ind w:left="0"/>
        <w:jc w:val="both"/>
      </w:pPr>
      <w:r>
        <w:rPr>
          <w:rFonts w:ascii="Times New Roman"/>
          <w:b w:val="false"/>
          <w:i w:val="false"/>
          <w:color w:val="000000"/>
          <w:sz w:val="28"/>
        </w:rPr>
        <w:t>Решение Коллегии Евразийской экономической комиссии от 5 июля 2016 года № 80</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 и руководствуясь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6 ноября 2014 г. № 200,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информационного взаимодействия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органами транспортного (автомобильного) контроля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Регламент</w:t>
      </w:r>
      <w:r>
        <w:rPr>
          <w:rFonts w:ascii="Times New Roman"/>
          <w:b w:val="false"/>
          <w:i w:val="false"/>
          <w:color w:val="000000"/>
          <w:sz w:val="28"/>
        </w:rPr>
        <w:t xml:space="preserve"> информационного взаимодействия между органами транспортного (автомобильного) контроля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Описание</w:t>
      </w:r>
      <w:r>
        <w:rPr>
          <w:rFonts w:ascii="Times New Roman"/>
          <w:b w:val="false"/>
          <w:i w:val="false"/>
          <w:color w:val="000000"/>
          <w:sz w:val="28"/>
        </w:rPr>
        <w:t xml:space="preserve">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Порядок</w:t>
      </w:r>
      <w:r>
        <w:rPr>
          <w:rFonts w:ascii="Times New Roman"/>
          <w:b w:val="false"/>
          <w:i w:val="false"/>
          <w:color w:val="000000"/>
          <w:sz w:val="28"/>
        </w:rPr>
        <w:t xml:space="preserve"> присоединения к общему процессу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2. Установить, что:</w:t>
      </w:r>
      <w:r>
        <w:br/>
      </w:r>
      <w:r>
        <w:rPr>
          <w:rFonts w:ascii="Times New Roman"/>
          <w:b w:val="false"/>
          <w:i w:val="false"/>
          <w:color w:val="000000"/>
          <w:sz w:val="28"/>
        </w:rPr>
        <w:t>
      а) разработка технических схем структур электронных документов и сведений, предусмотренных Описанием, утвержденным настоящим Решением, и обеспечение их размещения в реестре структур электронных документов и сведений, используемых при реализации информационного взаимодействия в интегрированной информационной системе внешней и взаимной торговли, осуществляются департаментом Евразийской экономической комиссии, в компетенцию которого входит координация работ по созданию и развитию интегрированной информационной системы Евразийского экономического союза.</w:t>
      </w:r>
      <w:r>
        <w:br/>
      </w:r>
      <w:r>
        <w:rPr>
          <w:rFonts w:ascii="Times New Roman"/>
          <w:b w:val="false"/>
          <w:i w:val="false"/>
          <w:color w:val="000000"/>
          <w:sz w:val="28"/>
        </w:rPr>
        <w:t>
      б) срок выполнения процедуры присоединения в соответствии с пунктами 6 и 7 Порядка, утвержденного настоящим Решением, составляет 1 год с даты вступления настоящего Решения в силу.</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по истечении 30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Т. Саркисян</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5 июля 2016 г. № 80     </w:t>
      </w:r>
    </w:p>
    <w:bookmarkEnd w:id="1"/>
    <w:bookmarkStart w:name="z10" w:id="2"/>
    <w:p>
      <w:pPr>
        <w:spacing w:after="0"/>
        <w:ind w:left="0"/>
        <w:jc w:val="left"/>
      </w:pPr>
      <w:r>
        <w:rPr>
          <w:rFonts w:ascii="Times New Roman"/>
          <w:b/>
          <w:i w:val="false"/>
          <w:color w:val="000000"/>
        </w:rPr>
        <w:t xml:space="preserve"> 
Правила информационного взаимодействия при реализации</w:t>
      </w:r>
      <w:r>
        <w:br/>
      </w:r>
      <w:r>
        <w:rPr>
          <w:rFonts w:ascii="Times New Roman"/>
          <w:b/>
          <w:i w:val="false"/>
          <w:color w:val="000000"/>
        </w:rPr>
        <w:t>
средствами интегрированной информационной системы внешней и</w:t>
      </w:r>
      <w:r>
        <w:br/>
      </w:r>
      <w:r>
        <w:rPr>
          <w:rFonts w:ascii="Times New Roman"/>
          <w:b/>
          <w:i w:val="false"/>
          <w:color w:val="000000"/>
        </w:rPr>
        <w:t>
взаимной торговли общего процесса «Информационное обеспечение</w:t>
      </w:r>
      <w:r>
        <w:br/>
      </w:r>
      <w:r>
        <w:rPr>
          <w:rFonts w:ascii="Times New Roman"/>
          <w:b/>
          <w:i w:val="false"/>
          <w:color w:val="000000"/>
        </w:rPr>
        <w:t>
транспортного (автомобильного) контроля на внешней границе</w:t>
      </w:r>
      <w:r>
        <w:br/>
      </w:r>
      <w:r>
        <w:rPr>
          <w:rFonts w:ascii="Times New Roman"/>
          <w:b/>
          <w:i w:val="false"/>
          <w:color w:val="000000"/>
        </w:rPr>
        <w:t>
Евразийского экономического союза»</w:t>
      </w:r>
    </w:p>
    <w:bookmarkEnd w:id="2"/>
    <w:bookmarkStart w:name="z11" w:id="3"/>
    <w:p>
      <w:pPr>
        <w:spacing w:after="0"/>
        <w:ind w:left="0"/>
        <w:jc w:val="left"/>
      </w:pPr>
      <w:r>
        <w:rPr>
          <w:rFonts w:ascii="Times New Roman"/>
          <w:b/>
          <w:i w:val="false"/>
          <w:color w:val="000000"/>
        </w:rPr>
        <w:t xml:space="preserve"> 
I. Общие положения</w:t>
      </w:r>
    </w:p>
    <w:bookmarkEnd w:id="3"/>
    <w:bookmarkStart w:name="z12" w:id="4"/>
    <w:p>
      <w:pPr>
        <w:spacing w:after="0"/>
        <w:ind w:left="0"/>
        <w:jc w:val="both"/>
      </w:pPr>
      <w:r>
        <w:rPr>
          <w:rFonts w:ascii="Times New Roman"/>
          <w:b w:val="false"/>
          <w:i w:val="false"/>
          <w:color w:val="000000"/>
          <w:sz w:val="28"/>
        </w:rPr>
        <w:t>
      1. Настоящие Правила разработаны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4"/>
    <w:bookmarkStart w:name="z13" w:id="5"/>
    <w:p>
      <w:pPr>
        <w:spacing w:after="0"/>
        <w:ind w:left="0"/>
        <w:jc w:val="left"/>
      </w:pPr>
      <w:r>
        <w:rPr>
          <w:rFonts w:ascii="Times New Roman"/>
          <w:b/>
          <w:i w:val="false"/>
          <w:color w:val="000000"/>
        </w:rPr>
        <w:t xml:space="preserve"> 
II. Область применения</w:t>
      </w:r>
    </w:p>
    <w:bookmarkEnd w:id="5"/>
    <w:bookmarkStart w:name="z14" w:id="6"/>
    <w:p>
      <w:pPr>
        <w:spacing w:after="0"/>
        <w:ind w:left="0"/>
        <w:jc w:val="both"/>
      </w:pPr>
      <w:r>
        <w:rPr>
          <w:rFonts w:ascii="Times New Roman"/>
          <w:b w:val="false"/>
          <w:i w:val="false"/>
          <w:color w:val="000000"/>
          <w:sz w:val="28"/>
        </w:rPr>
        <w:t>
      2. Настоящие Правила разработаны в целях определения порядка и условий информационного взаимодействия между участниками общего процесса «Информационное обеспечение транспортного (автомобильного) контроля на внешней границе Евразийского экономического союза» (далее – общий процесс), включая описание процедур, выполняемых в рамках этого общего процесса.</w:t>
      </w:r>
      <w:r>
        <w:br/>
      </w:r>
      <w:r>
        <w:rPr>
          <w:rFonts w:ascii="Times New Roman"/>
          <w:b w:val="false"/>
          <w:i w:val="false"/>
          <w:color w:val="000000"/>
          <w:sz w:val="28"/>
        </w:rPr>
        <w:t>
</w:t>
      </w:r>
      <w:r>
        <w:rPr>
          <w:rFonts w:ascii="Times New Roman"/>
          <w:b w:val="false"/>
          <w:i w:val="false"/>
          <w:color w:val="000000"/>
          <w:sz w:val="28"/>
        </w:rPr>
        <w:t>
      3. Настоящие Правила применяются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общего процесса.</w:t>
      </w:r>
    </w:p>
    <w:bookmarkEnd w:id="6"/>
    <w:bookmarkStart w:name="z16" w:id="7"/>
    <w:p>
      <w:pPr>
        <w:spacing w:after="0"/>
        <w:ind w:left="0"/>
        <w:jc w:val="left"/>
      </w:pPr>
      <w:r>
        <w:rPr>
          <w:rFonts w:ascii="Times New Roman"/>
          <w:b/>
          <w:i w:val="false"/>
          <w:color w:val="000000"/>
        </w:rPr>
        <w:t xml:space="preserve"> 
III. Основные понятия</w:t>
      </w:r>
    </w:p>
    <w:bookmarkEnd w:id="7"/>
    <w:bookmarkStart w:name="z17" w:id="8"/>
    <w:p>
      <w:pPr>
        <w:spacing w:after="0"/>
        <w:ind w:left="0"/>
        <w:jc w:val="both"/>
      </w:pPr>
      <w:r>
        <w:rPr>
          <w:rFonts w:ascii="Times New Roman"/>
          <w:b w:val="false"/>
          <w:i w:val="false"/>
          <w:color w:val="000000"/>
          <w:sz w:val="28"/>
        </w:rPr>
        <w:t>
      4. Для целей настоящих Правил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«авторизация» – предоставление определенному участнику общего процесса прав на выполнение определенных действий;</w:t>
      </w:r>
      <w:r>
        <w:br/>
      </w:r>
      <w:r>
        <w:rPr>
          <w:rFonts w:ascii="Times New Roman"/>
          <w:b w:val="false"/>
          <w:i w:val="false"/>
          <w:color w:val="000000"/>
          <w:sz w:val="28"/>
        </w:rPr>
        <w:t>
</w:t>
      </w:r>
      <w:r>
        <w:rPr>
          <w:rFonts w:ascii="Times New Roman"/>
          <w:b w:val="false"/>
          <w:i w:val="false"/>
          <w:color w:val="000000"/>
          <w:sz w:val="28"/>
        </w:rPr>
        <w:t>
      «пункт пропуска» – оборудованный в соответствии с требованиями законодательства государства – члена Союза пункт пропуска через государственную границу этого государства, в котором осуществляется транспортный (автомобильный) контроль;</w:t>
      </w:r>
      <w:r>
        <w:br/>
      </w:r>
      <w:r>
        <w:rPr>
          <w:rFonts w:ascii="Times New Roman"/>
          <w:b w:val="false"/>
          <w:i w:val="false"/>
          <w:color w:val="000000"/>
          <w:sz w:val="28"/>
        </w:rPr>
        <w:t>
</w:t>
      </w:r>
      <w:r>
        <w:rPr>
          <w:rFonts w:ascii="Times New Roman"/>
          <w:b w:val="false"/>
          <w:i w:val="false"/>
          <w:color w:val="000000"/>
          <w:sz w:val="28"/>
        </w:rPr>
        <w:t>
      «состояние информационного объекта общего процесса» –свойство, которое характеризует информационный объект на определенном этапе выполнения процедуры общего процесса и которое изменяется при выполнении операций общего процесса;</w:t>
      </w:r>
      <w:r>
        <w:br/>
      </w:r>
      <w:r>
        <w:rPr>
          <w:rFonts w:ascii="Times New Roman"/>
          <w:b w:val="false"/>
          <w:i w:val="false"/>
          <w:color w:val="000000"/>
          <w:sz w:val="28"/>
        </w:rPr>
        <w:t>
</w:t>
      </w:r>
      <w:r>
        <w:rPr>
          <w:rFonts w:ascii="Times New Roman"/>
          <w:b w:val="false"/>
          <w:i w:val="false"/>
          <w:color w:val="000000"/>
          <w:sz w:val="28"/>
        </w:rPr>
        <w:t>
      «уведомление о несоответствии» – уведомление о необходимости представления недостающих документов и подтверждения устранения несоответствия контролируемых параметров.</w:t>
      </w:r>
      <w:r>
        <w:br/>
      </w:r>
      <w:r>
        <w:rPr>
          <w:rFonts w:ascii="Times New Roman"/>
          <w:b w:val="false"/>
          <w:i w:val="false"/>
          <w:color w:val="000000"/>
          <w:sz w:val="28"/>
        </w:rPr>
        <w:t>
</w:t>
      </w:r>
      <w:r>
        <w:rPr>
          <w:rFonts w:ascii="Times New Roman"/>
          <w:b w:val="false"/>
          <w:i w:val="false"/>
          <w:color w:val="000000"/>
          <w:sz w:val="28"/>
        </w:rPr>
        <w:t>
      Понятия «весовые и габаритные параметры транспортного средства», «внешняя граница Союза», «контрольный пункт», «органы транспортного (автомобильного) контроля», «перевозчик», «транспортное средство» и «транспортный (автомобильный) контроль», используемые в настоящих Правилах, применяются в значениях, определенных </w:t>
      </w:r>
      <w:r>
        <w:rPr>
          <w:rFonts w:ascii="Times New Roman"/>
          <w:b w:val="false"/>
          <w:i w:val="false"/>
          <w:color w:val="000000"/>
          <w:sz w:val="28"/>
        </w:rPr>
        <w:t>приложением № 1</w:t>
      </w:r>
      <w:r>
        <w:rPr>
          <w:rFonts w:ascii="Times New Roman"/>
          <w:b w:val="false"/>
          <w:i w:val="false"/>
          <w:color w:val="000000"/>
          <w:sz w:val="28"/>
        </w:rPr>
        <w:t xml:space="preserve"> к Протоколу о скоординированной (согласованной) транспортной политике (приложение № 24 к Договору о Евразийском экономическом союзе от 29 мая 2014 года) (далее – Порядок).</w:t>
      </w:r>
      <w:r>
        <w:br/>
      </w:r>
      <w:r>
        <w:rPr>
          <w:rFonts w:ascii="Times New Roman"/>
          <w:b w:val="false"/>
          <w:i w:val="false"/>
          <w:color w:val="000000"/>
          <w:sz w:val="28"/>
        </w:rPr>
        <w:t>
</w:t>
      </w:r>
      <w:r>
        <w:rPr>
          <w:rFonts w:ascii="Times New Roman"/>
          <w:b w:val="false"/>
          <w:i w:val="false"/>
          <w:color w:val="000000"/>
          <w:sz w:val="28"/>
        </w:rPr>
        <w:t>
      Понятия «группа процедур общего процесса», «информационный объект общего процесса», «исполнитель», «операция общего процесса», «процедура общего процесса» и «участник общего процесса», используемые в настоящих Правилах,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p>
    <w:bookmarkEnd w:id="8"/>
    <w:bookmarkStart w:name="z24" w:id="9"/>
    <w:p>
      <w:pPr>
        <w:spacing w:after="0"/>
        <w:ind w:left="0"/>
        <w:jc w:val="left"/>
      </w:pPr>
      <w:r>
        <w:rPr>
          <w:rFonts w:ascii="Times New Roman"/>
          <w:b/>
          <w:i w:val="false"/>
          <w:color w:val="000000"/>
        </w:rPr>
        <w:t xml:space="preserve"> 
IV. Основные сведения об общем процессе</w:t>
      </w:r>
    </w:p>
    <w:bookmarkEnd w:id="9"/>
    <w:bookmarkStart w:name="z25" w:id="10"/>
    <w:p>
      <w:pPr>
        <w:spacing w:after="0"/>
        <w:ind w:left="0"/>
        <w:jc w:val="both"/>
      </w:pPr>
      <w:r>
        <w:rPr>
          <w:rFonts w:ascii="Times New Roman"/>
          <w:b w:val="false"/>
          <w:i w:val="false"/>
          <w:color w:val="000000"/>
          <w:sz w:val="28"/>
        </w:rPr>
        <w:t>
      5. Полное наименование общего процесса: «Информационное обеспечение транспортного (автомобильного) контроля на внешней границе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6. Кодовое обозначение общего процесса: P.RS.01, версия 1.0.0.</w:t>
      </w:r>
    </w:p>
    <w:bookmarkEnd w:id="10"/>
    <w:bookmarkStart w:name="z27" w:id="11"/>
    <w:p>
      <w:pPr>
        <w:spacing w:after="0"/>
        <w:ind w:left="0"/>
        <w:jc w:val="left"/>
      </w:pPr>
      <w:r>
        <w:rPr>
          <w:rFonts w:ascii="Times New Roman"/>
          <w:b/>
          <w:i w:val="false"/>
          <w:color w:val="000000"/>
        </w:rPr>
        <w:t xml:space="preserve"> 
1. Цели и задачи общего процесса</w:t>
      </w:r>
    </w:p>
    <w:bookmarkEnd w:id="11"/>
    <w:bookmarkStart w:name="z28" w:id="12"/>
    <w:p>
      <w:pPr>
        <w:spacing w:after="0"/>
        <w:ind w:left="0"/>
        <w:jc w:val="both"/>
      </w:pPr>
      <w:r>
        <w:rPr>
          <w:rFonts w:ascii="Times New Roman"/>
          <w:b w:val="false"/>
          <w:i w:val="false"/>
          <w:color w:val="000000"/>
          <w:sz w:val="28"/>
        </w:rPr>
        <w:t>
      7. Целями общего процесса являются повышение эффективности транспортного (автомобильного) контроля и создание механизмов информационного взаимодействия между органами транспортного (автомобильного) контроля государств – членов Союза (далее –государства-члены) в рамках интегрированной информационной системы внешней и взаимной торговли.</w:t>
      </w:r>
      <w:r>
        <w:br/>
      </w:r>
      <w:r>
        <w:rPr>
          <w:rFonts w:ascii="Times New Roman"/>
          <w:b w:val="false"/>
          <w:i w:val="false"/>
          <w:color w:val="000000"/>
          <w:sz w:val="28"/>
        </w:rPr>
        <w:t>
</w:t>
      </w:r>
      <w:r>
        <w:rPr>
          <w:rFonts w:ascii="Times New Roman"/>
          <w:b w:val="false"/>
          <w:i w:val="false"/>
          <w:color w:val="000000"/>
          <w:sz w:val="28"/>
        </w:rPr>
        <w:t>
      8. Для достижения целей общего процесса необходимо решить следующие задачи:</w:t>
      </w:r>
      <w:r>
        <w:br/>
      </w:r>
      <w:r>
        <w:rPr>
          <w:rFonts w:ascii="Times New Roman"/>
          <w:b w:val="false"/>
          <w:i w:val="false"/>
          <w:color w:val="000000"/>
          <w:sz w:val="28"/>
        </w:rPr>
        <w:t>
      а) обеспечить органам транспортного (автомобильного) контроля государств-членов оперативный доступ к информации об условиях перевозки грузов (пассажиров) по территориям государств-членов и ограничениях, предъявляемых к такой перевозке;</w:t>
      </w:r>
      <w:r>
        <w:br/>
      </w:r>
      <w:r>
        <w:rPr>
          <w:rFonts w:ascii="Times New Roman"/>
          <w:b w:val="false"/>
          <w:i w:val="false"/>
          <w:color w:val="000000"/>
          <w:sz w:val="28"/>
        </w:rPr>
        <w:t>
      б) обеспечить органам транспортного (автомобильного) контроля государств-членов оперативный доступ к результатам транспортного (автомобильного) контроля на внешней границе Союза и при перемещении транспортных средств по территориям государств-членов, включая информацию об оплате сборов и штрафов и об устранении нарушений согласно ранее выданным уведомлениям о несоответствии;</w:t>
      </w:r>
      <w:r>
        <w:br/>
      </w:r>
      <w:r>
        <w:rPr>
          <w:rFonts w:ascii="Times New Roman"/>
          <w:b w:val="false"/>
          <w:i w:val="false"/>
          <w:color w:val="000000"/>
          <w:sz w:val="28"/>
        </w:rPr>
        <w:t>
      в) обеспечить на национальном уровне учет и хранение консолидированной информации о выданных и использованных разрешениях на осуществление международных автомобильных перевозок, в том числе о специальных разрешениях на перевозку крупногабаритных, тяжеловесных, опасных грузов по территориям государств-членов, а также доступ к указанной информации других государств-членов;</w:t>
      </w:r>
      <w:r>
        <w:br/>
      </w:r>
      <w:r>
        <w:rPr>
          <w:rFonts w:ascii="Times New Roman"/>
          <w:b w:val="false"/>
          <w:i w:val="false"/>
          <w:color w:val="000000"/>
          <w:sz w:val="28"/>
        </w:rPr>
        <w:t>
      г) совершенствовать механизм информационного взаимодействия между участниками общего процесса;</w:t>
      </w:r>
      <w:r>
        <w:br/>
      </w:r>
      <w:r>
        <w:rPr>
          <w:rFonts w:ascii="Times New Roman"/>
          <w:b w:val="false"/>
          <w:i w:val="false"/>
          <w:color w:val="000000"/>
          <w:sz w:val="28"/>
        </w:rPr>
        <w:t>
      д) обеспечить возможность применения механизма «единого окна» в целях проведения контроля различных видов (транспортного (автомобильного), пограничного, таможенного, ветеринарного, фитосанитарного и санитарно-эпидемиологического);</w:t>
      </w:r>
      <w:r>
        <w:br/>
      </w:r>
      <w:r>
        <w:rPr>
          <w:rFonts w:ascii="Times New Roman"/>
          <w:b w:val="false"/>
          <w:i w:val="false"/>
          <w:color w:val="000000"/>
          <w:sz w:val="28"/>
        </w:rPr>
        <w:t>
      е) обеспечить представление перевозчику сведений об условиях осуществления международной перевозки и транспортного (автомобильного) контроля на территориях государств-членов, о сборах, штрафах и мерах ответственности за нарушения таких условий.</w:t>
      </w:r>
    </w:p>
    <w:bookmarkEnd w:id="12"/>
    <w:bookmarkStart w:name="z30" w:id="13"/>
    <w:p>
      <w:pPr>
        <w:spacing w:after="0"/>
        <w:ind w:left="0"/>
        <w:jc w:val="left"/>
      </w:pPr>
      <w:r>
        <w:rPr>
          <w:rFonts w:ascii="Times New Roman"/>
          <w:b/>
          <w:i w:val="false"/>
          <w:color w:val="000000"/>
        </w:rPr>
        <w:t xml:space="preserve"> 
2. Участники общего процесса</w:t>
      </w:r>
    </w:p>
    <w:bookmarkEnd w:id="13"/>
    <w:bookmarkStart w:name="z31" w:id="14"/>
    <w:p>
      <w:pPr>
        <w:spacing w:after="0"/>
        <w:ind w:left="0"/>
        <w:jc w:val="both"/>
      </w:pPr>
      <w:r>
        <w:rPr>
          <w:rFonts w:ascii="Times New Roman"/>
          <w:b w:val="false"/>
          <w:i w:val="false"/>
          <w:color w:val="000000"/>
          <w:sz w:val="28"/>
        </w:rPr>
        <w:t>
      9. Перечень участников общего процесса приведен в таблице 1.</w:t>
      </w:r>
    </w:p>
    <w:bookmarkEnd w:id="14"/>
    <w:bookmarkStart w:name="z32" w:id="15"/>
    <w:p>
      <w:pPr>
        <w:spacing w:after="0"/>
        <w:ind w:left="0"/>
        <w:jc w:val="both"/>
      </w:pPr>
      <w:r>
        <w:rPr>
          <w:rFonts w:ascii="Times New Roman"/>
          <w:b w:val="false"/>
          <w:i w:val="false"/>
          <w:color w:val="000000"/>
          <w:sz w:val="28"/>
        </w:rPr>
        <w:t>
Таблица 1</w:t>
      </w:r>
    </w:p>
    <w:bookmarkEnd w:id="15"/>
    <w:p>
      <w:pPr>
        <w:spacing w:after="0"/>
        <w:ind w:left="0"/>
        <w:jc w:val="both"/>
      </w:pPr>
      <w:r>
        <w:rPr>
          <w:rFonts w:ascii="Times New Roman"/>
          <w:b/>
          <w:i w:val="false"/>
          <w:color w:val="000000"/>
          <w:sz w:val="28"/>
        </w:rPr>
        <w:t>                Перечень участников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структурное подразделение Евразийской экономической комиссии, отвечающее за представление перевозчику по его запросу сведений о результатах транспортного (автомобильного) контроля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перевозчик</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использующее на праве собственности или на ином законном основании транспортное средство, которым осуществляется перевозка, представляющее сведения, необходимые для осуществления транспортного (автомобильного) контроля, и запрашивающее сведения о результатах транспортного (автомобильного) контроля, либо представитель такого лица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у органов транспортного (автомобильного) контроля других государств-членов сведения о результатах транспортного (автомобильного) контроля или о разрешительных документах перевозчика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P.RS.01.ACT.003</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который осуществляет учет, хранение и представление консолидированных сведений о результатах транспортного (автомобильного) контроля, в том числе по запросам органов транспортного (автомобильного) контроля других государств-членов и Евразийской экономической комиссии</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P.RS.01.ACT.004</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исполнительной власти государства-члена, уполномоченный на осуществление транспортного (автомобильного) контроля на внешней границе Союза и использующий сведения о результатах транспортного (автомобильного) контроля и о разрешительных документах перевозчика из национального информационного ресурса, в том числе сведения из национальных информационных ресурсов других государств-членов</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P.RS.01.ACT.005</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получающий сведения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получающий и регистрирующий в национальном информационном ресурсе консолидированные сведения о результатах транспортного (автомобильного) контроля</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P.RS.01.ACT.006</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территории государства-члена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территориальный орган в структуре органа транспортного (автомобильного) контроля государства-члена, уполномоченный на осуществление транспортного (автомобильного) контроля на территории государства-члена и использующий сведения о результатах транспортного (автомобильного) контроля и о разрешительных документах перевозчика из национального информационного ресурса, в том числе сведения из национальных информационных ресурсов других государств-членов</w:t>
            </w:r>
          </w:p>
        </w:tc>
      </w:tr>
    </w:tbl>
    <w:bookmarkStart w:name="z33" w:id="16"/>
    <w:p>
      <w:pPr>
        <w:spacing w:after="0"/>
        <w:ind w:left="0"/>
        <w:jc w:val="left"/>
      </w:pPr>
      <w:r>
        <w:rPr>
          <w:rFonts w:ascii="Times New Roman"/>
          <w:b/>
          <w:i w:val="false"/>
          <w:color w:val="000000"/>
        </w:rPr>
        <w:t xml:space="preserve"> 
3. Структура общего процесса</w:t>
      </w:r>
    </w:p>
    <w:bookmarkEnd w:id="16"/>
    <w:bookmarkStart w:name="z34" w:id="17"/>
    <w:p>
      <w:pPr>
        <w:spacing w:after="0"/>
        <w:ind w:left="0"/>
        <w:jc w:val="both"/>
      </w:pPr>
      <w:r>
        <w:rPr>
          <w:rFonts w:ascii="Times New Roman"/>
          <w:b w:val="false"/>
          <w:i w:val="false"/>
          <w:color w:val="000000"/>
          <w:sz w:val="28"/>
        </w:rPr>
        <w:t>
      10. Общий процесс представляет собой совокупность процедур, сгруппированных по своему назначению:</w:t>
      </w:r>
      <w:r>
        <w:br/>
      </w:r>
      <w:r>
        <w:rPr>
          <w:rFonts w:ascii="Times New Roman"/>
          <w:b w:val="false"/>
          <w:i w:val="false"/>
          <w:color w:val="000000"/>
          <w:sz w:val="28"/>
        </w:rPr>
        <w:t>
      а) процедуры информационного взаимодействия при осуществлении транспортного (автомобильного) контроля;</w:t>
      </w:r>
      <w:r>
        <w:br/>
      </w:r>
      <w:r>
        <w:rPr>
          <w:rFonts w:ascii="Times New Roman"/>
          <w:b w:val="false"/>
          <w:i w:val="false"/>
          <w:color w:val="000000"/>
          <w:sz w:val="28"/>
        </w:rPr>
        <w:t>
      б) процедуры учета, хранения и использования сведений о результатах транспортного (автомобильного) контроля;</w:t>
      </w:r>
      <w:r>
        <w:br/>
      </w:r>
      <w:r>
        <w:rPr>
          <w:rFonts w:ascii="Times New Roman"/>
          <w:b w:val="false"/>
          <w:i w:val="false"/>
          <w:color w:val="000000"/>
          <w:sz w:val="28"/>
        </w:rPr>
        <w:t>
      в) процедуры представления перевозчику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11. При выполнении процедур общего процесса органы транспортного (автомобильного) контроля обеспечивают ведение национальных информационных ресурсов в рамках национальных информационных систем, содержащих сведения, полученные по результатам осуществления транспортного (автомобильного) контроля, в том числе на внешней границе Союза.</w:t>
      </w:r>
      <w:r>
        <w:br/>
      </w:r>
      <w:r>
        <w:rPr>
          <w:rFonts w:ascii="Times New Roman"/>
          <w:b w:val="false"/>
          <w:i w:val="false"/>
          <w:color w:val="000000"/>
          <w:sz w:val="28"/>
        </w:rPr>
        <w:t>
      В состав группы процедур информационного взаимодействия при осуществлении транспортного (автомобильного) контроля входят процедуры осуществления транспортного (автомобильного) контроля при въезде и выезде транспортного средства на таможенную территорию Союза, а также транспортного (автомобильного) контроля на территории государства-члена.</w:t>
      </w:r>
      <w:r>
        <w:br/>
      </w:r>
      <w:r>
        <w:rPr>
          <w:rFonts w:ascii="Times New Roman"/>
          <w:b w:val="false"/>
          <w:i w:val="false"/>
          <w:color w:val="000000"/>
          <w:sz w:val="28"/>
        </w:rPr>
        <w:t>
      В состав группы процедур учета, хранения и использования сведений о результатах транспортного (автомобильного) контроля входит процедура учета, хранения и передачи консолидированных сведений о результатах транспортного (автомобильного) контроля.</w:t>
      </w:r>
      <w:r>
        <w:br/>
      </w:r>
      <w:r>
        <w:rPr>
          <w:rFonts w:ascii="Times New Roman"/>
          <w:b w:val="false"/>
          <w:i w:val="false"/>
          <w:color w:val="000000"/>
          <w:sz w:val="28"/>
        </w:rPr>
        <w:t>
      В состав группы процедур представления перевозчику сведений о результатах транспортного (автомобильного) контроля входят процедура представления перевозчику сведений о результатах транспортного (автомобильного) контроля посредством использования информационного портала Союза и процедура представления перевозчику сведений о результатах транспортного (автомобильного) контроля органом транспортного (автомобильного) контроля, запрашивающим сведения.</w:t>
      </w:r>
      <w:r>
        <w:br/>
      </w:r>
      <w:r>
        <w:rPr>
          <w:rFonts w:ascii="Times New Roman"/>
          <w:b w:val="false"/>
          <w:i w:val="false"/>
          <w:color w:val="000000"/>
          <w:sz w:val="28"/>
        </w:rPr>
        <w:t>
</w:t>
      </w:r>
      <w:r>
        <w:rPr>
          <w:rFonts w:ascii="Times New Roman"/>
          <w:b w:val="false"/>
          <w:i w:val="false"/>
          <w:color w:val="000000"/>
          <w:sz w:val="28"/>
        </w:rPr>
        <w:t>
      12. Приведенное описание структуры общего процесса представлено на рисунке 1.</w:t>
      </w:r>
    </w:p>
    <w:bookmarkEnd w:id="17"/>
    <w:p>
      <w:pPr>
        <w:spacing w:after="0"/>
        <w:ind w:left="0"/>
        <w:jc w:val="both"/>
      </w:pPr>
      <w:r>
        <w:drawing>
          <wp:inline distT="0" distB="0" distL="0" distR="0">
            <wp:extent cx="82042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04200" cy="62738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общего процесса</w:t>
      </w:r>
    </w:p>
    <w:bookmarkStart w:name="z37" w:id="18"/>
    <w:p>
      <w:pPr>
        <w:spacing w:after="0"/>
        <w:ind w:left="0"/>
        <w:jc w:val="both"/>
      </w:pPr>
      <w:r>
        <w:rPr>
          <w:rFonts w:ascii="Times New Roman"/>
          <w:b w:val="false"/>
          <w:i w:val="false"/>
          <w:color w:val="000000"/>
          <w:sz w:val="28"/>
        </w:rPr>
        <w:t>
      13. Порядок выполнения процедур общего процесса, сгруппированных по своему назначению, включая детализированное описание операций, приведен в </w:t>
      </w:r>
      <w:r>
        <w:rPr>
          <w:rFonts w:ascii="Times New Roman"/>
          <w:b w:val="false"/>
          <w:i w:val="false"/>
          <w:color w:val="000000"/>
          <w:sz w:val="28"/>
        </w:rPr>
        <w:t>разделе VIII</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xml:space="preserve">
      14. Для каждой группы процедур приводится общая схема, демонстрирующая связи между процедурами общего процесса и порядок их выполнения. Общая схема процедур построена с использованием графической нотации UML (унифицированный язык моделирования – Unified Modeling Language) и снабжена текстовым описанием. </w:t>
      </w:r>
    </w:p>
    <w:bookmarkEnd w:id="18"/>
    <w:bookmarkStart w:name="z39" w:id="19"/>
    <w:p>
      <w:pPr>
        <w:spacing w:after="0"/>
        <w:ind w:left="0"/>
        <w:jc w:val="left"/>
      </w:pPr>
      <w:r>
        <w:rPr>
          <w:rFonts w:ascii="Times New Roman"/>
          <w:b/>
          <w:i w:val="false"/>
          <w:color w:val="000000"/>
        </w:rPr>
        <w:t xml:space="preserve"> 
4. Группа процедур информационного взаимодействия при</w:t>
      </w:r>
      <w:r>
        <w:br/>
      </w:r>
      <w:r>
        <w:rPr>
          <w:rFonts w:ascii="Times New Roman"/>
          <w:b/>
          <w:i w:val="false"/>
          <w:color w:val="000000"/>
        </w:rPr>
        <w:t xml:space="preserve">
осуществлении транспортного (автомобильного) контроля </w:t>
      </w:r>
    </w:p>
    <w:bookmarkEnd w:id="19"/>
    <w:bookmarkStart w:name="z40" w:id="20"/>
    <w:p>
      <w:pPr>
        <w:spacing w:after="0"/>
        <w:ind w:left="0"/>
        <w:jc w:val="both"/>
      </w:pPr>
      <w:r>
        <w:rPr>
          <w:rFonts w:ascii="Times New Roman"/>
          <w:b w:val="false"/>
          <w:i w:val="false"/>
          <w:color w:val="000000"/>
          <w:sz w:val="28"/>
        </w:rPr>
        <w:t>
      15. Выполнение процедур информационного взаимодействия при осуществлении транспортного (автомобильного) контроля начинается с момента прибытия перевозчика в пункт пропуска на внешней границе Союза или в контрольный пункт на территории государства-члена.</w:t>
      </w:r>
      <w:r>
        <w:br/>
      </w:r>
      <w:r>
        <w:rPr>
          <w:rFonts w:ascii="Times New Roman"/>
          <w:b w:val="false"/>
          <w:i w:val="false"/>
          <w:color w:val="000000"/>
          <w:sz w:val="28"/>
        </w:rPr>
        <w:t>
      При прибытии перевозчика в пункт пропуска на внешней границе Союза для въезда на таможенную территорию Союза выполняется процедура «Осуществление транспортного (автомобильного) контроля при въезде транспортного средства на таможенную территорию Союза» (P.RS.01.PRC.001), по результатам выполнения которой органом транспортного (автомобильного) контроля на внешней границе Союза оформляются, выдаются перевозчику и регистрируются в национальном информационном ресурсе результаты транспортного (автомобильного) контроля. Органом транспортного (автомобильного) контроля, запрашивающим сведения, направляются в органы транспортного (автомобильного) контроля, представляющие сведения, государств-членов, по территориям которых осуществляется перевозка, запросы на представление сведений о результатах транспортного (автомобильного) контроля и запросы на представление сведений о разрешительных документах перевозчика, в случае если перевозка осуществляется по разрешениям (специальным разрешениям) и требуется подтверждение действительности разрешительных документов.</w:t>
      </w:r>
      <w:r>
        <w:br/>
      </w:r>
      <w:r>
        <w:rPr>
          <w:rFonts w:ascii="Times New Roman"/>
          <w:b w:val="false"/>
          <w:i w:val="false"/>
          <w:color w:val="000000"/>
          <w:sz w:val="28"/>
        </w:rPr>
        <w:t>
      При прибытии перевозчика в контрольный пункт на таможенной территории Союза выполняется процедура «Осуществление транспортного (автомобильного) контроля на территории государства-члена» (P.RS.01.PRC.002), по результатам выполнения которой органом транспортного (автомобильного) контроля на территории государства-члена оформляются, выдаются перевозчику и регистрируются в национальном информационном ресурсе результаты транспортного (автомобильного) контроля, в том числе результаты проверки устранения несоответствий (при их наличии), принимается решение по результатам осуществления транспортного (автомобильного) контроля в соответствии с законодательством государства-члена. Органом транспортного (автомобильного) контроля, запрашивающим сведения, направляются в органы транспортного (автомобильного) контроля, представляющие сведения, государств-членов, по территориям которых осуществляется перевозка, запросы на представление сведений о результатах транспортного (автомобильного) контроля.</w:t>
      </w:r>
      <w:r>
        <w:br/>
      </w:r>
      <w:r>
        <w:rPr>
          <w:rFonts w:ascii="Times New Roman"/>
          <w:b w:val="false"/>
          <w:i w:val="false"/>
          <w:color w:val="000000"/>
          <w:sz w:val="28"/>
        </w:rPr>
        <w:t>
      При прибытии перевозчика в пункт пропуска на внешней границе Союза для выезда с таможенной территории Союза выполняется процедура «Осуществление транспортного (автомобильного) контроля при выезде транспортного средства с таможенной территории Союза» (P.RS.01.PRC.003), по результатам выполнения которой органом транспортного (автомобильного) контроля на внешней границе Союза оформляются и регистрируются в национальном информационном ресурсе результаты транспортного (автомобильного) контроля. Органом транспортного (автомобильного) контроля, запрашивающим сведения, направляются в органы транспортного (автомобильного) контроля, представляющие сведения, государств-членов, по территориям которых осуществляется перевозка, запросы на представление сведений о результатах транспортного (автомобильного) контроля и запросы на представление сведений о разрешительных документах перевозчика, в случае если перевозка осуществляется по разрешениям (специальным разрешениям) и требуется подтверждение действительности разрешительных документов.</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органами транспортного (автомобильного) контроля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утвержденным Решением Коллегии Евразийской экономической комиссии от 5 июля 2016 г. № 80 (далее – Регламент информационного взаимодействия между органами транспортного (автомобильного) контроля). Формат и структура указанных сведений должны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утвержденному Решением Коллегии Евразийской экономической комиссии от 5 июля 2016 г. № 80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16. Приведенное описание группы процедур информационного взаимодействия при осуществлении транспортного (автомобильного) контроля представлено на рисунке 2.</w:t>
      </w:r>
    </w:p>
    <w:bookmarkEnd w:id="20"/>
    <w:p>
      <w:pPr>
        <w:spacing w:after="0"/>
        <w:ind w:left="0"/>
        <w:jc w:val="both"/>
      </w:pPr>
      <w:r>
        <w:drawing>
          <wp:inline distT="0" distB="0" distL="0" distR="0">
            <wp:extent cx="78359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35900" cy="4826000"/>
                    </a:xfrm>
                    <a:prstGeom prst="rect">
                      <a:avLst/>
                    </a:prstGeom>
                  </pic:spPr>
                </pic:pic>
              </a:graphicData>
            </a:graphic>
          </wp:inline>
        </w:drawing>
      </w:r>
    </w:p>
    <w:p>
      <w:pPr>
        <w:spacing w:after="0"/>
        <w:ind w:left="0"/>
        <w:jc w:val="both"/>
      </w:pPr>
      <w:r>
        <w:rPr>
          <w:rFonts w:ascii="Times New Roman"/>
          <w:b w:val="false"/>
          <w:i w:val="false"/>
          <w:color w:val="000000"/>
          <w:sz w:val="28"/>
        </w:rPr>
        <w:t>         Рис. 2. Общая схема группы процедур информационного</w:t>
      </w:r>
      <w:r>
        <w:br/>
      </w:r>
      <w:r>
        <w:rPr>
          <w:rFonts w:ascii="Times New Roman"/>
          <w:b w:val="false"/>
          <w:i w:val="false"/>
          <w:color w:val="000000"/>
          <w:sz w:val="28"/>
        </w:rPr>
        <w:t>
   взаимодействия при осуществлении транспортного (автомобильного)</w:t>
      </w:r>
      <w:r>
        <w:br/>
      </w:r>
      <w:r>
        <w:rPr>
          <w:rFonts w:ascii="Times New Roman"/>
          <w:b w:val="false"/>
          <w:i w:val="false"/>
          <w:color w:val="000000"/>
          <w:sz w:val="28"/>
        </w:rPr>
        <w:t>
                                  контроля</w:t>
      </w:r>
    </w:p>
    <w:bookmarkStart w:name="z42" w:id="21"/>
    <w:p>
      <w:pPr>
        <w:spacing w:after="0"/>
        <w:ind w:left="0"/>
        <w:jc w:val="both"/>
      </w:pPr>
      <w:r>
        <w:rPr>
          <w:rFonts w:ascii="Times New Roman"/>
          <w:b w:val="false"/>
          <w:i w:val="false"/>
          <w:color w:val="000000"/>
          <w:sz w:val="28"/>
        </w:rPr>
        <w:t>
      17. Перечень процедур общего процесса, входящих в группу процедур информационного взаимодействия при осуществлении транспортного (автомобильного) контроля, приведен в таблице 2.</w:t>
      </w:r>
    </w:p>
    <w:bookmarkEnd w:id="21"/>
    <w:bookmarkStart w:name="z43" w:id="22"/>
    <w:p>
      <w:pPr>
        <w:spacing w:after="0"/>
        <w:ind w:left="0"/>
        <w:jc w:val="both"/>
      </w:pPr>
      <w:r>
        <w:rPr>
          <w:rFonts w:ascii="Times New Roman"/>
          <w:b w:val="false"/>
          <w:i w:val="false"/>
          <w:color w:val="000000"/>
          <w:sz w:val="28"/>
        </w:rPr>
        <w:t xml:space="preserve">
Таблица 2 </w:t>
      </w:r>
    </w:p>
    <w:bookmarkEnd w:id="22"/>
    <w:p>
      <w:pPr>
        <w:spacing w:after="0"/>
        <w:ind w:left="0"/>
        <w:jc w:val="both"/>
      </w:pPr>
      <w:r>
        <w:rPr>
          <w:rFonts w:ascii="Times New Roman"/>
          <w:b/>
          <w:i w:val="false"/>
          <w:color w:val="000000"/>
          <w:sz w:val="28"/>
        </w:rPr>
        <w:t>      Перечень процедур общего процесса, входящих в группу</w:t>
      </w:r>
      <w:r>
        <w:br/>
      </w:r>
      <w:r>
        <w:rPr>
          <w:rFonts w:ascii="Times New Roman"/>
          <w:b w:val="false"/>
          <w:i w:val="false"/>
          <w:color w:val="000000"/>
          <w:sz w:val="28"/>
        </w:rPr>
        <w:t>
</w:t>
      </w:r>
      <w:r>
        <w:rPr>
          <w:rFonts w:ascii="Times New Roman"/>
          <w:b/>
          <w:i w:val="false"/>
          <w:color w:val="000000"/>
          <w:sz w:val="28"/>
        </w:rPr>
        <w:t>    процедур информационного взаимодействия при осуществлении</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1"/>
        <w:gridCol w:w="3359"/>
        <w:gridCol w:w="7720"/>
      </w:tblGrid>
      <w:tr>
        <w:trPr>
          <w:trHeight w:val="60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P.RS.01.PRC.001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транспортного (автомобильного) контроля при въезде транспортного средства на таможенную территорию Союза</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осуществления транспортного (автомобильного) контроля при въезде транспортного средства на таможенную территорию Союза на основании предварительной информации, поданной перевозчиком до прибытия в пункт пропуска, и актуальных сведений о результатах ранее проведенного транспортного (автомобильного) контроля и о действительности разрешений (специальных разрешений) на поездку, получаемых по запросу от органов транспортного (автомобильного) контроля государств-членов, по территориям которых планируется или осуществлялась перевозка</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P.RS.01.PRC.002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транспортного (автомобильного) контроля на территории государства-члена</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осуществления транспортного (автомобильного) контроля на территориях государств-членов, в том числе в целях устранения несоответствия контролируемых параметров транспортного средства и (или) документов перевозчика, с использованием актуальных сведений о результатах транспортного (автомобильного) контроля, ранее проведенного органами транспортного (автомобильного) контроля других государств-членов</w:t>
            </w:r>
          </w:p>
        </w:tc>
      </w:tr>
      <w:tr>
        <w:trPr>
          <w:trHeight w:val="30" w:hRule="atLeast"/>
        </w:trPr>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P.RS.01.PRC.003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транспортного (автомобильного) контроля при выезде транспортного средства </w:t>
            </w:r>
            <w:r>
              <w:br/>
            </w:r>
            <w:r>
              <w:rPr>
                <w:rFonts w:ascii="Times New Roman"/>
                <w:b w:val="false"/>
                <w:i w:val="false"/>
                <w:color w:val="000000"/>
                <w:sz w:val="20"/>
              </w:rPr>
              <w:t>
</w:t>
            </w:r>
            <w:r>
              <w:rPr>
                <w:rFonts w:ascii="Times New Roman"/>
                <w:b w:val="false"/>
                <w:i w:val="false"/>
                <w:color w:val="000000"/>
                <w:sz w:val="20"/>
              </w:rPr>
              <w:t>с таможенной территории Союза</w:t>
            </w:r>
          </w:p>
        </w:tc>
        <w:tc>
          <w:tcPr>
            <w:tcW w:w="7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осуществления транспортного (автомобильного) контроля при выезде транспортного средства с таможенной территории Союза с использованием актуальных сведений о наложенных и уплаченных штрафах, о начисленных и уплаченных дорожных сборах, о результатах ранее проведенного транспортного (автомобильного) контроля, полученных по запросу от органов транспортного (автомобильного) контроля государств-членов, по территориям которых осуществлялась перевозка</w:t>
            </w:r>
          </w:p>
        </w:tc>
      </w:tr>
    </w:tbl>
    <w:bookmarkStart w:name="z44" w:id="23"/>
    <w:p>
      <w:pPr>
        <w:spacing w:after="0"/>
        <w:ind w:left="0"/>
        <w:jc w:val="both"/>
      </w:pPr>
      <w:r>
        <w:rPr>
          <w:rFonts w:ascii="Times New Roman"/>
          <w:b w:val="false"/>
          <w:i w:val="false"/>
          <w:color w:val="000000"/>
          <w:sz w:val="28"/>
        </w:rPr>
        <w:t>
</w:t>
      </w:r>
      <w:r>
        <w:rPr>
          <w:rFonts w:ascii="Times New Roman"/>
          <w:b/>
          <w:i w:val="false"/>
          <w:color w:val="000000"/>
          <w:sz w:val="28"/>
        </w:rPr>
        <w:t xml:space="preserve">  5. Группа процедур учета, хранения и использования сведений </w:t>
      </w:r>
      <w:r>
        <w:br/>
      </w:r>
      <w:r>
        <w:rPr>
          <w:rFonts w:ascii="Times New Roman"/>
          <w:b w:val="false"/>
          <w:i w:val="false"/>
          <w:color w:val="000000"/>
          <w:sz w:val="28"/>
        </w:rPr>
        <w:t>
</w:t>
      </w:r>
      <w:r>
        <w:rPr>
          <w:rFonts w:ascii="Times New Roman"/>
          <w:b/>
          <w:i w:val="false"/>
          <w:color w:val="000000"/>
          <w:sz w:val="28"/>
        </w:rPr>
        <w:t xml:space="preserve">     о результатах транспортного (автомобильного) контроля </w:t>
      </w:r>
    </w:p>
    <w:bookmarkEnd w:id="23"/>
    <w:bookmarkStart w:name="z45" w:id="24"/>
    <w:p>
      <w:pPr>
        <w:spacing w:after="0"/>
        <w:ind w:left="0"/>
        <w:jc w:val="both"/>
      </w:pPr>
      <w:r>
        <w:rPr>
          <w:rFonts w:ascii="Times New Roman"/>
          <w:b w:val="false"/>
          <w:i w:val="false"/>
          <w:color w:val="000000"/>
          <w:sz w:val="28"/>
        </w:rPr>
        <w:t>
      18. Выполнение процедур учета, хранения и использования сведений о результатах транспортного (автомобильного) контроля осуществляется с установленной периодичностью.</w:t>
      </w:r>
      <w:r>
        <w:br/>
      </w:r>
      <w:r>
        <w:rPr>
          <w:rFonts w:ascii="Times New Roman"/>
          <w:b w:val="false"/>
          <w:i w:val="false"/>
          <w:color w:val="000000"/>
          <w:sz w:val="28"/>
        </w:rPr>
        <w:t>
      По результатам выполнения процедуры «Учет, хранение и передача консолидированных сведений о результатах транспортного (автомобильного) контроля» (P.RS.01.PRC.004) органом транспортного (автомобильного) контроля, представляющим сведения, в органы транспортного (автомобильного) контроля, получающие сведения, представляются консолидированные сведения о результатах транспортного (автомобильного) контроля.</w:t>
      </w:r>
      <w:r>
        <w:br/>
      </w:r>
      <w:r>
        <w:rPr>
          <w:rFonts w:ascii="Times New Roman"/>
          <w:b w:val="false"/>
          <w:i w:val="false"/>
          <w:color w:val="000000"/>
          <w:sz w:val="28"/>
        </w:rPr>
        <w:t>
      Представление консолидированных сведений о результатах транспортного (автомобильного) контроля осуществляется в соответствии Регламентом информационного взаимодействия между органами транспортного (автомобильного) контроля. Формат и структура указанных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19. Приведенное описание группы процедур учета, хранения и использования сведений о результатах транспортного (автомобильного) контроля представлено на рисунке 3.</w:t>
      </w:r>
    </w:p>
    <w:bookmarkEnd w:id="24"/>
    <w:p>
      <w:pPr>
        <w:spacing w:after="0"/>
        <w:ind w:left="0"/>
        <w:jc w:val="both"/>
      </w:pPr>
      <w:r>
        <w:drawing>
          <wp:inline distT="0" distB="0" distL="0" distR="0">
            <wp:extent cx="7937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937500" cy="2159000"/>
                    </a:xfrm>
                    <a:prstGeom prst="rect">
                      <a:avLst/>
                    </a:prstGeom>
                  </pic:spPr>
                </pic:pic>
              </a:graphicData>
            </a:graphic>
          </wp:inline>
        </w:drawing>
      </w:r>
    </w:p>
    <w:p>
      <w:pPr>
        <w:spacing w:after="0"/>
        <w:ind w:left="0"/>
        <w:jc w:val="both"/>
      </w:pPr>
      <w:r>
        <w:rPr>
          <w:rFonts w:ascii="Times New Roman"/>
          <w:b w:val="false"/>
          <w:i w:val="false"/>
          <w:color w:val="000000"/>
          <w:sz w:val="28"/>
        </w:rPr>
        <w:t>          Рис. 3. Общая схема группы процедур учета, хранения и</w:t>
      </w:r>
      <w:r>
        <w:br/>
      </w:r>
      <w:r>
        <w:rPr>
          <w:rFonts w:ascii="Times New Roman"/>
          <w:b w:val="false"/>
          <w:i w:val="false"/>
          <w:color w:val="000000"/>
          <w:sz w:val="28"/>
        </w:rPr>
        <w:t>
            использования сведений о результатах транспортного</w:t>
      </w:r>
      <w:r>
        <w:br/>
      </w:r>
      <w:r>
        <w:rPr>
          <w:rFonts w:ascii="Times New Roman"/>
          <w:b w:val="false"/>
          <w:i w:val="false"/>
          <w:color w:val="000000"/>
          <w:sz w:val="28"/>
        </w:rPr>
        <w:t>
                        (автомобильного) контроля</w:t>
      </w:r>
    </w:p>
    <w:bookmarkStart w:name="z47" w:id="25"/>
    <w:p>
      <w:pPr>
        <w:spacing w:after="0"/>
        <w:ind w:left="0"/>
        <w:jc w:val="both"/>
      </w:pPr>
      <w:r>
        <w:rPr>
          <w:rFonts w:ascii="Times New Roman"/>
          <w:b w:val="false"/>
          <w:i w:val="false"/>
          <w:color w:val="000000"/>
          <w:sz w:val="28"/>
        </w:rPr>
        <w:t>
      20. Перечень процедур общего процесса, входящих в группу процедур учета, хранения и использования сведений о результатах транспортного (автомобильного) контроля, приведен в таблице 3.</w:t>
      </w:r>
    </w:p>
    <w:bookmarkEnd w:id="25"/>
    <w:bookmarkStart w:name="z48" w:id="26"/>
    <w:p>
      <w:pPr>
        <w:spacing w:after="0"/>
        <w:ind w:left="0"/>
        <w:jc w:val="both"/>
      </w:pPr>
      <w:r>
        <w:rPr>
          <w:rFonts w:ascii="Times New Roman"/>
          <w:b w:val="false"/>
          <w:i w:val="false"/>
          <w:color w:val="000000"/>
          <w:sz w:val="28"/>
        </w:rPr>
        <w:t xml:space="preserve">
Таблица 3 </w:t>
      </w:r>
    </w:p>
    <w:bookmarkEnd w:id="26"/>
    <w:p>
      <w:pPr>
        <w:spacing w:after="0"/>
        <w:ind w:left="0"/>
        <w:jc w:val="both"/>
      </w:pPr>
      <w:r>
        <w:rPr>
          <w:rFonts w:ascii="Times New Roman"/>
          <w:b/>
          <w:i w:val="false"/>
          <w:color w:val="000000"/>
          <w:sz w:val="28"/>
        </w:rPr>
        <w:t>Перечень процедур общего процесса, входящих в группу процедур</w:t>
      </w:r>
      <w:r>
        <w:br/>
      </w:r>
      <w:r>
        <w:rPr>
          <w:rFonts w:ascii="Times New Roman"/>
          <w:b w:val="false"/>
          <w:i w:val="false"/>
          <w:color w:val="000000"/>
          <w:sz w:val="28"/>
        </w:rPr>
        <w:t>
</w:t>
      </w:r>
      <w:r>
        <w:rPr>
          <w:rFonts w:ascii="Times New Roman"/>
          <w:b/>
          <w:i w:val="false"/>
          <w:color w:val="000000"/>
          <w:sz w:val="28"/>
        </w:rPr>
        <w:t>    учета, хранения и использования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6"/>
        <w:gridCol w:w="3584"/>
        <w:gridCol w:w="7500"/>
      </w:tblGrid>
      <w:tr>
        <w:trPr>
          <w:trHeight w:val="60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P.RS.01.PRC.004 </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и передача консолидированных сведений о результатах транспортного (автомобильного) контроля</w:t>
            </w:r>
          </w:p>
        </w:tc>
        <w:tc>
          <w:tcPr>
            <w:tcW w:w="7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процедура предназначена для представления органом транспортного (автомобильного) контроля, представляющим сведения, консолидированных сведений о результатах транспортного (автомобильного) контроля, </w:t>
            </w:r>
            <w:r>
              <w:rPr>
                <w:rFonts w:ascii="Times New Roman"/>
                <w:b w:val="false"/>
                <w:i w:val="false"/>
                <w:color w:val="000000"/>
                <w:sz w:val="20"/>
              </w:rPr>
              <w:t>в том числе об использованных разрешениях на осуществление международных автомобильных перевозок по таможенной территории Союза, в органы транспортного (автомобильного) контроля, получающие сведения</w:t>
            </w:r>
          </w:p>
        </w:tc>
      </w:tr>
    </w:tbl>
    <w:bookmarkStart w:name="z49" w:id="27"/>
    <w:p>
      <w:pPr>
        <w:spacing w:after="0"/>
        <w:ind w:left="0"/>
        <w:jc w:val="left"/>
      </w:pPr>
      <w:r>
        <w:rPr>
          <w:rFonts w:ascii="Times New Roman"/>
          <w:b/>
          <w:i w:val="false"/>
          <w:color w:val="000000"/>
        </w:rPr>
        <w:t xml:space="preserve"> 
6. Группа процедур представления перевозчику сведений о</w:t>
      </w:r>
      <w:r>
        <w:br/>
      </w:r>
      <w:r>
        <w:rPr>
          <w:rFonts w:ascii="Times New Roman"/>
          <w:b/>
          <w:i w:val="false"/>
          <w:color w:val="000000"/>
        </w:rPr>
        <w:t xml:space="preserve">
результатах транспортного (автомобильного) контроля </w:t>
      </w:r>
    </w:p>
    <w:bookmarkEnd w:id="27"/>
    <w:bookmarkStart w:name="z50" w:id="28"/>
    <w:p>
      <w:pPr>
        <w:spacing w:after="0"/>
        <w:ind w:left="0"/>
        <w:jc w:val="both"/>
      </w:pPr>
      <w:r>
        <w:rPr>
          <w:rFonts w:ascii="Times New Roman"/>
          <w:b w:val="false"/>
          <w:i w:val="false"/>
          <w:color w:val="000000"/>
          <w:sz w:val="28"/>
        </w:rPr>
        <w:t>
      21. Выполнение процедур представления перевозчику сведений о результатах транспортного (автомобильного) контроля начинается с момента направления перевозчиком запроса на представление сведений о результатах транспортного (автомобильного) контроля.</w:t>
      </w:r>
      <w:r>
        <w:br/>
      </w:r>
      <w:r>
        <w:rPr>
          <w:rFonts w:ascii="Times New Roman"/>
          <w:b w:val="false"/>
          <w:i w:val="false"/>
          <w:color w:val="000000"/>
          <w:sz w:val="28"/>
        </w:rPr>
        <w:t>
      При получении от перевозчика запроса на представление сведений о результатах транспортного (автомобильного) контроля через личный кабинет на информационном портале Союза выполняется процедура «Представление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 по результатам выполнения которой Евразийская экономическая комиссия (далее – Комиссия) запрашивает сведения о результатах транспортного (автомобильного) контроля, включая сведения об уведомлениях о несоответствии, штрафах и сборах, у органов транспортного (автомобильного) контроля, представляющих сведения, и представляет перевозчику полученные сведения.</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органами транспортного (автомобильного) контроля государств – членов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утвержденным Решением Коллегии Евразийской экономической комиссии от 5 июля 2018 г. № 80 (далее – Регламент информационного взаимодействия между органами транспортного (автомобильного) контроля и Комиссией). Формат и структура указанных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8"/>
        </w:rPr>
        <w:t>
      При получении от перевозчика запроса на представление сведений о результатах транспортного (автомобильного) контроля через личный кабинет в рамках национальной информационной системы выполняется процедура «Представление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 по результатам выполнения которой перевозчик получает сведения о результатах транспортного (автомобильного) контроля, включая сведения об уведомлениях, штрафах и сборах, в случае если это предусмотрено законодательством государства-члена. Органом транспортного (автомобильного) контроля, запрашивающим сведения, направляется запрос на представление сведений о результатах транспортного (автомобильного) контроля в органы транспортного (автомобильного) контроля, представляющие сведения, государств-членов, по территориям которых осуществлялась перевозка.</w:t>
      </w:r>
      <w:r>
        <w:br/>
      </w:r>
      <w:r>
        <w:rPr>
          <w:rFonts w:ascii="Times New Roman"/>
          <w:b w:val="false"/>
          <w:i w:val="false"/>
          <w:color w:val="000000"/>
          <w:sz w:val="28"/>
        </w:rPr>
        <w:t>
      Представление указанных сведений осуществляется в соответствии с Регламентом информационного взаимодействия между органами транспортного (автомобильного) контроля. Формат и структура указанных сведений должны соответствовать Описанию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22. Приведенное описание группы процедур представления перевозчику сведений о результатах транспортного (автомобильного) контроля представлено на рисунке 4.</w:t>
      </w:r>
    </w:p>
    <w:bookmarkEnd w:id="28"/>
    <w:p>
      <w:pPr>
        <w:spacing w:after="0"/>
        <w:ind w:left="0"/>
        <w:jc w:val="both"/>
      </w:pPr>
      <w:r>
        <w:drawing>
          <wp:inline distT="0" distB="0" distL="0" distR="0">
            <wp:extent cx="81407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40700" cy="3238500"/>
                    </a:xfrm>
                    <a:prstGeom prst="rect">
                      <a:avLst/>
                    </a:prstGeom>
                  </pic:spPr>
                </pic:pic>
              </a:graphicData>
            </a:graphic>
          </wp:inline>
        </w:drawing>
      </w:r>
    </w:p>
    <w:p>
      <w:pPr>
        <w:spacing w:after="0"/>
        <w:ind w:left="0"/>
        <w:jc w:val="both"/>
      </w:pPr>
      <w:r>
        <w:rPr>
          <w:rFonts w:ascii="Times New Roman"/>
          <w:b w:val="false"/>
          <w:i w:val="false"/>
          <w:color w:val="000000"/>
          <w:sz w:val="28"/>
        </w:rPr>
        <w:t>      Рис. 4. Общая схема группы процедур представления перевозчику</w:t>
      </w:r>
      <w:r>
        <w:br/>
      </w:r>
      <w:r>
        <w:rPr>
          <w:rFonts w:ascii="Times New Roman"/>
          <w:b w:val="false"/>
          <w:i w:val="false"/>
          <w:color w:val="000000"/>
          <w:sz w:val="28"/>
        </w:rPr>
        <w:t>
      сведений о результатах транспортного (автомобильного) контроля</w:t>
      </w:r>
    </w:p>
    <w:bookmarkStart w:name="z52" w:id="29"/>
    <w:p>
      <w:pPr>
        <w:spacing w:after="0"/>
        <w:ind w:left="0"/>
        <w:jc w:val="both"/>
      </w:pPr>
      <w:r>
        <w:rPr>
          <w:rFonts w:ascii="Times New Roman"/>
          <w:b w:val="false"/>
          <w:i w:val="false"/>
          <w:color w:val="000000"/>
          <w:sz w:val="28"/>
        </w:rPr>
        <w:t>
      23. Перечень процедур общего процесса, входящих в группу процедур представления перевозчику сведений о результатах транспортного (автомобильного) контроля, приведен в таблице 4.</w:t>
      </w:r>
    </w:p>
    <w:bookmarkEnd w:id="29"/>
    <w:bookmarkStart w:name="z53" w:id="30"/>
    <w:p>
      <w:pPr>
        <w:spacing w:after="0"/>
        <w:ind w:left="0"/>
        <w:jc w:val="both"/>
      </w:pPr>
      <w:r>
        <w:rPr>
          <w:rFonts w:ascii="Times New Roman"/>
          <w:b w:val="false"/>
          <w:i w:val="false"/>
          <w:color w:val="000000"/>
          <w:sz w:val="28"/>
        </w:rPr>
        <w:t xml:space="preserve">
Таблица 4 </w:t>
      </w:r>
    </w:p>
    <w:bookmarkEnd w:id="30"/>
    <w:p>
      <w:pPr>
        <w:spacing w:after="0"/>
        <w:ind w:left="0"/>
        <w:jc w:val="both"/>
      </w:pPr>
      <w:r>
        <w:rPr>
          <w:rFonts w:ascii="Times New Roman"/>
          <w:b/>
          <w:i w:val="false"/>
          <w:color w:val="000000"/>
          <w:sz w:val="28"/>
        </w:rPr>
        <w:t>  Перечень процедур общего процесса, входящих в группу процедур</w:t>
      </w:r>
      <w:r>
        <w:br/>
      </w:r>
      <w:r>
        <w:rPr>
          <w:rFonts w:ascii="Times New Roman"/>
          <w:b w:val="false"/>
          <w:i w:val="false"/>
          <w:color w:val="000000"/>
          <w:sz w:val="28"/>
        </w:rPr>
        <w:t>
</w:t>
      </w:r>
      <w:r>
        <w:rPr>
          <w:rFonts w:ascii="Times New Roman"/>
          <w:b/>
          <w:i w:val="false"/>
          <w:color w:val="000000"/>
          <w:sz w:val="28"/>
        </w:rPr>
        <w:t>         представления перевозчику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P.RS.01.PRC.005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перевозчику сведений о результатах транспортного (автомобильного) контроля посредством использования информационного портала Союза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сведений о результатах транспортного (автомобильного) контроля (включая сведения о суммах начисленных и оплаченных штрафов и сборов на таможенной территории Союза, об уведомлениях о несоответствии), запрошенных перевозчиком с ипользованием сервисов, размещенных на информационном портале Союза</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P.RS.01.PRC.006 </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процедура предназначена для получения сведений о результатах транспортного (автомобильного) контроля (включая сведения о суммах начисленных и оплаченных штрафов и сборов на таможенной территории Союза, а также об уведомлениях о несоответствии), запрошенных перевозчиком с использованием сервисов, представляемых национальными информационными системами государств-членов</w:t>
            </w:r>
          </w:p>
        </w:tc>
      </w:tr>
    </w:tbl>
    <w:bookmarkStart w:name="z54" w:id="31"/>
    <w:p>
      <w:pPr>
        <w:spacing w:after="0"/>
        <w:ind w:left="0"/>
        <w:jc w:val="left"/>
      </w:pPr>
      <w:r>
        <w:rPr>
          <w:rFonts w:ascii="Times New Roman"/>
          <w:b/>
          <w:i w:val="false"/>
          <w:color w:val="000000"/>
        </w:rPr>
        <w:t xml:space="preserve"> 
V. Информационные объекты общего процесса</w:t>
      </w:r>
    </w:p>
    <w:bookmarkEnd w:id="31"/>
    <w:bookmarkStart w:name="z55" w:id="32"/>
    <w:p>
      <w:pPr>
        <w:spacing w:after="0"/>
        <w:ind w:left="0"/>
        <w:jc w:val="both"/>
      </w:pPr>
      <w:r>
        <w:rPr>
          <w:rFonts w:ascii="Times New Roman"/>
          <w:b w:val="false"/>
          <w:i w:val="false"/>
          <w:color w:val="000000"/>
          <w:sz w:val="28"/>
        </w:rPr>
        <w:t>
      24. Перечень информационных объектов, сведения о которых или из которых передаются в процессе информационного взаимодействия между участниками общего процесса, приведен в таблице 5.</w:t>
      </w:r>
    </w:p>
    <w:bookmarkEnd w:id="32"/>
    <w:bookmarkStart w:name="z56" w:id="33"/>
    <w:p>
      <w:pPr>
        <w:spacing w:after="0"/>
        <w:ind w:left="0"/>
        <w:jc w:val="both"/>
      </w:pPr>
      <w:r>
        <w:rPr>
          <w:rFonts w:ascii="Times New Roman"/>
          <w:b w:val="false"/>
          <w:i w:val="false"/>
          <w:color w:val="000000"/>
          <w:sz w:val="28"/>
        </w:rPr>
        <w:t xml:space="preserve">
Таблица 5 </w:t>
      </w:r>
    </w:p>
    <w:bookmarkEnd w:id="33"/>
    <w:p>
      <w:pPr>
        <w:spacing w:after="0"/>
        <w:ind w:left="0"/>
        <w:jc w:val="both"/>
      </w:pPr>
      <w:r>
        <w:rPr>
          <w:rFonts w:ascii="Times New Roman"/>
          <w:b/>
          <w:i w:val="false"/>
          <w:color w:val="000000"/>
          <w:sz w:val="28"/>
        </w:rPr>
        <w:t>                Перечень информационных объектов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0"/>
        <w:gridCol w:w="5205"/>
        <w:gridCol w:w="5205"/>
      </w:tblGrid>
      <w:tr>
        <w:trPr>
          <w:trHeight w:val="6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P.RS.01.BEN.001</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перевозчика на таможенной территории Союза, включая сведения об уведомлениях о несоответствии, об уплате сборов и штрафов</w:t>
            </w:r>
          </w:p>
        </w:tc>
      </w:tr>
      <w:tr>
        <w:trPr>
          <w:trHeight w:val="30" w:hRule="atLeast"/>
        </w:trPr>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P.RS.01.BEN.002</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w:t>
            </w:r>
          </w:p>
        </w:tc>
        <w:tc>
          <w:tcPr>
            <w:tcW w:w="5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на осуществление перевозки, включая сведения о разрешениях (специальных разрешениях)</w:t>
            </w:r>
          </w:p>
        </w:tc>
      </w:tr>
    </w:tbl>
    <w:bookmarkStart w:name="z57" w:id="34"/>
    <w:p>
      <w:pPr>
        <w:spacing w:after="0"/>
        <w:ind w:left="0"/>
        <w:jc w:val="left"/>
      </w:pPr>
      <w:r>
        <w:rPr>
          <w:rFonts w:ascii="Times New Roman"/>
          <w:b/>
          <w:i w:val="false"/>
          <w:color w:val="000000"/>
        </w:rPr>
        <w:t xml:space="preserve"> 
VI. Ответственность участников общего процесса</w:t>
      </w:r>
    </w:p>
    <w:bookmarkEnd w:id="34"/>
    <w:bookmarkStart w:name="z58" w:id="35"/>
    <w:p>
      <w:pPr>
        <w:spacing w:after="0"/>
        <w:ind w:left="0"/>
        <w:jc w:val="both"/>
      </w:pPr>
      <w:r>
        <w:rPr>
          <w:rFonts w:ascii="Times New Roman"/>
          <w:b w:val="false"/>
          <w:i w:val="false"/>
          <w:color w:val="000000"/>
          <w:sz w:val="28"/>
        </w:rPr>
        <w:t>
      25. Привлечение к дисциплинарной ответственности за несоблюдение требований,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 осуществляется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Евразийском экономическом союзе от 29 мая 2014 года, иными международными договорами и актами, составляющими право Союза, а должностных лиц и сотрудников органов транспортного (автомобильного) контроля – в соответствии с законодательством государств-членов.</w:t>
      </w:r>
    </w:p>
    <w:bookmarkEnd w:id="35"/>
    <w:bookmarkStart w:name="z59" w:id="36"/>
    <w:p>
      <w:pPr>
        <w:spacing w:after="0"/>
        <w:ind w:left="0"/>
        <w:jc w:val="left"/>
      </w:pPr>
      <w:r>
        <w:rPr>
          <w:rFonts w:ascii="Times New Roman"/>
          <w:b/>
          <w:i w:val="false"/>
          <w:color w:val="000000"/>
        </w:rPr>
        <w:t xml:space="preserve"> 
VII. Справочники и классификаторы общего процесса</w:t>
      </w:r>
    </w:p>
    <w:bookmarkEnd w:id="36"/>
    <w:bookmarkStart w:name="z60" w:id="37"/>
    <w:p>
      <w:pPr>
        <w:spacing w:after="0"/>
        <w:ind w:left="0"/>
        <w:jc w:val="both"/>
      </w:pPr>
      <w:r>
        <w:rPr>
          <w:rFonts w:ascii="Times New Roman"/>
          <w:b w:val="false"/>
          <w:i w:val="false"/>
          <w:color w:val="000000"/>
          <w:sz w:val="28"/>
        </w:rPr>
        <w:t>
      26. Перечень справочников и классификаторов общего процесса приведен в таблице 6.</w:t>
      </w:r>
    </w:p>
    <w:bookmarkEnd w:id="37"/>
    <w:bookmarkStart w:name="z61" w:id="38"/>
    <w:p>
      <w:pPr>
        <w:spacing w:after="0"/>
        <w:ind w:left="0"/>
        <w:jc w:val="both"/>
      </w:pPr>
      <w:r>
        <w:rPr>
          <w:rFonts w:ascii="Times New Roman"/>
          <w:b w:val="false"/>
          <w:i w:val="false"/>
          <w:color w:val="000000"/>
          <w:sz w:val="28"/>
        </w:rPr>
        <w:t xml:space="preserve">
Таблица 6 </w:t>
      </w:r>
    </w:p>
    <w:bookmarkEnd w:id="38"/>
    <w:p>
      <w:pPr>
        <w:spacing w:after="0"/>
        <w:ind w:left="0"/>
        <w:jc w:val="both"/>
      </w:pPr>
      <w:r>
        <w:rPr>
          <w:rFonts w:ascii="Times New Roman"/>
          <w:b/>
          <w:i w:val="false"/>
          <w:color w:val="000000"/>
          <w:sz w:val="28"/>
        </w:rPr>
        <w:t>     Перечень справочников и классификаторов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857"/>
        <w:gridCol w:w="2857"/>
        <w:gridCol w:w="4001"/>
      </w:tblGrid>
      <w:tr>
        <w:trPr>
          <w:trHeight w:val="6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стран мира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наименований стран и соответствующие им коды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P.CLS.002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валют</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и наименований валют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P.CLS.003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единая Товарная номенклатура внешнеэкономической деятельности Евразийского экономического союза (ТН ВЭД ЕАЭС)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товаров, основанный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P.CLS.023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классификатор единиц измерения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содержит перечень кодов, условных обозначений и наименований единиц измерения (применяется в соответствии с </w:t>
            </w:r>
            <w:r>
              <w:rPr>
                <w:rFonts w:ascii="Times New Roman"/>
                <w:b w:val="false"/>
                <w:i w:val="false"/>
                <w:color w:val="000000"/>
                <w:sz w:val="20"/>
              </w:rPr>
              <w:t>Решением</w:t>
            </w:r>
            <w:r>
              <w:rPr>
                <w:rFonts w:ascii="Times New Roman"/>
                <w:b w:val="false"/>
                <w:i w:val="false"/>
                <w:color w:val="000000"/>
                <w:sz w:val="20"/>
              </w:rPr>
              <w:t xml:space="preserve"> Комиссии Таможенного союза от 20 сентября 2010 г. № 378)</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P.CLS.026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уполномоченных органов государств –членов Евразийского экономического союза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уполномоченных органов государств-членов</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P.CLS.067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пунктов маршрута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кодов и наименований видов пунктов маршрута</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P.RS.01.CLS.001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поездок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коды видов и наименований поездок, определяемых их направлением</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P.RS.01.CLS.002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разрешительных документов, используемых для транспортного (автомобильного) контроля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видов разрешений на право осуществления перевозок грузов и пассажиров в международном сообщении</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P.RS.01.CLS.003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типов нарушений, выявленных по результатам транспортного (автомобильного) контроля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перечень типов нарушений требований, предъявляемых к осуществлению автомобильных международных перевозок</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P.RS.01.CLS.005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контрольных пунктов, которые расположены на территориях государств – членов Евразийского экономического союза и в которых может осуществляться транспортный (автомобильный) контроль</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наименования, местонахождение и контактные данные контрольных пунктов, которые расположены на территориях государств-членов и в которых может осуществляться транспортный (автомобильный) контроль</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P.RS.01.CLS.006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видов перевозок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коды и наименования видов перевозок грузов и пассажиров</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P.RS.01.CLS.007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 типов автомобильных транспортных средств</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классификатор</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коды и наименования типов транспортных средств в зависимости от их назначения</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P.RS.01.CLS.008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сборник международных договоров государств – членов Евразийского экономического союза с третьими странами о международном автомобильном сообщении</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информацию о международных договорах государств-членов с третьими странами о международном автомобильном сообщении</w:t>
            </w:r>
          </w:p>
        </w:tc>
      </w:tr>
      <w:tr>
        <w:trPr>
          <w:trHeight w:val="3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P.RS.01.CLS.009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 решений, принимаемых по результатам транспортного (автомобильного) контроля на внешней границе Евразийского экономического союза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справочник</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содержит коды и обозначения принятых решений о пропуске или запрете на пропуск (задержании) транспортных средств по результатам осуществления транспортного (автомобильного) контроля</w:t>
            </w:r>
          </w:p>
        </w:tc>
      </w:tr>
    </w:tbl>
    <w:bookmarkStart w:name="z62" w:id="39"/>
    <w:p>
      <w:pPr>
        <w:spacing w:after="0"/>
        <w:ind w:left="0"/>
        <w:jc w:val="left"/>
      </w:pPr>
      <w:r>
        <w:rPr>
          <w:rFonts w:ascii="Times New Roman"/>
          <w:b/>
          <w:i w:val="false"/>
          <w:color w:val="000000"/>
        </w:rPr>
        <w:t xml:space="preserve"> 
VIII. Процедуры общего процесса</w:t>
      </w:r>
    </w:p>
    <w:bookmarkEnd w:id="39"/>
    <w:bookmarkStart w:name="z63" w:id="40"/>
    <w:p>
      <w:pPr>
        <w:spacing w:after="0"/>
        <w:ind w:left="0"/>
        <w:jc w:val="left"/>
      </w:pPr>
      <w:r>
        <w:rPr>
          <w:rFonts w:ascii="Times New Roman"/>
          <w:b/>
          <w:i w:val="false"/>
          <w:color w:val="000000"/>
        </w:rPr>
        <w:t xml:space="preserve"> 
1. Процедуры информационного взаимодействия при осуществлении</w:t>
      </w:r>
      <w:r>
        <w:br/>
      </w:r>
      <w:r>
        <w:rPr>
          <w:rFonts w:ascii="Times New Roman"/>
          <w:b/>
          <w:i w:val="false"/>
          <w:color w:val="000000"/>
        </w:rPr>
        <w:t>
транспортного (автомобильного) контроля</w:t>
      </w:r>
    </w:p>
    <w:bookmarkEnd w:id="40"/>
    <w:bookmarkStart w:name="z64" w:id="41"/>
    <w:p>
      <w:pPr>
        <w:spacing w:after="0"/>
        <w:ind w:left="0"/>
        <w:jc w:val="left"/>
      </w:pPr>
      <w:r>
        <w:rPr>
          <w:rFonts w:ascii="Times New Roman"/>
          <w:b/>
          <w:i w:val="false"/>
          <w:color w:val="000000"/>
        </w:rPr>
        <w:t xml:space="preserve"> 
Процедура «Осуществление транспортного (автомобильного)</w:t>
      </w:r>
      <w:r>
        <w:br/>
      </w:r>
      <w:r>
        <w:rPr>
          <w:rFonts w:ascii="Times New Roman"/>
          <w:b/>
          <w:i w:val="false"/>
          <w:color w:val="000000"/>
        </w:rPr>
        <w:t>
контроля при въезде транспортного средства на таможенную</w:t>
      </w:r>
      <w:r>
        <w:br/>
      </w:r>
      <w:r>
        <w:rPr>
          <w:rFonts w:ascii="Times New Roman"/>
          <w:b/>
          <w:i w:val="false"/>
          <w:color w:val="000000"/>
        </w:rPr>
        <w:t>
территорию Союза» (P.RS.01.PRC.001)</w:t>
      </w:r>
    </w:p>
    <w:bookmarkEnd w:id="41"/>
    <w:bookmarkStart w:name="z65" w:id="42"/>
    <w:p>
      <w:pPr>
        <w:spacing w:after="0"/>
        <w:ind w:left="0"/>
        <w:jc w:val="both"/>
      </w:pPr>
      <w:r>
        <w:rPr>
          <w:rFonts w:ascii="Times New Roman"/>
          <w:b w:val="false"/>
          <w:i w:val="false"/>
          <w:color w:val="000000"/>
          <w:sz w:val="28"/>
        </w:rPr>
        <w:t>
      27. Схема выполнения процедуры «Осуществление транспортного (автомобильного) контроля при въезде транспортного средства на таможенную территорию Союза» (P.RS.01.PRC.001) представлена на рисунке 5.</w:t>
      </w:r>
    </w:p>
    <w:bookmarkEnd w:id="42"/>
    <w:p>
      <w:pPr>
        <w:spacing w:after="0"/>
        <w:ind w:left="0"/>
        <w:jc w:val="both"/>
      </w:pPr>
      <w:r>
        <w:drawing>
          <wp:inline distT="0" distB="0" distL="0" distR="0">
            <wp:extent cx="6477000" cy="894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77000" cy="8940800"/>
                    </a:xfrm>
                    <a:prstGeom prst="rect">
                      <a:avLst/>
                    </a:prstGeom>
                  </pic:spPr>
                </pic:pic>
              </a:graphicData>
            </a:graphic>
          </wp:inline>
        </w:drawing>
      </w:r>
    </w:p>
    <w:p>
      <w:pPr>
        <w:spacing w:after="0"/>
        <w:ind w:left="0"/>
        <w:jc w:val="both"/>
      </w:pPr>
      <w:r>
        <w:rPr>
          <w:rFonts w:ascii="Times New Roman"/>
          <w:b w:val="false"/>
          <w:i w:val="false"/>
          <w:color w:val="000000"/>
          <w:sz w:val="28"/>
        </w:rPr>
        <w:t>      Рис. 5. Схема выполнения процедуры «Осуществление транспортного</w:t>
      </w:r>
      <w:r>
        <w:br/>
      </w:r>
      <w:r>
        <w:rPr>
          <w:rFonts w:ascii="Times New Roman"/>
          <w:b w:val="false"/>
          <w:i w:val="false"/>
          <w:color w:val="000000"/>
          <w:sz w:val="28"/>
        </w:rPr>
        <w:t>
      (автомобильного) контроля при въезде транспортного средства на</w:t>
      </w:r>
      <w:r>
        <w:br/>
      </w:r>
      <w:r>
        <w:rPr>
          <w:rFonts w:ascii="Times New Roman"/>
          <w:b w:val="false"/>
          <w:i w:val="false"/>
          <w:color w:val="000000"/>
          <w:sz w:val="28"/>
        </w:rPr>
        <w:t>
             таможенную территорию Союза» (P.RS.01.PRC.001)</w:t>
      </w:r>
    </w:p>
    <w:bookmarkStart w:name="z66" w:id="43"/>
    <w:p>
      <w:pPr>
        <w:spacing w:after="0"/>
        <w:ind w:left="0"/>
        <w:jc w:val="both"/>
      </w:pPr>
      <w:r>
        <w:rPr>
          <w:rFonts w:ascii="Times New Roman"/>
          <w:b w:val="false"/>
          <w:i w:val="false"/>
          <w:color w:val="000000"/>
          <w:sz w:val="28"/>
        </w:rPr>
        <w:t>
      28. Процедура «Осуществление транспортного (автомобильного) контроля при въезде транспортного средства на таможенную территорию Союза» (P.RS.01.PRC.001) выполняется при прибытии перевозчика в пункт пропуска для въезда на таможенную территорию Союза.</w:t>
      </w:r>
      <w:r>
        <w:br/>
      </w:r>
      <w:r>
        <w:rPr>
          <w:rFonts w:ascii="Times New Roman"/>
          <w:b w:val="false"/>
          <w:i w:val="false"/>
          <w:color w:val="000000"/>
          <w:sz w:val="28"/>
        </w:rPr>
        <w:t>
</w:t>
      </w:r>
      <w:r>
        <w:rPr>
          <w:rFonts w:ascii="Times New Roman"/>
          <w:b w:val="false"/>
          <w:i w:val="false"/>
          <w:color w:val="000000"/>
          <w:sz w:val="28"/>
        </w:rPr>
        <w:t>
      29. При необходимости получения сведений о результатах транспортного (автомобильного) контроля, проведенного в отношении транспортного средства ранее при его въезде на таможенную территорию Союза или выезде с таможенной территории Союза (далее – сведения о результатах транспортного (автомобильного) контроля, проведенного ранее), выполняется операция «Запрос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въезде транспортного средства на таможенную территорию Союза» (P.RS.01.OPR.001), по результатам выполнения которой органом транспортного (автомобильного) контроля на внешней границе Союза формируется и направляется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30. При получении органом транспортного (автомобильного) контроля, запрашивающим сведения, запроса на представление сведений о результатах транспортного (автомобильного) контроля выполняется операция «Получение запроса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(P.RS.01.OPR.002).</w:t>
      </w:r>
      <w:r>
        <w:br/>
      </w:r>
      <w:r>
        <w:rPr>
          <w:rFonts w:ascii="Times New Roman"/>
          <w:b w:val="false"/>
          <w:i w:val="false"/>
          <w:color w:val="000000"/>
          <w:sz w:val="28"/>
        </w:rPr>
        <w:t>
</w:t>
      </w:r>
      <w:r>
        <w:rPr>
          <w:rFonts w:ascii="Times New Roman"/>
          <w:b w:val="false"/>
          <w:i w:val="false"/>
          <w:color w:val="000000"/>
          <w:sz w:val="28"/>
        </w:rPr>
        <w:t>
      31. В случае выполнения операции «Получение запроса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(P.RS.01.OPR.002) выполняется операция «Запрос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(P.RS.01.OPR.003), по результатам выполнения которой органом транспортного (автомобильного) контроля, запрашивающим сведения, формируется и направляется в органы транспортного (автомобильного) контроля, представляющие сведения, других государств-членов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32. При получении органом транспортного (автомобильного) контроля, представляющим сведения, запроса на представление сведений о результатах транспортного (автомобильного) контроля выполняется операция «Представление сведений о результатах транспортного (автомобильного) контроля при въезде транспортного средства на таможенную территорию Союза» (P.RS.01.OPR.004), по результатам выполнения которой органом транспортного (автомобильного) контроля, представляющим сведения, направляется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33. При получении органом транспортного (автомобильного) контроля, запрашивающим сведения, сведений о результатах транспортного (автомобильного) контроля выполняется операция «Прием и обработка сведений о результатах транспортного (автомобильного) контроля при въезде транспортного средства на таможенную территорию Союза» (P.RS.01.OPR.005), по результатам выполнения которой органом транспортного (автомобильного) контроля, запрашивающим сведения, принимаются сведения о результатах транспортного (автомобильного) контроля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34. При завершении операции «Прием и обработка сведений о результатах транспортного (автомобильного) контроля при въезде транспортного средства на таможенную территорию Союза» (P.RS.01.OPR.005) выполняется операция «Представление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въезде транспортного средства на таможенную территорию Союза» (P.RS.01.OPR.006), по результатам выполнения которой органом транспортного (автомобильного) контроля, запрашивающим сведения, направляются органу транспортного (автомобильного) контроля на внешней границе Союза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35. При получении органом транспортного (автомобильного) контроля на внешней границе Союза сведений о результатах транспортного (автомобильного) контроля, содержащих информацию о наличии несоответствий, выполняется операция «Проверка устранения несоответствий при въезде транспортного средства на таможенную территорию Союза» (P.RS.01.OPR.007), по результатам выполнения которой органом транспортного (автомобильного) контроля на внешней границе Союза проверяется устранение нарушений согласно ранее выданным уведомлениям о несоответствии.</w:t>
      </w:r>
      <w:r>
        <w:br/>
      </w:r>
      <w:r>
        <w:rPr>
          <w:rFonts w:ascii="Times New Roman"/>
          <w:b w:val="false"/>
          <w:i w:val="false"/>
          <w:color w:val="000000"/>
          <w:sz w:val="28"/>
        </w:rPr>
        <w:t>
</w:t>
      </w:r>
      <w:r>
        <w:rPr>
          <w:rFonts w:ascii="Times New Roman"/>
          <w:b w:val="false"/>
          <w:i w:val="false"/>
          <w:color w:val="000000"/>
          <w:sz w:val="28"/>
        </w:rPr>
        <w:t>
      36. В случае если получение сведений о результатах транспортного (автомобильного) контроля, проведенного ранее, не требуется, или органом транспортного (автомобильного) контроля на внешней границе Союза получены сведения о результатах транспортного (автомобильного) контроля, которые не содержат информацию о наличии несоответствий, либо уведомление об отсутствии сведений, удовлетворяющих параметрам запроса, или выполнена операция «Проверка устранения несоответствий при въезде транспортного средства на таможенную территорию Союза» (P.RS.01.OPR.007), выполняется операция «Учет информации о перевозке при въезде транспортного средства на таможенную территорию Союза» (P.RS.01.OPR.008), по результатам выполнения которой органом транспортного (автомобильного) контроля на внешней границе Союза учитываются в национальном информационном ресурсе сведения о перевозке, в том числе на основании предварительной информации, поданной перевозчиком до прибытия в пункт пропуска.</w:t>
      </w:r>
      <w:r>
        <w:br/>
      </w:r>
      <w:r>
        <w:rPr>
          <w:rFonts w:ascii="Times New Roman"/>
          <w:b w:val="false"/>
          <w:i w:val="false"/>
          <w:color w:val="000000"/>
          <w:sz w:val="28"/>
        </w:rPr>
        <w:t>
</w:t>
      </w:r>
      <w:r>
        <w:rPr>
          <w:rFonts w:ascii="Times New Roman"/>
          <w:b w:val="false"/>
          <w:i w:val="false"/>
          <w:color w:val="000000"/>
          <w:sz w:val="28"/>
        </w:rPr>
        <w:t>
      37. При необходимости подтверждения действительности разрешительных документов перевозчика в случае осуществления поездки по разрешению (специальному разрешению) с момента завершения операции «Учет информации о перевозке при въезде транспортного средства на таможенную территорию Союза» (P.RS.01.OPR.008) выполняется операция «Запрос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въезде транспортного средства на таможенную территорию Союза» (P.RS.01.OPR.009), по результатам выполнения которой органом транспортного (автомобильного) контроля на внешней границе Союза формируется и направляется в орган транспортного (автомобильного) контроля, запрашивающий сведения, государства-члена, по территории которого осуществляется перевозка, запрос на представление сведений о разрешительных документах перевозчика.</w:t>
      </w:r>
      <w:r>
        <w:br/>
      </w:r>
      <w:r>
        <w:rPr>
          <w:rFonts w:ascii="Times New Roman"/>
          <w:b w:val="false"/>
          <w:i w:val="false"/>
          <w:color w:val="000000"/>
          <w:sz w:val="28"/>
        </w:rPr>
        <w:t>
</w:t>
      </w:r>
      <w:r>
        <w:rPr>
          <w:rFonts w:ascii="Times New Roman"/>
          <w:b w:val="false"/>
          <w:i w:val="false"/>
          <w:color w:val="000000"/>
          <w:sz w:val="28"/>
        </w:rPr>
        <w:t>
      38. При получении органом транспортного (автомобильного) контроля, запрашивающим сведения, запроса на представление сведений о разрешительных документах перевозчика при въезде транспортного средства на таможенную территорию Союза выполняется операция «Получение запроса на представление сведений о разрешительных документах перевозчика при въезде транспортного средства на таможенную территорию Союза» (P.RS.01.OPR.010).</w:t>
      </w:r>
      <w:r>
        <w:br/>
      </w:r>
      <w:r>
        <w:rPr>
          <w:rFonts w:ascii="Times New Roman"/>
          <w:b w:val="false"/>
          <w:i w:val="false"/>
          <w:color w:val="000000"/>
          <w:sz w:val="28"/>
        </w:rPr>
        <w:t>
</w:t>
      </w:r>
      <w:r>
        <w:rPr>
          <w:rFonts w:ascii="Times New Roman"/>
          <w:b w:val="false"/>
          <w:i w:val="false"/>
          <w:color w:val="000000"/>
          <w:sz w:val="28"/>
        </w:rPr>
        <w:t>
      39. В случае выполнения операции «Получение запроса на представление сведений о разрешительных документах перевозчика при въезде транспортного средства на таможенную территорию Союза» (P.RS.01.OPR.010) выполняется операция «Запрос на представление сведений о разрешительных документах перевозчика при въезде транспортного средства на таможенную территорию Союза» (P.RS.01.OPR.011), по результатам выполнения которой органом транспортного (автомобильного) контроля, запрашивающим сведения, формируется и направляется в органы транспортного (автомобильного) контроля государств-членов, по территориям которых осуществляется перевозка, запрос на представление сведений о разрешительных документах перевозчика.</w:t>
      </w:r>
      <w:r>
        <w:br/>
      </w:r>
      <w:r>
        <w:rPr>
          <w:rFonts w:ascii="Times New Roman"/>
          <w:b w:val="false"/>
          <w:i w:val="false"/>
          <w:color w:val="000000"/>
          <w:sz w:val="28"/>
        </w:rPr>
        <w:t>
</w:t>
      </w:r>
      <w:r>
        <w:rPr>
          <w:rFonts w:ascii="Times New Roman"/>
          <w:b w:val="false"/>
          <w:i w:val="false"/>
          <w:color w:val="000000"/>
          <w:sz w:val="28"/>
        </w:rPr>
        <w:t>
      40. При получении органом транспортного (автомобильного) контроля, представляющим сведения, запроса на представление сведений о разрешительных документах перевозчика при въезде транспортного средства на таможенную территорию Союза выполняется операция «Представление сведений о разрешительных документах перевозчика при въезде транспортного средства на таможенную территорию Союза» (P.RS.01.OPR.012), по результатам выполнения которой формируются и представляются в орган транспортного (автомобильного) контроля, запрашивающий сведения,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41. При получении органом транспортного (автомобильного) контроля, запрашивающим сведения, сведений о разрешительных документах перевозчика или уведомления об отсутствии сведений, удовлетворяющих параметрам запроса, выполняется операция «Прием и обработка сведений о разрешительных документах перевозчика при въезде транспортного средства на таможенную территорию Союза» (P.RS.01.OPR.013), по результатам выполнения которой органом транспортного (автомобильного) контроля, запрашивающим сведения, принимаются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42. При завершении операции «Прием и обработка сведений о разрешительных документах перевозчика при въезде транспортного средства на таможенную территорию Союза» (P.RS.01.OPR.013) выполняется операция «Представление органу транспортного (автомобильного) контроля на внешней границе Союза сведений о разрешительных документах перевозчика при въезде транспортного средства на таможенную территорию Союза» (P.RS.01.OPR.014), по результатам выполнения которой органом транспортного (автомобильного) контроля, запрашивающим сведения, направляются в орган транспортного (автомобильного) контроля на внешней границе Союза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43. При получении сведений о разрешительных документах перевозчика или уведомления об отсутствии сведений, удовлетворяющих параметрам запроса, либо после учета в национальном информационном ресурсе сведений о перевозке выполняется операция «Оформление результатов транспортного (автомобильного) контроля при въезде транспортного средства на таможенную территорию Союза» (P.RS.01.OPR.015).</w:t>
      </w:r>
      <w:r>
        <w:br/>
      </w:r>
      <w:r>
        <w:rPr>
          <w:rFonts w:ascii="Times New Roman"/>
          <w:b w:val="false"/>
          <w:i w:val="false"/>
          <w:color w:val="000000"/>
          <w:sz w:val="28"/>
        </w:rPr>
        <w:t>
</w:t>
      </w:r>
      <w:r>
        <w:rPr>
          <w:rFonts w:ascii="Times New Roman"/>
          <w:b w:val="false"/>
          <w:i w:val="false"/>
          <w:color w:val="000000"/>
          <w:sz w:val="28"/>
        </w:rPr>
        <w:t>
      44. Результатами выполнения процедуры «Осуществление транспортного (автомобильного) контроля при въезде транспортного средства на таможенную территорию Союза» (P.RS.01.PRC.001) являются оформление и учет результатов транспортного (автомобильного) контроля в национальном информационном ресурсе, оформление и выдача перевозчику учетного талона и уведомления о несоответствии согласно требованиям </w:t>
      </w:r>
      <w:r>
        <w:rPr>
          <w:rFonts w:ascii="Times New Roman"/>
          <w:b w:val="false"/>
          <w:i w:val="false"/>
          <w:color w:val="000000"/>
          <w:sz w:val="28"/>
        </w:rPr>
        <w:t>пунктов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Порядка, а также регистрация сведений о выданных документах в национальном информационном ресурсе.</w:t>
      </w:r>
      <w:r>
        <w:br/>
      </w:r>
      <w:r>
        <w:rPr>
          <w:rFonts w:ascii="Times New Roman"/>
          <w:b w:val="false"/>
          <w:i w:val="false"/>
          <w:color w:val="000000"/>
          <w:sz w:val="28"/>
        </w:rPr>
        <w:t>
</w:t>
      </w:r>
      <w:r>
        <w:rPr>
          <w:rFonts w:ascii="Times New Roman"/>
          <w:b w:val="false"/>
          <w:i w:val="false"/>
          <w:color w:val="000000"/>
          <w:sz w:val="28"/>
        </w:rPr>
        <w:t>
      45. Перечень операций общего процесса, выполняемых в рамках процедуры «Осуществление транспортного (автомобильного) контроля при въезде транспортного средства на таможенную территорию Союза» (P.RS.01.PRC.001), приведен в таблице 7.</w:t>
      </w:r>
    </w:p>
    <w:bookmarkEnd w:id="43"/>
    <w:bookmarkStart w:name="z84" w:id="44"/>
    <w:p>
      <w:pPr>
        <w:spacing w:after="0"/>
        <w:ind w:left="0"/>
        <w:jc w:val="both"/>
      </w:pPr>
      <w:r>
        <w:rPr>
          <w:rFonts w:ascii="Times New Roman"/>
          <w:b w:val="false"/>
          <w:i w:val="false"/>
          <w:color w:val="000000"/>
          <w:sz w:val="28"/>
        </w:rPr>
        <w:t>
Таблица 7</w:t>
      </w:r>
    </w:p>
    <w:bookmarkEnd w:id="44"/>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«Осуществление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при въезде транспортного средства на таможенную</w:t>
      </w:r>
      <w:r>
        <w:br/>
      </w:r>
      <w:r>
        <w:rPr>
          <w:rFonts w:ascii="Times New Roman"/>
          <w:b w:val="false"/>
          <w:i w:val="false"/>
          <w:color w:val="000000"/>
          <w:sz w:val="28"/>
        </w:rPr>
        <w:t>
</w:t>
      </w:r>
      <w:r>
        <w:rPr>
          <w:rFonts w:ascii="Times New Roman"/>
          <w:b/>
          <w:i w:val="false"/>
          <w:color w:val="000000"/>
          <w:sz w:val="28"/>
        </w:rPr>
        <w:t>              территорию Союза» (P.RS.01.PRC.001)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11</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12</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устранения несоответствий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информации о перевозке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15</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16</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19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внешней границе Союза сведений о разрешительных документах перевозчика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21</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при въезде транспортного средства на таможенную территорию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22</w:t>
            </w:r>
            <w:r>
              <w:rPr>
                <w:rFonts w:ascii="Times New Roman"/>
                <w:b w:val="false"/>
                <w:i w:val="false"/>
                <w:color w:val="000000"/>
                <w:sz w:val="20"/>
              </w:rPr>
              <w:t xml:space="preserve"> настоящих Правил</w:t>
            </w:r>
          </w:p>
        </w:tc>
      </w:tr>
    </w:tbl>
    <w:bookmarkStart w:name="z85" w:id="45"/>
    <w:p>
      <w:pPr>
        <w:spacing w:after="0"/>
        <w:ind w:left="0"/>
        <w:jc w:val="both"/>
      </w:pPr>
      <w:r>
        <w:rPr>
          <w:rFonts w:ascii="Times New Roman"/>
          <w:b w:val="false"/>
          <w:i w:val="false"/>
          <w:color w:val="000000"/>
          <w:sz w:val="28"/>
        </w:rPr>
        <w:t>
Таблица 8</w:t>
      </w:r>
    </w:p>
    <w:bookmarkEnd w:id="45"/>
    <w:p>
      <w:pPr>
        <w:spacing w:after="0"/>
        <w:ind w:left="0"/>
        <w:jc w:val="both"/>
      </w:pPr>
      <w:r>
        <w:rPr>
          <w:rFonts w:ascii="Times New Roman"/>
          <w:b/>
          <w:i w:val="false"/>
          <w:color w:val="000000"/>
          <w:sz w:val="28"/>
        </w:rPr>
        <w:t>       Описание операции «Запрос на представление органом</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запрашивающим</w:t>
      </w:r>
      <w:r>
        <w:br/>
      </w:r>
      <w:r>
        <w:rPr>
          <w:rFonts w:ascii="Times New Roman"/>
          <w:b w:val="false"/>
          <w:i w:val="false"/>
          <w:color w:val="000000"/>
          <w:sz w:val="28"/>
        </w:rPr>
        <w:t>
</w:t>
      </w:r>
      <w:r>
        <w:rPr>
          <w:rFonts w:ascii="Times New Roman"/>
          <w:b/>
          <w:i w:val="false"/>
          <w:color w:val="000000"/>
          <w:sz w:val="28"/>
        </w:rPr>
        <w:t>сведения, сведений о результатах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при въезде транспортного средства на таможенную</w:t>
      </w:r>
      <w:r>
        <w:br/>
      </w:r>
      <w:r>
        <w:rPr>
          <w:rFonts w:ascii="Times New Roman"/>
          <w:b w:val="false"/>
          <w:i w:val="false"/>
          <w:color w:val="000000"/>
          <w:sz w:val="28"/>
        </w:rPr>
        <w:t>
</w:t>
      </w:r>
      <w:r>
        <w:rPr>
          <w:rFonts w:ascii="Times New Roman"/>
          <w:b/>
          <w:i w:val="false"/>
          <w:color w:val="000000"/>
          <w:sz w:val="28"/>
        </w:rPr>
        <w:t>               территорию Союза» (P.RS.01.OPR.001)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прибытии перевозчика в пункт пропуска для въезда на таможенную территорию Союза и при необходимости получения сведений о результатах транспортного (автомобильного) контроля, проведенного ранее</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направлен в орган транспортного (автомобильного) контроля, запрашивающий сведения</w:t>
            </w:r>
          </w:p>
        </w:tc>
      </w:tr>
    </w:tbl>
    <w:bookmarkStart w:name="z86" w:id="46"/>
    <w:p>
      <w:pPr>
        <w:spacing w:after="0"/>
        <w:ind w:left="0"/>
        <w:jc w:val="both"/>
      </w:pPr>
      <w:r>
        <w:rPr>
          <w:rFonts w:ascii="Times New Roman"/>
          <w:b w:val="false"/>
          <w:i w:val="false"/>
          <w:color w:val="000000"/>
          <w:sz w:val="28"/>
        </w:rPr>
        <w:t>
Таблица 9</w:t>
      </w:r>
    </w:p>
    <w:bookmarkEnd w:id="46"/>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при</w:t>
      </w:r>
      <w:r>
        <w:br/>
      </w:r>
      <w:r>
        <w:rPr>
          <w:rFonts w:ascii="Times New Roman"/>
          <w:b w:val="false"/>
          <w:i w:val="false"/>
          <w:color w:val="000000"/>
          <w:sz w:val="28"/>
        </w:rPr>
        <w:t>
</w:t>
      </w:r>
      <w:r>
        <w:rPr>
          <w:rFonts w:ascii="Times New Roman"/>
          <w:b/>
          <w:i w:val="false"/>
          <w:color w:val="000000"/>
          <w:sz w:val="28"/>
        </w:rPr>
        <w:t>въезде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запроса на представление сведений </w:t>
            </w:r>
            <w:r>
              <w:rPr>
                <w:rFonts w:ascii="Times New Roman"/>
                <w:b w:val="false"/>
                <w:i w:val="false"/>
                <w:color w:val="000000"/>
                <w:sz w:val="20"/>
              </w:rPr>
              <w:t>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результатах транспортного (автомобильного) контроля при въезде на таможенную территорию Союза (операция «Запрос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въезде транспортного средства на таможенную территорию Союза» (P.RS.01.OPR.001))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от органа транспортного (автомобильного) контроля на внешней границе Союза запрос на представление сведений </w:t>
            </w:r>
            <w:r>
              <w:rPr>
                <w:rFonts w:ascii="Times New Roman"/>
                <w:b w:val="false"/>
                <w:i w:val="false"/>
                <w:color w:val="000000"/>
                <w:sz w:val="20"/>
              </w:rPr>
              <w:t>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получен</w:t>
            </w:r>
          </w:p>
        </w:tc>
      </w:tr>
    </w:tbl>
    <w:bookmarkStart w:name="z87" w:id="47"/>
    <w:p>
      <w:pPr>
        <w:spacing w:after="0"/>
        <w:ind w:left="0"/>
        <w:jc w:val="both"/>
      </w:pPr>
      <w:r>
        <w:rPr>
          <w:rFonts w:ascii="Times New Roman"/>
          <w:b w:val="false"/>
          <w:i w:val="false"/>
          <w:color w:val="000000"/>
          <w:sz w:val="28"/>
        </w:rPr>
        <w:t>
Таблица 10</w:t>
      </w:r>
    </w:p>
    <w:bookmarkEnd w:id="47"/>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результатах транспортного (автомобильного) контроля при въезде</w:t>
      </w:r>
      <w:r>
        <w:br/>
      </w:r>
      <w:r>
        <w:rPr>
          <w:rFonts w:ascii="Times New Roman"/>
          <w:b w:val="false"/>
          <w:i w:val="false"/>
          <w:color w:val="000000"/>
          <w:sz w:val="28"/>
        </w:rPr>
        <w:t>
</w:t>
      </w:r>
      <w:r>
        <w:rPr>
          <w:rFonts w:ascii="Times New Roman"/>
          <w:b/>
          <w:i w:val="false"/>
          <w:color w:val="000000"/>
          <w:sz w:val="28"/>
        </w:rPr>
        <w:t>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запроса на представление сведений о результатах транспортного (автомобильного) контроля (операция «Получение запроса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органы транспортного (автомобильного) контроля, представляющие сведения, других государств-членов запрос сведений о результатах транспортного (автомобильного) контроля в соответствии </w:t>
            </w:r>
            <w:r>
              <w:rPr>
                <w:rFonts w:ascii="Times New Roman"/>
                <w:b w:val="false"/>
                <w:i w:val="false"/>
                <w:color w:val="000000"/>
                <w:sz w:val="20"/>
              </w:rPr>
              <w:t>с Регламентом информационного взаимодействия между органами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направлен в органы транспортного (автомобильного) контроля, представляющие сведения </w:t>
            </w:r>
          </w:p>
        </w:tc>
      </w:tr>
    </w:tbl>
    <w:bookmarkStart w:name="z88" w:id="48"/>
    <w:p>
      <w:pPr>
        <w:spacing w:after="0"/>
        <w:ind w:left="0"/>
        <w:jc w:val="both"/>
      </w:pPr>
      <w:r>
        <w:rPr>
          <w:rFonts w:ascii="Times New Roman"/>
          <w:b w:val="false"/>
          <w:i w:val="false"/>
          <w:color w:val="000000"/>
          <w:sz w:val="28"/>
        </w:rPr>
        <w:t>
Таблица 11</w:t>
      </w:r>
    </w:p>
    <w:bookmarkEnd w:id="48"/>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при въезде</w:t>
      </w:r>
      <w:r>
        <w:br/>
      </w:r>
      <w:r>
        <w:rPr>
          <w:rFonts w:ascii="Times New Roman"/>
          <w:b w:val="false"/>
          <w:i w:val="false"/>
          <w:color w:val="000000"/>
          <w:sz w:val="28"/>
        </w:rPr>
        <w:t>
</w:t>
      </w:r>
      <w:r>
        <w:rPr>
          <w:rFonts w:ascii="Times New Roman"/>
          <w:b/>
          <w:i w:val="false"/>
          <w:color w:val="000000"/>
          <w:sz w:val="28"/>
        </w:rPr>
        <w:t>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(операция «Запрос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представляет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запрашивающий сведения</w:t>
            </w:r>
          </w:p>
        </w:tc>
      </w:tr>
    </w:tbl>
    <w:bookmarkStart w:name="z89" w:id="49"/>
    <w:p>
      <w:pPr>
        <w:spacing w:after="0"/>
        <w:ind w:left="0"/>
        <w:jc w:val="both"/>
      </w:pPr>
      <w:r>
        <w:rPr>
          <w:rFonts w:ascii="Times New Roman"/>
          <w:b w:val="false"/>
          <w:i w:val="false"/>
          <w:color w:val="000000"/>
          <w:sz w:val="28"/>
        </w:rPr>
        <w:t>
Таблица 12</w:t>
      </w:r>
    </w:p>
    <w:bookmarkEnd w:id="49"/>
    <w:p>
      <w:pPr>
        <w:spacing w:after="0"/>
        <w:ind w:left="0"/>
        <w:jc w:val="both"/>
      </w:pPr>
      <w:r>
        <w:rPr>
          <w:rFonts w:ascii="Times New Roman"/>
          <w:b/>
          <w:i w:val="false"/>
          <w:color w:val="000000"/>
          <w:sz w:val="28"/>
        </w:rPr>
        <w:t>  Описание операции «Прием и обработка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при въезде</w:t>
      </w:r>
      <w:r>
        <w:br/>
      </w:r>
      <w:r>
        <w:rPr>
          <w:rFonts w:ascii="Times New Roman"/>
          <w:b w:val="false"/>
          <w:i w:val="false"/>
          <w:color w:val="000000"/>
          <w:sz w:val="28"/>
        </w:rPr>
        <w:t>
</w:t>
      </w:r>
      <w:r>
        <w:rPr>
          <w:rFonts w:ascii="Times New Roman"/>
          <w:b/>
          <w:i w:val="false"/>
          <w:color w:val="000000"/>
          <w:sz w:val="28"/>
        </w:rPr>
        <w:t>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результатах транспортного (автомобильного) контроля, или уведомления об отсутствии сведений, удовлетворяющих параметрам запроса (операция «Представление сведений о результатах транспортного (автомобильного) контроля при въезде транспортного средства на таможенную территорию Союза» (P.RS.01.OPR.004))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или уведомления должны соответствовать Описанию форматов и структур электронных документов и сведений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о результатах транспортного (автомобильного) контроля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 от всех органов транспортного (автомобильного) контроля, представляющих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получены</w:t>
            </w:r>
          </w:p>
        </w:tc>
      </w:tr>
    </w:tbl>
    <w:bookmarkStart w:name="z90" w:id="50"/>
    <w:p>
      <w:pPr>
        <w:spacing w:after="0"/>
        <w:ind w:left="0"/>
        <w:jc w:val="both"/>
      </w:pPr>
      <w:r>
        <w:rPr>
          <w:rFonts w:ascii="Times New Roman"/>
          <w:b w:val="false"/>
          <w:i w:val="false"/>
          <w:color w:val="000000"/>
          <w:sz w:val="28"/>
        </w:rPr>
        <w:t>
Таблица 13</w:t>
      </w:r>
    </w:p>
    <w:bookmarkEnd w:id="50"/>
    <w:p>
      <w:pPr>
        <w:spacing w:after="0"/>
        <w:ind w:left="0"/>
        <w:jc w:val="both"/>
      </w:pPr>
      <w:r>
        <w:rPr>
          <w:rFonts w:ascii="Times New Roman"/>
          <w:b/>
          <w:i w:val="false"/>
          <w:color w:val="000000"/>
          <w:sz w:val="28"/>
        </w:rPr>
        <w:t>     Описание операции «Представление органу транспортного</w:t>
      </w:r>
      <w:r>
        <w:br/>
      </w:r>
      <w:r>
        <w:rPr>
          <w:rFonts w:ascii="Times New Roman"/>
          <w:b w:val="false"/>
          <w:i w:val="false"/>
          <w:color w:val="000000"/>
          <w:sz w:val="28"/>
        </w:rPr>
        <w:t>
</w:t>
      </w:r>
      <w:r>
        <w:rPr>
          <w:rFonts w:ascii="Times New Roman"/>
          <w:b/>
          <w:i w:val="false"/>
          <w:color w:val="000000"/>
          <w:sz w:val="28"/>
        </w:rPr>
        <w:t xml:space="preserve">  (автомобильного) контроля на внешней границе Союза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при</w:t>
      </w:r>
      <w:r>
        <w:br/>
      </w:r>
      <w:r>
        <w:rPr>
          <w:rFonts w:ascii="Times New Roman"/>
          <w:b w:val="false"/>
          <w:i w:val="false"/>
          <w:color w:val="000000"/>
          <w:sz w:val="28"/>
        </w:rPr>
        <w:t>
</w:t>
      </w:r>
      <w:r>
        <w:rPr>
          <w:rFonts w:ascii="Times New Roman"/>
          <w:b/>
          <w:i w:val="false"/>
          <w:color w:val="000000"/>
          <w:sz w:val="28"/>
        </w:rPr>
        <w:t>  въезде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завершении исполнителем обработки полученных сведений о результатах транспортного (автомобильного) контроля или уведомления об отсутствии сведений, удовлетворяющих параметрам запроса (операция «Прием и обработка сведений о результатах транспортного (автомобильного) контроля при въезде транспортного средства на таможенную территорию Союза» (P.RS.01.OPR.005))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орган транспортного (автомобильного) контроля на внешней границе Союза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на внешней границе Союза</w:t>
            </w:r>
          </w:p>
        </w:tc>
      </w:tr>
    </w:tbl>
    <w:bookmarkStart w:name="z91" w:id="51"/>
    <w:p>
      <w:pPr>
        <w:spacing w:after="0"/>
        <w:ind w:left="0"/>
        <w:jc w:val="both"/>
      </w:pPr>
      <w:r>
        <w:rPr>
          <w:rFonts w:ascii="Times New Roman"/>
          <w:b w:val="false"/>
          <w:i w:val="false"/>
          <w:color w:val="000000"/>
          <w:sz w:val="28"/>
        </w:rPr>
        <w:t>
Таблица 14</w:t>
      </w:r>
    </w:p>
    <w:bookmarkEnd w:id="51"/>
    <w:p>
      <w:pPr>
        <w:spacing w:after="0"/>
        <w:ind w:left="0"/>
        <w:jc w:val="both"/>
      </w:pPr>
      <w:r>
        <w:rPr>
          <w:rFonts w:ascii="Times New Roman"/>
          <w:b/>
          <w:i w:val="false"/>
          <w:color w:val="000000"/>
          <w:sz w:val="28"/>
        </w:rPr>
        <w:t>   Описание операции «Проверка устранения несоответствий при</w:t>
      </w:r>
      <w:r>
        <w:br/>
      </w:r>
      <w:r>
        <w:rPr>
          <w:rFonts w:ascii="Times New Roman"/>
          <w:b w:val="false"/>
          <w:i w:val="false"/>
          <w:color w:val="000000"/>
          <w:sz w:val="28"/>
        </w:rPr>
        <w:t>
</w:t>
      </w:r>
      <w:r>
        <w:rPr>
          <w:rFonts w:ascii="Times New Roman"/>
          <w:b/>
          <w:i w:val="false"/>
          <w:color w:val="000000"/>
          <w:sz w:val="28"/>
        </w:rPr>
        <w:t>въезде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устранения несоответствий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наличии уведомления о несоответствии (операция «Представление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въезде транспортного средства на таможенную территорию Союза» (P.RS.01.OPR.006))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проверяет устранение нарушений в соответствии с ранее выданными уведомлениями </w:t>
            </w:r>
            <w:r>
              <w:rPr>
                <w:rFonts w:ascii="Times New Roman"/>
                <w:b w:val="false"/>
                <w:i w:val="false"/>
                <w:color w:val="000000"/>
                <w:sz w:val="20"/>
              </w:rPr>
              <w:t>о несоответствии согласно требованиям пункта 11 Порядка и законодательства государства-члена и при наличии оснований применяет к перевозчику меры в соответствии с этими требованиями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нарушений согласно ранее выданным уведомлениям о несоответствии проверено</w:t>
            </w:r>
          </w:p>
        </w:tc>
      </w:tr>
    </w:tbl>
    <w:bookmarkStart w:name="z92" w:id="52"/>
    <w:p>
      <w:pPr>
        <w:spacing w:after="0"/>
        <w:ind w:left="0"/>
        <w:jc w:val="both"/>
      </w:pPr>
      <w:r>
        <w:rPr>
          <w:rFonts w:ascii="Times New Roman"/>
          <w:b w:val="false"/>
          <w:i w:val="false"/>
          <w:color w:val="000000"/>
          <w:sz w:val="28"/>
        </w:rPr>
        <w:t>
Таблица 15</w:t>
      </w:r>
    </w:p>
    <w:bookmarkEnd w:id="52"/>
    <w:p>
      <w:pPr>
        <w:spacing w:after="0"/>
        <w:ind w:left="0"/>
        <w:jc w:val="both"/>
      </w:pPr>
      <w:r>
        <w:rPr>
          <w:rFonts w:ascii="Times New Roman"/>
          <w:b/>
          <w:i w:val="false"/>
          <w:color w:val="000000"/>
          <w:sz w:val="28"/>
        </w:rPr>
        <w:t>   Описание операции «Учет информации о перевозке при въезде</w:t>
      </w:r>
      <w:r>
        <w:br/>
      </w:r>
      <w:r>
        <w:rPr>
          <w:rFonts w:ascii="Times New Roman"/>
          <w:b w:val="false"/>
          <w:i w:val="false"/>
          <w:color w:val="000000"/>
          <w:sz w:val="28"/>
        </w:rPr>
        <w:t>
</w:t>
      </w:r>
      <w:r>
        <w:rPr>
          <w:rFonts w:ascii="Times New Roman"/>
          <w:b/>
          <w:i w:val="false"/>
          <w:color w:val="000000"/>
          <w:sz w:val="28"/>
        </w:rPr>
        <w:t>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3848"/>
        <w:gridCol w:w="9230"/>
      </w:tblGrid>
      <w:tr>
        <w:trPr>
          <w:trHeight w:val="6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P.RS.01.OPR.008</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информации о перевозке при въезде транспортного средства на таможенную территорию Союза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в случае, если получение сведений </w:t>
            </w:r>
            <w:r>
              <w:rPr>
                <w:rFonts w:ascii="Times New Roman"/>
                <w:b w:val="false"/>
                <w:i w:val="false"/>
                <w:color w:val="000000"/>
                <w:sz w:val="20"/>
              </w:rPr>
              <w:t>о результатах транспортного (автомобильного) контроля, проведенного ранее, не требуется либо при получении сведений о результатах транспортного (автомобильного) контроля, которые не содержат информацию о наличии несоответствий, или уведомления об отсутствии сведений, удовлетворяющих параметрам запроса (операция «Представление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въезде транспортного средства на таможенную территорию Союза» (P.RS.01.OPR.006)), или после проверки устранения несоответствий (операция «Проверка устранения несоответствий при въезде транспортного средства на таможенную территорию Союза» (P.RS.01.OPR.007))</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проверяет наличие предварительных сведений в национальном информационном ресурсе и учитывает такие сведения, а также сведения </w:t>
            </w:r>
            <w:r>
              <w:rPr>
                <w:rFonts w:ascii="Times New Roman"/>
                <w:b w:val="false"/>
                <w:i w:val="false"/>
                <w:color w:val="000000"/>
                <w:sz w:val="20"/>
              </w:rPr>
              <w:t>о результатах транспортного (автомобильного) контроля, полученные от органа транспортного (автомобильного) контроля, запрашивающего сведения. В случае если в национальном информационном ресурсе отсутствуют сведения о перевозчике, учет информации осуществляется путем ввода сведений на основании документов, представленных перевозчиком</w:t>
            </w:r>
          </w:p>
        </w:tc>
      </w:tr>
      <w:tr>
        <w:trPr>
          <w:trHeight w:val="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9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перевозке при въезде на таможенную территорию Союза учтена в национальном информационом ресурсе </w:t>
            </w:r>
          </w:p>
        </w:tc>
      </w:tr>
    </w:tbl>
    <w:bookmarkStart w:name="z93" w:id="53"/>
    <w:p>
      <w:pPr>
        <w:spacing w:after="0"/>
        <w:ind w:left="0"/>
        <w:jc w:val="both"/>
      </w:pPr>
      <w:r>
        <w:rPr>
          <w:rFonts w:ascii="Times New Roman"/>
          <w:b w:val="false"/>
          <w:i w:val="false"/>
          <w:color w:val="000000"/>
          <w:sz w:val="28"/>
        </w:rPr>
        <w:t>
Таблица 16</w:t>
      </w:r>
    </w:p>
    <w:bookmarkEnd w:id="53"/>
    <w:p>
      <w:pPr>
        <w:spacing w:after="0"/>
        <w:ind w:left="0"/>
        <w:jc w:val="both"/>
      </w:pPr>
      <w:r>
        <w:rPr>
          <w:rFonts w:ascii="Times New Roman"/>
          <w:b/>
          <w:i w:val="false"/>
          <w:color w:val="000000"/>
          <w:sz w:val="28"/>
        </w:rPr>
        <w:t>       Описание операции «Запрос на представление органом</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запрашивающим</w:t>
      </w:r>
      <w:r>
        <w:br/>
      </w:r>
      <w:r>
        <w:rPr>
          <w:rFonts w:ascii="Times New Roman"/>
          <w:b w:val="false"/>
          <w:i w:val="false"/>
          <w:color w:val="000000"/>
          <w:sz w:val="28"/>
        </w:rPr>
        <w:t>
</w:t>
      </w:r>
      <w:r>
        <w:rPr>
          <w:rFonts w:ascii="Times New Roman"/>
          <w:b/>
          <w:i w:val="false"/>
          <w:color w:val="000000"/>
          <w:sz w:val="28"/>
        </w:rPr>
        <w:t>сведения, сведений о разрешительных документах перевозчика при</w:t>
      </w:r>
      <w:r>
        <w:br/>
      </w:r>
      <w:r>
        <w:rPr>
          <w:rFonts w:ascii="Times New Roman"/>
          <w:b w:val="false"/>
          <w:i w:val="false"/>
          <w:color w:val="000000"/>
          <w:sz w:val="28"/>
        </w:rPr>
        <w:t>
</w:t>
      </w:r>
      <w:r>
        <w:rPr>
          <w:rFonts w:ascii="Times New Roman"/>
          <w:b/>
          <w:i w:val="false"/>
          <w:color w:val="000000"/>
          <w:sz w:val="28"/>
        </w:rPr>
        <w:t>въезде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необходимости подтверждения действительности разрешения (специального разрешения) на проезд в случаях, предусмотренных пунктом 16 Порядка, после учета информации о перевозке в национальном информационном ресурсе (операция «Учет информации о перевозке при въезде транспортного средства на таможенную территорию Союза» (P.RS.01.OPR.008))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орган транспортного (автомобильного) контроля, запрашивающий сведения, запрос сведений </w:t>
            </w:r>
            <w:r>
              <w:rPr>
                <w:rFonts w:ascii="Times New Roman"/>
                <w:b w:val="false"/>
                <w:i w:val="false"/>
                <w:color w:val="000000"/>
                <w:sz w:val="20"/>
              </w:rPr>
              <w:t>о разрешительных документах перевозчика при въезде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въезде на таможенную территорию Союза направлен в орган транспортного (автомобильного) контроля, запрашивающий сведения</w:t>
            </w:r>
          </w:p>
        </w:tc>
      </w:tr>
    </w:tbl>
    <w:bookmarkStart w:name="z94" w:id="54"/>
    <w:p>
      <w:pPr>
        <w:spacing w:after="0"/>
        <w:ind w:left="0"/>
        <w:jc w:val="both"/>
      </w:pPr>
      <w:r>
        <w:rPr>
          <w:rFonts w:ascii="Times New Roman"/>
          <w:b w:val="false"/>
          <w:i w:val="false"/>
          <w:color w:val="000000"/>
          <w:sz w:val="28"/>
        </w:rPr>
        <w:t>
Таблица 17</w:t>
      </w:r>
    </w:p>
    <w:bookmarkEnd w:id="54"/>
    <w:p>
      <w:pPr>
        <w:spacing w:after="0"/>
        <w:ind w:left="0"/>
        <w:jc w:val="both"/>
      </w:pPr>
      <w:r>
        <w:rPr>
          <w:rFonts w:ascii="Times New Roman"/>
          <w:b/>
          <w:i w:val="false"/>
          <w:color w:val="000000"/>
          <w:sz w:val="28"/>
        </w:rPr>
        <w:t>Описание операции «Получение запроса на представление сведений</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при въезде</w:t>
      </w:r>
      <w:r>
        <w:br/>
      </w:r>
      <w:r>
        <w:rPr>
          <w:rFonts w:ascii="Times New Roman"/>
          <w:b w:val="false"/>
          <w:i w:val="false"/>
          <w:color w:val="000000"/>
          <w:sz w:val="28"/>
        </w:rPr>
        <w:t>
</w:t>
      </w:r>
      <w:r>
        <w:rPr>
          <w:rFonts w:ascii="Times New Roman"/>
          <w:b/>
          <w:i w:val="false"/>
          <w:color w:val="000000"/>
          <w:sz w:val="28"/>
        </w:rPr>
        <w:t>       транспортного средства на таможенную территорию Союза»</w:t>
      </w:r>
      <w:r>
        <w:br/>
      </w:r>
      <w:r>
        <w:rPr>
          <w:rFonts w:ascii="Times New Roman"/>
          <w:b w:val="false"/>
          <w:i w:val="false"/>
          <w:color w:val="000000"/>
          <w:sz w:val="28"/>
        </w:rPr>
        <w:t>
</w:t>
      </w:r>
      <w:r>
        <w:rPr>
          <w:rFonts w:ascii="Times New Roman"/>
          <w:b/>
          <w:i w:val="false"/>
          <w:color w:val="000000"/>
          <w:sz w:val="28"/>
        </w:rPr>
        <w:t>                       (P.RS.01.OPR.010)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разрешительных документах перевозчика при въезде транспортного средства на таможенную территорию Союза (операция «Запрос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въезде транспортного средства на таможенную территорию Союза» (P.RS.01.OPR.009))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разрешительных документах перевозчика от органа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получен</w:t>
            </w:r>
          </w:p>
        </w:tc>
      </w:tr>
    </w:tbl>
    <w:bookmarkStart w:name="z95" w:id="55"/>
    <w:p>
      <w:pPr>
        <w:spacing w:after="0"/>
        <w:ind w:left="0"/>
        <w:jc w:val="both"/>
      </w:pPr>
      <w:r>
        <w:rPr>
          <w:rFonts w:ascii="Times New Roman"/>
          <w:b w:val="false"/>
          <w:i w:val="false"/>
          <w:color w:val="000000"/>
          <w:sz w:val="28"/>
        </w:rPr>
        <w:t>
Таблица 18</w:t>
      </w:r>
    </w:p>
    <w:bookmarkEnd w:id="55"/>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разрешительных документах перевозчика при въезде транспортного</w:t>
      </w:r>
      <w:r>
        <w:br/>
      </w:r>
      <w:r>
        <w:rPr>
          <w:rFonts w:ascii="Times New Roman"/>
          <w:b w:val="false"/>
          <w:i w:val="false"/>
          <w:color w:val="000000"/>
          <w:sz w:val="28"/>
        </w:rPr>
        <w:t>
</w:t>
      </w:r>
      <w:r>
        <w:rPr>
          <w:rFonts w:ascii="Times New Roman"/>
          <w:b/>
          <w:i w:val="false"/>
          <w:color w:val="000000"/>
          <w:sz w:val="28"/>
        </w:rPr>
        <w:t>  средства на таможенную территорию Союза» (P.RS.01.OPR.011)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запроса на представление сведений о разрешительных документах перевозчика (операция «Получение запроса на представление сведений о разрешительных документах перевозчика при въезде транспортного средства на таможенную территорию Союза» (P.RS.01.OPR.010))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направляет запрос на представление сведений о разрешительных документах перевозчика </w:t>
            </w:r>
            <w:r>
              <w:rPr>
                <w:rFonts w:ascii="Times New Roman"/>
                <w:b w:val="false"/>
                <w:i w:val="false"/>
                <w:color w:val="000000"/>
                <w:sz w:val="20"/>
              </w:rPr>
              <w:t>в соответствии с Регламентом информационного взаимодействия между органами транспортного (автомобильного) контроля в орган транспортного (автомобильного) контроля, выдавший разрешение, для подтверждения действительности документов, представленных перевозчиком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направлен в орган транспортного (автомобильного) контроля, представляющий сведения</w:t>
            </w:r>
          </w:p>
        </w:tc>
      </w:tr>
    </w:tbl>
    <w:bookmarkStart w:name="z96" w:id="56"/>
    <w:p>
      <w:pPr>
        <w:spacing w:after="0"/>
        <w:ind w:left="0"/>
        <w:jc w:val="both"/>
      </w:pPr>
      <w:r>
        <w:rPr>
          <w:rFonts w:ascii="Times New Roman"/>
          <w:b w:val="false"/>
          <w:i w:val="false"/>
          <w:color w:val="000000"/>
          <w:sz w:val="28"/>
        </w:rPr>
        <w:t>
Таблица 19</w:t>
      </w:r>
    </w:p>
    <w:bookmarkEnd w:id="56"/>
    <w:p>
      <w:pPr>
        <w:spacing w:after="0"/>
        <w:ind w:left="0"/>
        <w:jc w:val="both"/>
      </w:pPr>
      <w:r>
        <w:rPr>
          <w:rFonts w:ascii="Times New Roman"/>
          <w:b/>
          <w:i w:val="false"/>
          <w:color w:val="000000"/>
          <w:sz w:val="28"/>
        </w:rPr>
        <w:t>  Описание операции «Представление сведений о разрешительных</w:t>
      </w:r>
      <w:r>
        <w:br/>
      </w:r>
      <w:r>
        <w:rPr>
          <w:rFonts w:ascii="Times New Roman"/>
          <w:b w:val="false"/>
          <w:i w:val="false"/>
          <w:color w:val="000000"/>
          <w:sz w:val="28"/>
        </w:rPr>
        <w:t>
</w:t>
      </w:r>
      <w:r>
        <w:rPr>
          <w:rFonts w:ascii="Times New Roman"/>
          <w:b/>
          <w:i w:val="false"/>
          <w:color w:val="000000"/>
          <w:sz w:val="28"/>
        </w:rPr>
        <w:t>  документах перевозчика при въезде транспортного средства на</w:t>
      </w:r>
      <w:r>
        <w:br/>
      </w:r>
      <w:r>
        <w:rPr>
          <w:rFonts w:ascii="Times New Roman"/>
          <w:b w:val="false"/>
          <w:i w:val="false"/>
          <w:color w:val="000000"/>
          <w:sz w:val="28"/>
        </w:rPr>
        <w:t>
</w:t>
      </w:r>
      <w:r>
        <w:rPr>
          <w:rFonts w:ascii="Times New Roman"/>
          <w:b/>
          <w:i w:val="false"/>
          <w:color w:val="000000"/>
          <w:sz w:val="28"/>
        </w:rPr>
        <w:t>        таможенную территорию Союза» (P.RS.01.OPR.012)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разрешительных документах перевозчика (операция «Запрос на представление сведений о разрешительных документах перевозчика при въезде транспортного средства на таможенную территорию Союза» (P.RS.01.OPR.011))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Регламента информационного взаимодействия между органами транспортного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направляет в орган транспортного (автомобильного) контроля, запрашивающий сведения, сведения о разрешительных документах перевозчика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разрешительных документах перевозчика или уведомление об отсутствии сведений, удовлетворяющих параметрам запроса, направлены </w:t>
            </w:r>
            <w:r>
              <w:rPr>
                <w:rFonts w:ascii="Times New Roman"/>
                <w:b w:val="false"/>
                <w:i w:val="false"/>
                <w:color w:val="000000"/>
                <w:sz w:val="20"/>
              </w:rPr>
              <w:t>в орган транспортного (автомобильного) контроля, запрашивающий сведения</w:t>
            </w:r>
          </w:p>
        </w:tc>
      </w:tr>
    </w:tbl>
    <w:bookmarkStart w:name="z97" w:id="57"/>
    <w:p>
      <w:pPr>
        <w:spacing w:after="0"/>
        <w:ind w:left="0"/>
        <w:jc w:val="both"/>
      </w:pPr>
      <w:r>
        <w:rPr>
          <w:rFonts w:ascii="Times New Roman"/>
          <w:b w:val="false"/>
          <w:i w:val="false"/>
          <w:color w:val="000000"/>
          <w:sz w:val="28"/>
        </w:rPr>
        <w:t>
Таблица 20</w:t>
      </w:r>
    </w:p>
    <w:bookmarkEnd w:id="57"/>
    <w:p>
      <w:pPr>
        <w:spacing w:after="0"/>
        <w:ind w:left="0"/>
        <w:jc w:val="both"/>
      </w:pPr>
      <w:r>
        <w:rPr>
          <w:rFonts w:ascii="Times New Roman"/>
          <w:b/>
          <w:i w:val="false"/>
          <w:color w:val="000000"/>
          <w:sz w:val="28"/>
        </w:rPr>
        <w:t>Описание операции «Прием и обработка сведений о разрешительных</w:t>
      </w:r>
      <w:r>
        <w:br/>
      </w:r>
      <w:r>
        <w:rPr>
          <w:rFonts w:ascii="Times New Roman"/>
          <w:b w:val="false"/>
          <w:i w:val="false"/>
          <w:color w:val="000000"/>
          <w:sz w:val="28"/>
        </w:rPr>
        <w:t>
</w:t>
      </w:r>
      <w:r>
        <w:rPr>
          <w:rFonts w:ascii="Times New Roman"/>
          <w:b/>
          <w:i w:val="false"/>
          <w:color w:val="000000"/>
          <w:sz w:val="28"/>
        </w:rPr>
        <w:t>   документах перевозчика при въезде транспортного средства на</w:t>
      </w:r>
      <w:r>
        <w:br/>
      </w:r>
      <w:r>
        <w:rPr>
          <w:rFonts w:ascii="Times New Roman"/>
          <w:b w:val="false"/>
          <w:i w:val="false"/>
          <w:color w:val="000000"/>
          <w:sz w:val="28"/>
        </w:rPr>
        <w:t>
</w:t>
      </w:r>
      <w:r>
        <w:rPr>
          <w:rFonts w:ascii="Times New Roman"/>
          <w:b/>
          <w:i w:val="false"/>
          <w:color w:val="000000"/>
          <w:sz w:val="28"/>
        </w:rPr>
        <w:t>        таможенную территорию Союза» (P.RS.01.OPR.013)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разрешительных документах перевозчика, или уведомления об отсутствии сведений, удовлетворяющих параметрам запроса (операция «Представление сведений о разрешительных документах перевозчика при въезде транспортного средства на таможенную территорию Союза» (P.RS.01.OPR.012))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или уведомления должны соответствовать Описанию форматов и структур электронных документов и сведений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о разрешительных документах перевозчика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или уведомление об отсутствии сведений, удовлетворяющих параметрам запроса, получены</w:t>
            </w:r>
          </w:p>
        </w:tc>
      </w:tr>
    </w:tbl>
    <w:bookmarkStart w:name="z98" w:id="58"/>
    <w:p>
      <w:pPr>
        <w:spacing w:after="0"/>
        <w:ind w:left="0"/>
        <w:jc w:val="both"/>
      </w:pPr>
      <w:r>
        <w:rPr>
          <w:rFonts w:ascii="Times New Roman"/>
          <w:b w:val="false"/>
          <w:i w:val="false"/>
          <w:color w:val="000000"/>
          <w:sz w:val="28"/>
        </w:rPr>
        <w:t>
Таблица 21</w:t>
      </w:r>
    </w:p>
    <w:bookmarkEnd w:id="58"/>
    <w:p>
      <w:pPr>
        <w:spacing w:after="0"/>
        <w:ind w:left="0"/>
        <w:jc w:val="both"/>
      </w:pPr>
      <w:r>
        <w:rPr>
          <w:rFonts w:ascii="Times New Roman"/>
          <w:b/>
          <w:i w:val="false"/>
          <w:color w:val="000000"/>
          <w:sz w:val="28"/>
        </w:rPr>
        <w:t>    Описание операции «Представление органу транспортного</w:t>
      </w:r>
      <w:r>
        <w:br/>
      </w:r>
      <w:r>
        <w:rPr>
          <w:rFonts w:ascii="Times New Roman"/>
          <w:b w:val="false"/>
          <w:i w:val="false"/>
          <w:color w:val="000000"/>
          <w:sz w:val="28"/>
        </w:rPr>
        <w:t>
</w:t>
      </w:r>
      <w:r>
        <w:rPr>
          <w:rFonts w:ascii="Times New Roman"/>
          <w:b/>
          <w:i w:val="false"/>
          <w:color w:val="000000"/>
          <w:sz w:val="28"/>
        </w:rPr>
        <w:t>(автомобильного) контроля на внешней границе Союза сведений о</w:t>
      </w:r>
      <w:r>
        <w:br/>
      </w:r>
      <w:r>
        <w:rPr>
          <w:rFonts w:ascii="Times New Roman"/>
          <w:b w:val="false"/>
          <w:i w:val="false"/>
          <w:color w:val="000000"/>
          <w:sz w:val="28"/>
        </w:rPr>
        <w:t>
</w:t>
      </w:r>
      <w:r>
        <w:rPr>
          <w:rFonts w:ascii="Times New Roman"/>
          <w:b/>
          <w:i w:val="false"/>
          <w:color w:val="000000"/>
          <w:sz w:val="28"/>
        </w:rPr>
        <w:t>разрешительных документах перевозчика при въезде транспортного</w:t>
      </w:r>
      <w:r>
        <w:br/>
      </w:r>
      <w:r>
        <w:rPr>
          <w:rFonts w:ascii="Times New Roman"/>
          <w:b w:val="false"/>
          <w:i w:val="false"/>
          <w:color w:val="000000"/>
          <w:sz w:val="28"/>
        </w:rPr>
        <w:t>
</w:t>
      </w:r>
      <w:r>
        <w:rPr>
          <w:rFonts w:ascii="Times New Roman"/>
          <w:b/>
          <w:i w:val="false"/>
          <w:color w:val="000000"/>
          <w:sz w:val="28"/>
        </w:rPr>
        <w:t>   средства на таможенную территорию Союза» (P.RS.01.OPR.014)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внешней границе Союза сведений о разрешительных документах перевозчика при въезде транспортного средства на таможенную территорию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завершении исполнителем обработки полученных сведений о разрешительных документах перевозчика или уведомления об отсутствии сведений, удовлетворяющих параметрам запроса (операция «Прием и обработка сведений </w:t>
            </w:r>
            <w:r>
              <w:rPr>
                <w:rFonts w:ascii="Times New Roman"/>
                <w:b w:val="false"/>
                <w:i w:val="false"/>
                <w:color w:val="000000"/>
                <w:sz w:val="20"/>
              </w:rPr>
              <w:t>о разрешительных документах перевозчика при въезде транспортного средства на таможенную территорию Союза» (P.RS.01.OPR.013))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контроля на внешней границе Союза сведения о разрешительных документах перевозчика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разрешительных документах перевозчика или уведомление об отсутствии сведений, удовлетворяющих параметрам запроса, направлены </w:t>
            </w:r>
            <w:r>
              <w:rPr>
                <w:rFonts w:ascii="Times New Roman"/>
                <w:b w:val="false"/>
                <w:i w:val="false"/>
                <w:color w:val="000000"/>
                <w:sz w:val="20"/>
              </w:rPr>
              <w:t>в орган транспортного (автомобильного) контроля на внешней границе Союза</w:t>
            </w:r>
          </w:p>
        </w:tc>
      </w:tr>
    </w:tbl>
    <w:bookmarkStart w:name="z99" w:id="59"/>
    <w:p>
      <w:pPr>
        <w:spacing w:after="0"/>
        <w:ind w:left="0"/>
        <w:jc w:val="both"/>
      </w:pPr>
      <w:r>
        <w:rPr>
          <w:rFonts w:ascii="Times New Roman"/>
          <w:b w:val="false"/>
          <w:i w:val="false"/>
          <w:color w:val="000000"/>
          <w:sz w:val="28"/>
        </w:rPr>
        <w:t>
Таблица 22</w:t>
      </w:r>
    </w:p>
    <w:bookmarkEnd w:id="59"/>
    <w:p>
      <w:pPr>
        <w:spacing w:after="0"/>
        <w:ind w:left="0"/>
        <w:jc w:val="both"/>
      </w:pPr>
      <w:r>
        <w:rPr>
          <w:rFonts w:ascii="Times New Roman"/>
          <w:b/>
          <w:i w:val="false"/>
          <w:color w:val="000000"/>
          <w:sz w:val="28"/>
        </w:rPr>
        <w:t>    Описание операции «Оформление результатов транспортного</w:t>
      </w:r>
      <w:r>
        <w:br/>
      </w:r>
      <w:r>
        <w:rPr>
          <w:rFonts w:ascii="Times New Roman"/>
          <w:b w:val="false"/>
          <w:i w:val="false"/>
          <w:color w:val="000000"/>
          <w:sz w:val="28"/>
        </w:rPr>
        <w:t>
</w:t>
      </w:r>
      <w:r>
        <w:rPr>
          <w:rFonts w:ascii="Times New Roman"/>
          <w:b/>
          <w:i w:val="false"/>
          <w:color w:val="000000"/>
          <w:sz w:val="28"/>
        </w:rPr>
        <w:t>(автомобильного) контроля при въезде транспортного средства на</w:t>
      </w:r>
      <w:r>
        <w:br/>
      </w:r>
      <w:r>
        <w:rPr>
          <w:rFonts w:ascii="Times New Roman"/>
          <w:b w:val="false"/>
          <w:i w:val="false"/>
          <w:color w:val="000000"/>
          <w:sz w:val="28"/>
        </w:rPr>
        <w:t>
</w:t>
      </w:r>
      <w:r>
        <w:rPr>
          <w:rFonts w:ascii="Times New Roman"/>
          <w:b/>
          <w:i w:val="false"/>
          <w:color w:val="000000"/>
          <w:sz w:val="28"/>
        </w:rPr>
        <w:t>         таможенную территорию Союза» (P.RS.01.OPR.015)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178"/>
        <w:gridCol w:w="8875"/>
      </w:tblGrid>
      <w:tr>
        <w:trPr>
          <w:trHeight w:val="6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P.RS.01.OPR.015</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при въезде транспортного средства на таможенную территорию Союза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получении исполнителем сведений </w:t>
            </w:r>
            <w:r>
              <w:br/>
            </w:r>
            <w:r>
              <w:rPr>
                <w:rFonts w:ascii="Times New Roman"/>
                <w:b w:val="false"/>
                <w:i w:val="false"/>
                <w:color w:val="000000"/>
                <w:sz w:val="20"/>
              </w:rPr>
              <w:t>
</w:t>
            </w:r>
            <w:r>
              <w:rPr>
                <w:rFonts w:ascii="Times New Roman"/>
                <w:b w:val="false"/>
                <w:i w:val="false"/>
                <w:color w:val="000000"/>
                <w:sz w:val="20"/>
              </w:rPr>
              <w:t>о разрешительных документах перевозчика (операция «Представление органу транспортного (автомобильного) контроля на внешней границе Союза сведений о разрешительных документах перевозчика при въезде транспортного средства на таможенную территорию Союза» (P.RS.01.OPR.014)) или после учета информации о перевозке в национальной информационной системе исполнителя (операция «Учет информации о перевозке при въезде транспортного средства на таможенную территорию Союза» (P.RS.01.OPR.008))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осуществляет проверку в соответствии </w:t>
            </w:r>
            <w:r>
              <w:rPr>
                <w:rFonts w:ascii="Times New Roman"/>
                <w:b w:val="false"/>
                <w:i w:val="false"/>
                <w:color w:val="000000"/>
                <w:sz w:val="20"/>
              </w:rPr>
              <w:t>с законодательством государства-члена и пунктом 7 Порядка. Согласно пункту 9 Порядка при выявлении несоответствий контролируемых параметров перевозчика требованиям законодательства других государств-членов перевозчику выдается уведомление о несоответствии. Если в соответствии с законодательством государств-членов осуществление перевозки допускается без разрешения (специального разрешения) на проезд по территориям других государств-членов, а также в случае, если перевозка осуществляется в соответствии с многосторонним разрешением, перевозчику выдается учетный талон. Исполнитель регистрирует в национальном информационном ресурсе результаты транспортного (автомобильного) контроля, включая сведения об оформленном и выданном уведомлении о несоответствии и учетном талоне (при условии их выдачи)</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транспортного (автомобильного) контроля, включая сведения об оформленном уведомлении о несоответствии и учетном талоне, зарегистрированы в национальном информационном ресурсе</w:t>
            </w:r>
          </w:p>
        </w:tc>
      </w:tr>
    </w:tbl>
    <w:bookmarkStart w:name="z100" w:id="60"/>
    <w:p>
      <w:pPr>
        <w:spacing w:after="0"/>
        <w:ind w:left="0"/>
        <w:jc w:val="left"/>
      </w:pPr>
      <w:r>
        <w:rPr>
          <w:rFonts w:ascii="Times New Roman"/>
          <w:b/>
          <w:i w:val="false"/>
          <w:color w:val="000000"/>
        </w:rPr>
        <w:t xml:space="preserve"> 
Процедура «Осуществление транспортного (автомобильного)</w:t>
      </w:r>
      <w:r>
        <w:br/>
      </w:r>
      <w:r>
        <w:rPr>
          <w:rFonts w:ascii="Times New Roman"/>
          <w:b/>
          <w:i w:val="false"/>
          <w:color w:val="000000"/>
        </w:rPr>
        <w:t>
контроля на территории государства-члена» (P.RS.01.PRC.002)</w:t>
      </w:r>
    </w:p>
    <w:bookmarkEnd w:id="60"/>
    <w:bookmarkStart w:name="z101" w:id="61"/>
    <w:p>
      <w:pPr>
        <w:spacing w:after="0"/>
        <w:ind w:left="0"/>
        <w:jc w:val="both"/>
      </w:pPr>
      <w:r>
        <w:rPr>
          <w:rFonts w:ascii="Times New Roman"/>
          <w:b w:val="false"/>
          <w:i w:val="false"/>
          <w:color w:val="000000"/>
          <w:sz w:val="28"/>
        </w:rPr>
        <w:t>
      46. Схема выполнения процедуры «Осуществление транспортного (автомобильного) контроля на территории государства-члена» (P.RS.01.PRC.002) представлена на рисунке 6.</w:t>
      </w:r>
    </w:p>
    <w:bookmarkEnd w:id="61"/>
    <w:p>
      <w:pPr>
        <w:spacing w:after="0"/>
        <w:ind w:left="0"/>
        <w:jc w:val="both"/>
      </w:pPr>
      <w:r>
        <w:drawing>
          <wp:inline distT="0" distB="0" distL="0" distR="0">
            <wp:extent cx="8026400" cy="692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026400" cy="6921500"/>
                    </a:xfrm>
                    <a:prstGeom prst="rect">
                      <a:avLst/>
                    </a:prstGeom>
                  </pic:spPr>
                </pic:pic>
              </a:graphicData>
            </a:graphic>
          </wp:inline>
        </w:drawing>
      </w:r>
    </w:p>
    <w:p>
      <w:pPr>
        <w:spacing w:after="0"/>
        <w:ind w:left="0"/>
        <w:jc w:val="both"/>
      </w:pPr>
      <w:r>
        <w:rPr>
          <w:rFonts w:ascii="Times New Roman"/>
          <w:b w:val="false"/>
          <w:i w:val="false"/>
          <w:color w:val="000000"/>
          <w:sz w:val="28"/>
        </w:rPr>
        <w:t>     Рис. 6. Схема выполнения процедуры «Осуществление транспортного</w:t>
      </w:r>
      <w:r>
        <w:br/>
      </w:r>
      <w:r>
        <w:rPr>
          <w:rFonts w:ascii="Times New Roman"/>
          <w:b w:val="false"/>
          <w:i w:val="false"/>
          <w:color w:val="000000"/>
          <w:sz w:val="28"/>
        </w:rPr>
        <w:t>
        (автомобильного) контроля на территории государства-члена»</w:t>
      </w:r>
      <w:r>
        <w:br/>
      </w:r>
      <w:r>
        <w:rPr>
          <w:rFonts w:ascii="Times New Roman"/>
          <w:b w:val="false"/>
          <w:i w:val="false"/>
          <w:color w:val="000000"/>
          <w:sz w:val="28"/>
        </w:rPr>
        <w:t>
                           (P.RS.01.PRC.002)</w:t>
      </w:r>
    </w:p>
    <w:bookmarkStart w:name="z102" w:id="62"/>
    <w:p>
      <w:pPr>
        <w:spacing w:after="0"/>
        <w:ind w:left="0"/>
        <w:jc w:val="both"/>
      </w:pPr>
      <w:r>
        <w:rPr>
          <w:rFonts w:ascii="Times New Roman"/>
          <w:b w:val="false"/>
          <w:i w:val="false"/>
          <w:color w:val="000000"/>
          <w:sz w:val="28"/>
        </w:rPr>
        <w:t>
      47. Процедура «Осуществление транспортного (автомобильного) контроля на территории государства-члена» (P.RS.01.PRC.002) выполняется при прибытии перевозчика в контрольный пункт на территории государства-члена.</w:t>
      </w:r>
      <w:r>
        <w:br/>
      </w:r>
      <w:r>
        <w:rPr>
          <w:rFonts w:ascii="Times New Roman"/>
          <w:b w:val="false"/>
          <w:i w:val="false"/>
          <w:color w:val="000000"/>
          <w:sz w:val="28"/>
        </w:rPr>
        <w:t>
</w:t>
      </w:r>
      <w:r>
        <w:rPr>
          <w:rFonts w:ascii="Times New Roman"/>
          <w:b w:val="false"/>
          <w:i w:val="false"/>
          <w:color w:val="000000"/>
          <w:sz w:val="28"/>
        </w:rPr>
        <w:t>
      48. Первой выполняется операция «Запрос на представление сведений о результатах транспортного (автомобильного) контроля в контрольном пункте на территории государства-члена» (P.RS.01.OPR.016), по результатам выполнения которой органом транспортного (автомобильного) контроля на территории государства-члена формируется и направляется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49. При получении органом транспортного (автомобильного) контроля, запрашивающим сведения, запроса на представление сведений о результатах транспортного (автомобильного) контроля выполняется операция «Получение запроса на представление сведений о результатах транспортного (автомобильного) контроля» (P.RS.01.OPR.017).</w:t>
      </w:r>
      <w:r>
        <w:br/>
      </w:r>
      <w:r>
        <w:rPr>
          <w:rFonts w:ascii="Times New Roman"/>
          <w:b w:val="false"/>
          <w:i w:val="false"/>
          <w:color w:val="000000"/>
          <w:sz w:val="28"/>
        </w:rPr>
        <w:t>
</w:t>
      </w:r>
      <w:r>
        <w:rPr>
          <w:rFonts w:ascii="Times New Roman"/>
          <w:b w:val="false"/>
          <w:i w:val="false"/>
          <w:color w:val="000000"/>
          <w:sz w:val="28"/>
        </w:rPr>
        <w:t>
      50. В случае выполнения операции «Получение запроса на представление сведений о результатах транспортного (автомобильного) контроля» (P.RS.01.OPR.017) выполняется операция «Запрос на представление сведений о результатах транспортного (автомобильного) контроля» (P.RS.01.OPR.018), по результатам выполнения которой органом транспортного (автомобильного) контроля, запрашивающим сведения, формируется и направляется в органы транспортного (автомобильного) контроля, представляющие сведения, других государств-членов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51. При получении органом транспортного (автомобильного) контроля, представляющим сведения, запроса на представление сведений о результатах транспортного (автомобильного) контроля выполняется операция «Представление сведений о результатах транспортного (автомобильного) контроля» (P.RS.01.OPR.019), по результатам выполнения которой органом транспортного (автомобильного) контроля, представляющим сведения, направляются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52. При получении органом транспортного (автомобильного) контроля, запрашивающим сведения, сведений о результатах транспортного (автомобильного) контроля или уведомления об отсутствии сведений, удовлетворяющих параметрам запроса, выполняется операция «Прием и обработка сведений о результатах транспортного (автомобильного) контроля» (P.RS.01.OPR.020), по результатам выполнения которой органом транспортного (автомобильного) контроля, запрашивающим сведения, принимаются сведения о результатах транспортного (автомобильного) контроля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53. При завершении операции «Прием и обработка сведений о результатах транспортного (автомобильного) контроля» (P.RS.01.OPR.020) выполняется операция «Представление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 (P.RS.01.OPR.021), по результатам выполнения которой органом транспортного (автомобильного) контроля, запрашивающим сведения, направляются в орган транспортного (автомобильного) контроля на территории государства-члена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54. При получении органом транспортного (автомобильного) контроля на территории государства-члена сведений о результатах транспортного (автомобильного) контроля, содержащих информацию о наличии несоответствий, выполняется операция «Проверка устранения несоответствий» (P.RS.01.OPR.022), по результатам выполнения которой органом транспортного (автомобильного) контроля на территории государства-члена проверяется устранение нарушений согласно ранее выданным уведомлениям о несоответствии.</w:t>
      </w:r>
      <w:r>
        <w:br/>
      </w:r>
      <w:r>
        <w:rPr>
          <w:rFonts w:ascii="Times New Roman"/>
          <w:b w:val="false"/>
          <w:i w:val="false"/>
          <w:color w:val="000000"/>
          <w:sz w:val="28"/>
        </w:rPr>
        <w:t>
</w:t>
      </w:r>
      <w:r>
        <w:rPr>
          <w:rFonts w:ascii="Times New Roman"/>
          <w:b w:val="false"/>
          <w:i w:val="false"/>
          <w:color w:val="000000"/>
          <w:sz w:val="28"/>
        </w:rPr>
        <w:t>
      55. При получении органом транспортного (автомобильного) контроля на территории государства-члена сведений о результатах транспортного (автомобильного) контроля, которые не содержат информацию о наличии несоответствий, или уведомления об отсутствии сведений, удовлетворяющих параметрам запроса (операция «Представление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 (P.RS.01.OPR.021)), либо после завершения выполнения операции «Проверка устранения несоответствий» (P.RS.01.OPR.022) выполняется операция «Оформление результатов транспортного (автомобильного) контроля на территории государства-члена» (P.RS.01.OPR.023).</w:t>
      </w:r>
      <w:r>
        <w:br/>
      </w:r>
      <w:r>
        <w:rPr>
          <w:rFonts w:ascii="Times New Roman"/>
          <w:b w:val="false"/>
          <w:i w:val="false"/>
          <w:color w:val="000000"/>
          <w:sz w:val="28"/>
        </w:rPr>
        <w:t>
</w:t>
      </w:r>
      <w:r>
        <w:rPr>
          <w:rFonts w:ascii="Times New Roman"/>
          <w:b w:val="false"/>
          <w:i w:val="false"/>
          <w:color w:val="000000"/>
          <w:sz w:val="28"/>
        </w:rPr>
        <w:t>
      56. Результатами выполнения процедуры «Осуществление транспортного (автомобильного) контроля на территории государства-члена» (P.RS.01.PRC.002) являются оформление и регистрация в национальном информационном ресурсе органом транспортного (автомобильного) контроля на территории государства-члена результатов транспортного (автомобильного) контроля, в том числе результатов проверки устранения несоответствий.</w:t>
      </w:r>
      <w:r>
        <w:br/>
      </w:r>
      <w:r>
        <w:rPr>
          <w:rFonts w:ascii="Times New Roman"/>
          <w:b w:val="false"/>
          <w:i w:val="false"/>
          <w:color w:val="000000"/>
          <w:sz w:val="28"/>
        </w:rPr>
        <w:t>
</w:t>
      </w:r>
      <w:r>
        <w:rPr>
          <w:rFonts w:ascii="Times New Roman"/>
          <w:b w:val="false"/>
          <w:i w:val="false"/>
          <w:color w:val="000000"/>
          <w:sz w:val="28"/>
        </w:rPr>
        <w:t>
      57. Перечень операций общего процесса, выполняемых в рамках процедуры «Осуществление транспортного (автомобильного) контроля на территории государства-члена» (P.RS.01.PRC.002), приведен в таблице 23.</w:t>
      </w:r>
    </w:p>
    <w:bookmarkEnd w:id="62"/>
    <w:bookmarkStart w:name="z113" w:id="63"/>
    <w:p>
      <w:pPr>
        <w:spacing w:after="0"/>
        <w:ind w:left="0"/>
        <w:jc w:val="both"/>
      </w:pPr>
      <w:r>
        <w:rPr>
          <w:rFonts w:ascii="Times New Roman"/>
          <w:b w:val="false"/>
          <w:i w:val="false"/>
          <w:color w:val="000000"/>
          <w:sz w:val="28"/>
        </w:rPr>
        <w:t>
Таблица 23</w:t>
      </w:r>
    </w:p>
    <w:bookmarkEnd w:id="63"/>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«Осуществление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на территории государства-члена» (P.RS.01.PRC.002)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в контрольном пункте на территории государства-члена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25</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26</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29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устранения несоответствий</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на территории государства-члена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31</w:t>
            </w:r>
            <w:r>
              <w:rPr>
                <w:rFonts w:ascii="Times New Roman"/>
                <w:b w:val="false"/>
                <w:i w:val="false"/>
                <w:color w:val="000000"/>
                <w:sz w:val="20"/>
              </w:rPr>
              <w:t xml:space="preserve"> настоящих Правил</w:t>
            </w:r>
          </w:p>
        </w:tc>
      </w:tr>
    </w:tbl>
    <w:bookmarkStart w:name="z114" w:id="64"/>
    <w:p>
      <w:pPr>
        <w:spacing w:after="0"/>
        <w:ind w:left="0"/>
        <w:jc w:val="both"/>
      </w:pPr>
      <w:r>
        <w:rPr>
          <w:rFonts w:ascii="Times New Roman"/>
          <w:b w:val="false"/>
          <w:i w:val="false"/>
          <w:color w:val="000000"/>
          <w:sz w:val="28"/>
        </w:rPr>
        <w:t>
Таблица 24</w:t>
      </w:r>
    </w:p>
    <w:bookmarkEnd w:id="64"/>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 в</w:t>
      </w:r>
      <w:r>
        <w:br/>
      </w:r>
      <w:r>
        <w:rPr>
          <w:rFonts w:ascii="Times New Roman"/>
          <w:b w:val="false"/>
          <w:i w:val="false"/>
          <w:color w:val="000000"/>
          <w:sz w:val="28"/>
        </w:rPr>
        <w:t>
</w:t>
      </w:r>
      <w:r>
        <w:rPr>
          <w:rFonts w:ascii="Times New Roman"/>
          <w:b/>
          <w:i w:val="false"/>
          <w:color w:val="000000"/>
          <w:sz w:val="28"/>
        </w:rPr>
        <w:t>       контрольном пункте на территории государства-члена»</w:t>
      </w:r>
      <w:r>
        <w:br/>
      </w:r>
      <w:r>
        <w:rPr>
          <w:rFonts w:ascii="Times New Roman"/>
          <w:b w:val="false"/>
          <w:i w:val="false"/>
          <w:color w:val="000000"/>
          <w:sz w:val="28"/>
        </w:rPr>
        <w:t>
</w:t>
      </w:r>
      <w:r>
        <w:rPr>
          <w:rFonts w:ascii="Times New Roman"/>
          <w:b/>
          <w:i w:val="false"/>
          <w:color w:val="000000"/>
          <w:sz w:val="28"/>
        </w:rPr>
        <w:t>                      (P.RS.01.OPR.016)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в контрольном пункте на территории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территории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прибытии перевозчика в контрольный пункт на территории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направлен в орган транспортного (автомобильного) контроля, запрашивающий сведения</w:t>
            </w:r>
          </w:p>
        </w:tc>
      </w:tr>
    </w:tbl>
    <w:bookmarkStart w:name="z115" w:id="65"/>
    <w:p>
      <w:pPr>
        <w:spacing w:after="0"/>
        <w:ind w:left="0"/>
        <w:jc w:val="both"/>
      </w:pPr>
      <w:r>
        <w:rPr>
          <w:rFonts w:ascii="Times New Roman"/>
          <w:b w:val="false"/>
          <w:i w:val="false"/>
          <w:color w:val="000000"/>
          <w:sz w:val="28"/>
        </w:rPr>
        <w:t>
Таблица 25</w:t>
      </w:r>
    </w:p>
    <w:bookmarkEnd w:id="65"/>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(P.RS.01.OPR.017)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результатах транспортного (автомобильного) контроля при прибытии перевозчика в контрольный пункт на территории государства-члена (операция «Запрос на представление сведений о результатах транспортного (автомобильного) контроля в контрольном пункте на территории государства-члена» (P.RS.01.OPR.016))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результатах транспортного (автомобильного) контроля от органа транспортного (автомобильного) контроля на территории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получен </w:t>
            </w:r>
          </w:p>
        </w:tc>
      </w:tr>
    </w:tbl>
    <w:bookmarkStart w:name="z116" w:id="66"/>
    <w:p>
      <w:pPr>
        <w:spacing w:after="0"/>
        <w:ind w:left="0"/>
        <w:jc w:val="both"/>
      </w:pPr>
      <w:r>
        <w:rPr>
          <w:rFonts w:ascii="Times New Roman"/>
          <w:b w:val="false"/>
          <w:i w:val="false"/>
          <w:color w:val="000000"/>
          <w:sz w:val="28"/>
        </w:rPr>
        <w:t>
Таблица 26</w:t>
      </w:r>
    </w:p>
    <w:bookmarkEnd w:id="66"/>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(P.RS.01.OPR.018)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запроса на представление сведений о результатах транспортного (автомобильного) контроля (операция «Получение запроса на представление сведений о результатах транспортного (автомобильного) контроля» (P.RS.01.OPR.017))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органы транспортного (автомобильного) контроля, представляющие сведения, запрос на представление сведений о результатах транспортного (автомобильного) контроля в соответствии с Регламентом информационного взаимодействия между органами транспортного (автомобильного) контроля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направлен в органы транспортного (автомобильного) контроля, представляющие сведения</w:t>
            </w:r>
          </w:p>
        </w:tc>
      </w:tr>
    </w:tbl>
    <w:bookmarkStart w:name="z117" w:id="67"/>
    <w:p>
      <w:pPr>
        <w:spacing w:after="0"/>
        <w:ind w:left="0"/>
        <w:jc w:val="both"/>
      </w:pPr>
      <w:r>
        <w:rPr>
          <w:rFonts w:ascii="Times New Roman"/>
          <w:b w:val="false"/>
          <w:i w:val="false"/>
          <w:color w:val="000000"/>
          <w:sz w:val="28"/>
        </w:rPr>
        <w:t>
Таблица 27</w:t>
      </w:r>
    </w:p>
    <w:bookmarkEnd w:id="67"/>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транспортного(автомобильного) контроля» (P.RS.01.OPR.019)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(операция «Запрос на представление сведений о результатах транспортного (автомобильного) контроля» (P.RS.01.OPR.018))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и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представляет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запрашивающий сведения</w:t>
            </w:r>
          </w:p>
        </w:tc>
      </w:tr>
    </w:tbl>
    <w:bookmarkStart w:name="z118" w:id="68"/>
    <w:p>
      <w:pPr>
        <w:spacing w:after="0"/>
        <w:ind w:left="0"/>
        <w:jc w:val="both"/>
      </w:pPr>
      <w:r>
        <w:rPr>
          <w:rFonts w:ascii="Times New Roman"/>
          <w:b w:val="false"/>
          <w:i w:val="false"/>
          <w:color w:val="000000"/>
          <w:sz w:val="28"/>
        </w:rPr>
        <w:t>
Таблица 28</w:t>
      </w:r>
    </w:p>
    <w:bookmarkEnd w:id="68"/>
    <w:p>
      <w:pPr>
        <w:spacing w:after="0"/>
        <w:ind w:left="0"/>
        <w:jc w:val="both"/>
      </w:pPr>
      <w:r>
        <w:rPr>
          <w:rFonts w:ascii="Times New Roman"/>
          <w:b/>
          <w:i w:val="false"/>
          <w:color w:val="000000"/>
          <w:sz w:val="28"/>
        </w:rPr>
        <w:t>  Описание операции «Прием и обработка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(P.RS.01.OPR.020)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результатах транспортного (автомобильного) контроля, или уведомления об отсутствии сведений, удовлетворяющих параметрам запроса (операция «Представление сведений о результатах транспортного (автомобильного) контроля» (P.RS.01.OPR.019))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представленных сведений или уведомления должны соответствовать Описанию форматов и структур электронных документов и сведений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сведения о результатах транспортного (автомобильного) контроля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 от всех органов транспортного (автомобильного) контроля, представляющих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получены</w:t>
            </w:r>
          </w:p>
        </w:tc>
      </w:tr>
    </w:tbl>
    <w:bookmarkStart w:name="z119" w:id="69"/>
    <w:p>
      <w:pPr>
        <w:spacing w:after="0"/>
        <w:ind w:left="0"/>
        <w:jc w:val="both"/>
      </w:pPr>
      <w:r>
        <w:rPr>
          <w:rFonts w:ascii="Times New Roman"/>
          <w:b w:val="false"/>
          <w:i w:val="false"/>
          <w:color w:val="000000"/>
          <w:sz w:val="28"/>
        </w:rPr>
        <w:t>
Таблица 29</w:t>
      </w:r>
    </w:p>
    <w:bookmarkEnd w:id="69"/>
    <w:p>
      <w:pPr>
        <w:spacing w:after="0"/>
        <w:ind w:left="0"/>
        <w:jc w:val="both"/>
      </w:pPr>
      <w:r>
        <w:rPr>
          <w:rFonts w:ascii="Times New Roman"/>
          <w:b/>
          <w:i w:val="false"/>
          <w:color w:val="000000"/>
          <w:sz w:val="28"/>
        </w:rPr>
        <w:t>      Описание операции «Представление органу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на территории государства-члена</w:t>
      </w:r>
      <w:r>
        <w:br/>
      </w:r>
      <w:r>
        <w:rPr>
          <w:rFonts w:ascii="Times New Roman"/>
          <w:b w:val="false"/>
          <w:i w:val="false"/>
          <w:color w:val="000000"/>
          <w:sz w:val="28"/>
        </w:rPr>
        <w:t>
</w:t>
      </w:r>
      <w:r>
        <w:rPr>
          <w:rFonts w:ascii="Times New Roman"/>
          <w:b/>
          <w:i w:val="false"/>
          <w:color w:val="000000"/>
          <w:sz w:val="28"/>
        </w:rPr>
        <w:t>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(P.RS.01.OPR.021)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завершении исполнителем обработки полученных сведений о результатах транспортного (автомобильного) контроля или уведомления об отсутствии сведений, удовлетворяющих параметрам запроса (операция «Прием и обработка сведений о результатах транспортного (автомобильного) контроля» (P.RS.01.OPR.020))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орган транспортного (автомобильного) контроля на территории государства-члена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на территории государства-члена </w:t>
            </w:r>
          </w:p>
        </w:tc>
      </w:tr>
    </w:tbl>
    <w:bookmarkStart w:name="z120" w:id="70"/>
    <w:p>
      <w:pPr>
        <w:spacing w:after="0"/>
        <w:ind w:left="0"/>
        <w:jc w:val="both"/>
      </w:pPr>
      <w:r>
        <w:rPr>
          <w:rFonts w:ascii="Times New Roman"/>
          <w:b w:val="false"/>
          <w:i w:val="false"/>
          <w:color w:val="000000"/>
          <w:sz w:val="28"/>
        </w:rPr>
        <w:t>
Таблица 30</w:t>
      </w:r>
    </w:p>
    <w:bookmarkEnd w:id="70"/>
    <w:p>
      <w:pPr>
        <w:spacing w:after="0"/>
        <w:ind w:left="0"/>
        <w:jc w:val="both"/>
      </w:pPr>
      <w:r>
        <w:rPr>
          <w:rFonts w:ascii="Times New Roman"/>
          <w:b/>
          <w:i w:val="false"/>
          <w:color w:val="000000"/>
          <w:sz w:val="28"/>
        </w:rPr>
        <w:t>     Описание операции «Проверка устранения несоответствий»</w:t>
      </w:r>
      <w:r>
        <w:br/>
      </w:r>
      <w:r>
        <w:rPr>
          <w:rFonts w:ascii="Times New Roman"/>
          <w:b w:val="false"/>
          <w:i w:val="false"/>
          <w:color w:val="000000"/>
          <w:sz w:val="28"/>
        </w:rPr>
        <w:t>
</w:t>
      </w:r>
      <w:r>
        <w:rPr>
          <w:rFonts w:ascii="Times New Roman"/>
          <w:b/>
          <w:i w:val="false"/>
          <w:color w:val="000000"/>
          <w:sz w:val="28"/>
        </w:rPr>
        <w:t>                       (P.RS.01.OPR.022)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устранения несоответствий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территории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сведений о наличии незакрытого уведомления о несоответствии (операция «Представление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 (P.RS.01.OPR.021))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проверяет исполнение уведомления о несоответствии в соответствии с требованиями пункта 11 Порядка и законодательства государства-члена и при наличии оснований применяет к перевозчику меры в соответствии с этими требованиями</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уведомления о несоответствии проверено</w:t>
            </w:r>
          </w:p>
        </w:tc>
      </w:tr>
    </w:tbl>
    <w:bookmarkStart w:name="z121" w:id="71"/>
    <w:p>
      <w:pPr>
        <w:spacing w:after="0"/>
        <w:ind w:left="0"/>
        <w:jc w:val="both"/>
      </w:pPr>
      <w:r>
        <w:rPr>
          <w:rFonts w:ascii="Times New Roman"/>
          <w:b w:val="false"/>
          <w:i w:val="false"/>
          <w:color w:val="000000"/>
          <w:sz w:val="28"/>
        </w:rPr>
        <w:t>
Таблица 31</w:t>
      </w:r>
    </w:p>
    <w:bookmarkEnd w:id="71"/>
    <w:p>
      <w:pPr>
        <w:spacing w:after="0"/>
        <w:ind w:left="0"/>
        <w:jc w:val="both"/>
      </w:pPr>
      <w:r>
        <w:rPr>
          <w:rFonts w:ascii="Times New Roman"/>
          <w:b/>
          <w:i w:val="false"/>
          <w:color w:val="000000"/>
          <w:sz w:val="28"/>
        </w:rPr>
        <w:t>     Описание операции «Оформление результатов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на территории государства-члена»</w:t>
      </w:r>
      <w:r>
        <w:br/>
      </w:r>
      <w:r>
        <w:rPr>
          <w:rFonts w:ascii="Times New Roman"/>
          <w:b w:val="false"/>
          <w:i w:val="false"/>
          <w:color w:val="000000"/>
          <w:sz w:val="28"/>
        </w:rPr>
        <w:t>
</w:t>
      </w:r>
      <w:r>
        <w:rPr>
          <w:rFonts w:ascii="Times New Roman"/>
          <w:b/>
          <w:i w:val="false"/>
          <w:color w:val="000000"/>
          <w:sz w:val="28"/>
        </w:rPr>
        <w:t>                        (P.RS.01.OPR.023)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4159"/>
        <w:gridCol w:w="8898"/>
      </w:tblGrid>
      <w:tr>
        <w:trPr>
          <w:trHeight w:val="60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на территории государства-члена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территории государства-члена</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результатах транспортного (автомобильного) контроля, которые не содержат информацию о несоответствиях, или уведомления об отсутствии сведений, удовлетворяющих параметрам запроса (операция «Представление органу транспортного (автомобильного) контроля на территории государства-члена сведений о результатах транспортного (автомобильного) контроля» (P.RS.01.OPR.021)), или после проверки устранения несоответствий (операция «Проверка устранения несоответствий» (P.RS.01.OPR.022))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оформляет результаты транспортного (автомобильного) контроля в соответствии с требованиями Порядка и законодательства государства-члена и регистрирует результаты транспортного (автомобильного) контроля, в том числе результаты проверки исполнения уведомления о несоответствии, в национальном информационном ресурсе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транспортного (автомобильного) контроля, в том числе результаты проверки исполнения уведомления о несоответствии, оформлены и зарегистрированы в национальном информационном ресурсе</w:t>
            </w:r>
          </w:p>
        </w:tc>
      </w:tr>
    </w:tbl>
    <w:bookmarkStart w:name="z122" w:id="72"/>
    <w:p>
      <w:pPr>
        <w:spacing w:after="0"/>
        <w:ind w:left="0"/>
        <w:jc w:val="left"/>
      </w:pPr>
      <w:r>
        <w:rPr>
          <w:rFonts w:ascii="Times New Roman"/>
          <w:b/>
          <w:i w:val="false"/>
          <w:color w:val="000000"/>
        </w:rPr>
        <w:t xml:space="preserve"> 
Процедура «Осуществление транспортного (автомобильного)</w:t>
      </w:r>
      <w:r>
        <w:br/>
      </w:r>
      <w:r>
        <w:rPr>
          <w:rFonts w:ascii="Times New Roman"/>
          <w:b/>
          <w:i w:val="false"/>
          <w:color w:val="000000"/>
        </w:rPr>
        <w:t>
контроля при выезде транспортного средства с таможенной</w:t>
      </w:r>
      <w:r>
        <w:br/>
      </w:r>
      <w:r>
        <w:rPr>
          <w:rFonts w:ascii="Times New Roman"/>
          <w:b/>
          <w:i w:val="false"/>
          <w:color w:val="000000"/>
        </w:rPr>
        <w:t>
территории Союза» (P.RS.01.PRC.003)</w:t>
      </w:r>
    </w:p>
    <w:bookmarkEnd w:id="72"/>
    <w:bookmarkStart w:name="z123" w:id="73"/>
    <w:p>
      <w:pPr>
        <w:spacing w:after="0"/>
        <w:ind w:left="0"/>
        <w:jc w:val="both"/>
      </w:pPr>
      <w:r>
        <w:rPr>
          <w:rFonts w:ascii="Times New Roman"/>
          <w:b w:val="false"/>
          <w:i w:val="false"/>
          <w:color w:val="000000"/>
          <w:sz w:val="28"/>
        </w:rPr>
        <w:t xml:space="preserve">
      58. Схема выполнения процедуры «Осуществление транспортного (автомобильного) контроля при выезде транспортного средства </w:t>
      </w:r>
      <w:r>
        <w:br/>
      </w:r>
      <w:r>
        <w:rPr>
          <w:rFonts w:ascii="Times New Roman"/>
          <w:b w:val="false"/>
          <w:i w:val="false"/>
          <w:color w:val="000000"/>
          <w:sz w:val="28"/>
        </w:rPr>
        <w:t>
с таможенной территории Союза» (P.RS.01.PRC.003) представлена на рисунке 7.</w:t>
      </w:r>
    </w:p>
    <w:bookmarkEnd w:id="73"/>
    <w:p>
      <w:pPr>
        <w:spacing w:after="0"/>
        <w:ind w:left="0"/>
        <w:jc w:val="both"/>
      </w:pPr>
      <w:r>
        <w:drawing>
          <wp:inline distT="0" distB="0" distL="0" distR="0">
            <wp:extent cx="70485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48500" cy="9423400"/>
                    </a:xfrm>
                    <a:prstGeom prst="rect">
                      <a:avLst/>
                    </a:prstGeom>
                  </pic:spPr>
                </pic:pic>
              </a:graphicData>
            </a:graphic>
          </wp:inline>
        </w:drawing>
      </w:r>
    </w:p>
    <w:p>
      <w:pPr>
        <w:spacing w:after="0"/>
        <w:ind w:left="0"/>
        <w:jc w:val="both"/>
      </w:pPr>
      <w:r>
        <w:rPr>
          <w:rFonts w:ascii="Times New Roman"/>
          <w:b w:val="false"/>
          <w:i w:val="false"/>
          <w:color w:val="000000"/>
          <w:sz w:val="28"/>
        </w:rPr>
        <w:t>    Рис. 7. Схема выполнения процедуры «Осуществление транспортного</w:t>
      </w:r>
      <w:r>
        <w:br/>
      </w:r>
      <w:r>
        <w:rPr>
          <w:rFonts w:ascii="Times New Roman"/>
          <w:b w:val="false"/>
          <w:i w:val="false"/>
          <w:color w:val="000000"/>
          <w:sz w:val="28"/>
        </w:rPr>
        <w:t>
     (автомобильного) контроля при выезде транспортного средства с</w:t>
      </w:r>
      <w:r>
        <w:br/>
      </w:r>
      <w:r>
        <w:rPr>
          <w:rFonts w:ascii="Times New Roman"/>
          <w:b w:val="false"/>
          <w:i w:val="false"/>
          <w:color w:val="000000"/>
          <w:sz w:val="28"/>
        </w:rPr>
        <w:t>
           таможенной территории Союза» (P.RS.01.PRC.003)</w:t>
      </w:r>
    </w:p>
    <w:bookmarkStart w:name="z124" w:id="74"/>
    <w:p>
      <w:pPr>
        <w:spacing w:after="0"/>
        <w:ind w:left="0"/>
        <w:jc w:val="both"/>
      </w:pPr>
      <w:r>
        <w:rPr>
          <w:rFonts w:ascii="Times New Roman"/>
          <w:b w:val="false"/>
          <w:i w:val="false"/>
          <w:color w:val="000000"/>
          <w:sz w:val="28"/>
        </w:rPr>
        <w:t>
      59. Процедура «Осуществление транспортного (автомобильного) контроля при выезде транспортного средства с таможенной территории Союза» (P.RS.01.PRC.003) выполняется при прибытии перевозчика в пункт пропуска для выезда с таможенной территории Союза.</w:t>
      </w:r>
      <w:r>
        <w:br/>
      </w:r>
      <w:r>
        <w:rPr>
          <w:rFonts w:ascii="Times New Roman"/>
          <w:b w:val="false"/>
          <w:i w:val="false"/>
          <w:color w:val="000000"/>
          <w:sz w:val="28"/>
        </w:rPr>
        <w:t>
</w:t>
      </w:r>
      <w:r>
        <w:rPr>
          <w:rFonts w:ascii="Times New Roman"/>
          <w:b w:val="false"/>
          <w:i w:val="false"/>
          <w:color w:val="000000"/>
          <w:sz w:val="28"/>
        </w:rPr>
        <w:t>
      60. Первой выполняется операция «Запрос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выезде транспортного средства с таможенной территории Союза» (P.RS.01.OPR.024), по результатам выполнения которой органом транспортного (автомобильного) контроля на внешней границе Союза формируется и направляется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61. При получении органом транспортного (автомобильного) контроля, запрашивающим сведения, запроса на представление сведений о результатах транспортного (автомобильного) контроля выполняется операция «Получение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 (P.RS.01.OPR.025).</w:t>
      </w:r>
      <w:r>
        <w:br/>
      </w:r>
      <w:r>
        <w:rPr>
          <w:rFonts w:ascii="Times New Roman"/>
          <w:b w:val="false"/>
          <w:i w:val="false"/>
          <w:color w:val="000000"/>
          <w:sz w:val="28"/>
        </w:rPr>
        <w:t>
</w:t>
      </w:r>
      <w:r>
        <w:rPr>
          <w:rFonts w:ascii="Times New Roman"/>
          <w:b w:val="false"/>
          <w:i w:val="false"/>
          <w:color w:val="000000"/>
          <w:sz w:val="28"/>
        </w:rPr>
        <w:t>
      62. При завершении операции «Получение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 (P.RS.01.OPR.025) выполняется операция «Запрос на представление сведений о результатах транспортного (автомобильного) контроля при выезде транспортного средства с таможенной территории Союза» (P.RS.01.OPR.026), по результатам выполнения которой органом транспортного (автомобильного) контроля, запрашивающим сведения, формируется и направляется в органы транспортного (автомобильного) контроля, представляющие сведения, других государств-членов запрос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63. При получении органом транспортного (автомобильного) контроля, представляющим сведения, запроса на представление сведений о результатах транспортного (автомобильного) контроля выполняется операция «Представление сведений о результатах транспортного (автомобильного) контроля при выезде транспортного средства с таможенной территории Союза» (P.RS.01.OPR.027), по результатам выполнения которой органом транспортного (автомобильного) контроля, представляющим сведения, направляются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64. При получении органом транспортного (автомобильного) контроля, запрашивающим сведения, сведений о результатах транспортного (автомобильного) контроля или уведомления об отсутствии сведений, удовлетворяющих параметрам запроса, выполняется операция «Прием и обработка сведений о результатах транспортного (автомобильного) контроля при выезде транспортного средства с таможенной территории Союза» (P.RS.01.OPR.028), по результатам выполнения которой органом транспортного (автомобильного) контроля, запрашивающим сведения, принимаются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65. При завершении операции «Прием и обработка сведений о результатах транспортного (автомобильного) контроля при выезде транспортного средства с таможенной территории Союза» (P.RS.01.OPR.028) выполняется операция «Представление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выезде транспортного средства с таможенной территории Союза» (P.RS.01.OPR.029), по результатам выполнения которой органом транспортного (автомобильного) контроля, запрашивающим сведения, направляются органу транспортного (автомобильного) контроля на внешней границе Союза сведения о результатах транспортного (автомобильного) контроля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66. При получении органом транспортного (автомобильного) контроля на внешней границе Союза сведений о результатах транспортного (автомобильного) контроля или уведомления об отсутствии сведений, удовлетворяющих параметрам запроса, выполняется операция «Учет информации о перевозке при выезде транспортного средства с таможенной территории Союза» (P.RS.01.OPR.030), по результатам выполнения которой органом транспортного (автомобильного) контроля на внешней границе Союза учитываются сведения о перевозке в национальном информационном ресурсе.</w:t>
      </w:r>
      <w:r>
        <w:br/>
      </w:r>
      <w:r>
        <w:rPr>
          <w:rFonts w:ascii="Times New Roman"/>
          <w:b w:val="false"/>
          <w:i w:val="false"/>
          <w:color w:val="000000"/>
          <w:sz w:val="28"/>
        </w:rPr>
        <w:t>
</w:t>
      </w:r>
      <w:r>
        <w:rPr>
          <w:rFonts w:ascii="Times New Roman"/>
          <w:b w:val="false"/>
          <w:i w:val="false"/>
          <w:color w:val="000000"/>
          <w:sz w:val="28"/>
        </w:rPr>
        <w:t>
      67. При необходимости подтверждения действительности разрешительных документов перевозчика в случае осуществления поездки по разрешению (специальному разрешению) с момента завершения операции «Учет информации о перевозке при выезде транспортного средства с таможенной территории Союза» (P.RS.01.OPR.030) выполняется операция «Запрос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выезде транспортного средства с таможенной территории Союза» (P.RS.01.OPR.031), по результатам выполнения которой органом транспортного (автомобильного) контроля на внешней границе Союза формируется и направляется в орган транспортного (автомобильного) контроля, запрашивающий сведения, по территории которого осуществляется перевозка, запрос на представление сведений о разрешительных документах перевозчика.</w:t>
      </w:r>
      <w:r>
        <w:br/>
      </w:r>
      <w:r>
        <w:rPr>
          <w:rFonts w:ascii="Times New Roman"/>
          <w:b w:val="false"/>
          <w:i w:val="false"/>
          <w:color w:val="000000"/>
          <w:sz w:val="28"/>
        </w:rPr>
        <w:t>
</w:t>
      </w:r>
      <w:r>
        <w:rPr>
          <w:rFonts w:ascii="Times New Roman"/>
          <w:b w:val="false"/>
          <w:i w:val="false"/>
          <w:color w:val="000000"/>
          <w:sz w:val="28"/>
        </w:rPr>
        <w:t>
      68. При получении органом транспортного (автомобильного) контроля, запрашивающим сведения, запроса на представление сведений о разрешительных документах перевозчика выполняется операция «Получение запроса на представление сведений о разрешительных документах перевозчика при выезде транспортного средства с таможенной территории Союза» (P.RS.01.OPR.032).</w:t>
      </w:r>
      <w:r>
        <w:br/>
      </w:r>
      <w:r>
        <w:rPr>
          <w:rFonts w:ascii="Times New Roman"/>
          <w:b w:val="false"/>
          <w:i w:val="false"/>
          <w:color w:val="000000"/>
          <w:sz w:val="28"/>
        </w:rPr>
        <w:t>
</w:t>
      </w:r>
      <w:r>
        <w:rPr>
          <w:rFonts w:ascii="Times New Roman"/>
          <w:b w:val="false"/>
          <w:i w:val="false"/>
          <w:color w:val="000000"/>
          <w:sz w:val="28"/>
        </w:rPr>
        <w:t>
      69. При завершении операции «Получение запроса на представление сведений о разрешительных документах перевозчика при выезде транспортного средства с таможенной территории Союза» (P.RS.01.OPR.032) выполняется операция «Запрос на представление сведений о разрешительных документах перевозчика при выезде транспортного средства с таможенной территории Союза» (P.RS.01.OPR.033), по результатам выполнения которой органом транспортного (автомобильного) контроля, запрашивающим сведения, формируется и направляется в органы транспортного (автомобильного) контроля, представляющие сведения, по территории которых осуществляется перевозка, запрос на представление сведений о разрешительных документах перевозчика.</w:t>
      </w:r>
      <w:r>
        <w:br/>
      </w:r>
      <w:r>
        <w:rPr>
          <w:rFonts w:ascii="Times New Roman"/>
          <w:b w:val="false"/>
          <w:i w:val="false"/>
          <w:color w:val="000000"/>
          <w:sz w:val="28"/>
        </w:rPr>
        <w:t>
</w:t>
      </w:r>
      <w:r>
        <w:rPr>
          <w:rFonts w:ascii="Times New Roman"/>
          <w:b w:val="false"/>
          <w:i w:val="false"/>
          <w:color w:val="000000"/>
          <w:sz w:val="28"/>
        </w:rPr>
        <w:t>
      70. При получении органом транспортного (автомобильного) контроля, представляющим сведения, запроса на представление сведений о разрешительных документах перевозчика выполняется операция «Представление сведений о разрешительных документах перевозчика при выезде транспортного средства с таможенной территории Союза» (P.RS.01.OPR.034), по результатам выполнения которой формируются и представляются в орган транспортного (автомобильного) контроля, запрашивающий сведения,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71. При получении органом транспортного (автомобильного) контроля, запрашивающим сведения, сведений о разрешительных документах перевозчика или уведомления об отсутствии сведений, удовлетворяющих параметрам запроса, выполняется операция «Прием и обработка сведений о разрешительных документах перевозчика при выезде транспортного средства с таможенной территории Союза» (P.RS.01.OPR.035), по результатам выполнения которой органом транспортного (автомобильного) контроля, запрашивающим сведения, принимаются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72. При завершении операции «Прием и обработка сведений о разрешительных документах перевозчика при выезде транспортного средства с таможенной территории Союза» (P.RS.01.OPR.035) выполняется операция «Представление органу транспортного (автомобильного) контроля на внешней границе Союза сведений о разрешительных документах перевозчика при выезде транспортного средства с таможенной территории Союза» (P.RS.01.OPR.036), по результатам выполнения которой органом транспортного (автомобильного) контроля, запрашивающим сведения, направляются органу транспортного (автомобильного) контроля на внешней границе Союза сведения о разрешительных документах перевозчика или уведомление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73. При получении органом транспортного (автомобильного) контроля на внешней границе Союза сведений о разрешительных документах перевозчика или уведомления об отсутствии сведений, удовлетворяющих параметрам запроса, или после учета в национальном информационном ресурсе сведений о перевозке выполняется операция «Оформление результатов транспортного (автомобильного) контроля при выезде транспортного средства с таможенной территории Союза» (P.RS.01.OPR.037).</w:t>
      </w:r>
      <w:r>
        <w:br/>
      </w:r>
      <w:r>
        <w:rPr>
          <w:rFonts w:ascii="Times New Roman"/>
          <w:b w:val="false"/>
          <w:i w:val="false"/>
          <w:color w:val="000000"/>
          <w:sz w:val="28"/>
        </w:rPr>
        <w:t>
</w:t>
      </w:r>
      <w:r>
        <w:rPr>
          <w:rFonts w:ascii="Times New Roman"/>
          <w:b w:val="false"/>
          <w:i w:val="false"/>
          <w:color w:val="000000"/>
          <w:sz w:val="28"/>
        </w:rPr>
        <w:t>
      74. Результатами выполнения процедуры «Осуществление транспортного (автомобильного) контроля при выезде транспортного средства с таможенной территории Союза» (P.RS.01.PRC.003) являются оформление и регистрация в национальном информационном ресурсе результатов транспортного (автомобильного) контроля при выезде транспортного средства с таможенной территории Союза и принятие решения по результатам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75. Перечень операций общего процесса, выполняемых в рамках процедуры «Осуществление транспортного (автомобильного) контроля при выезде транспортного средства с таможенной территории Союза» (P.RS.01.PRC.003), приведен в таблице 32.</w:t>
      </w:r>
    </w:p>
    <w:bookmarkEnd w:id="74"/>
    <w:bookmarkStart w:name="z141" w:id="75"/>
    <w:p>
      <w:pPr>
        <w:spacing w:after="0"/>
        <w:ind w:left="0"/>
        <w:jc w:val="both"/>
      </w:pPr>
      <w:r>
        <w:rPr>
          <w:rFonts w:ascii="Times New Roman"/>
          <w:b w:val="false"/>
          <w:i w:val="false"/>
          <w:color w:val="000000"/>
          <w:sz w:val="28"/>
        </w:rPr>
        <w:t>
Таблица 32</w:t>
      </w:r>
    </w:p>
    <w:bookmarkEnd w:id="75"/>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«Осуществление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при выезде транспортного средства с таможенной</w:t>
      </w:r>
      <w:r>
        <w:br/>
      </w:r>
      <w:r>
        <w:rPr>
          <w:rFonts w:ascii="Times New Roman"/>
          <w:b w:val="false"/>
          <w:i w:val="false"/>
          <w:color w:val="000000"/>
          <w:sz w:val="28"/>
        </w:rPr>
        <w:t>
</w:t>
      </w:r>
      <w:r>
        <w:rPr>
          <w:rFonts w:ascii="Times New Roman"/>
          <w:b/>
          <w:i w:val="false"/>
          <w:color w:val="000000"/>
          <w:sz w:val="28"/>
        </w:rPr>
        <w:t>               территории Союза» (P.RS.01.PRC.003)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выезде транспортного средства с таможенной территории Союза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35</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36</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выезде транспортного средства с таможенной территории Союза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информации о перевозке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39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выезде транспортного средства с таможенной территории Союза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40</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разрешительных документах перевозчика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41</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42</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разрешительных документах перевозчика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органу транспортного (автомобильного) контроля на внешней границе Союза сведений о разрешительных документах перевозчика при выезде транспортного средства с таможенной территории Союза </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45</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при выезде транспортного средства с таможенной территории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46</w:t>
            </w:r>
            <w:r>
              <w:rPr>
                <w:rFonts w:ascii="Times New Roman"/>
                <w:b w:val="false"/>
                <w:i w:val="false"/>
                <w:color w:val="000000"/>
                <w:sz w:val="20"/>
              </w:rPr>
              <w:t xml:space="preserve"> настоящих Правил</w:t>
            </w:r>
          </w:p>
        </w:tc>
      </w:tr>
    </w:tbl>
    <w:bookmarkStart w:name="z142" w:id="76"/>
    <w:p>
      <w:pPr>
        <w:spacing w:after="0"/>
        <w:ind w:left="0"/>
        <w:jc w:val="both"/>
      </w:pPr>
      <w:r>
        <w:rPr>
          <w:rFonts w:ascii="Times New Roman"/>
          <w:b w:val="false"/>
          <w:i w:val="false"/>
          <w:color w:val="000000"/>
          <w:sz w:val="28"/>
        </w:rPr>
        <w:t>
Таблица 33</w:t>
      </w:r>
    </w:p>
    <w:bookmarkEnd w:id="76"/>
    <w:p>
      <w:pPr>
        <w:spacing w:after="0"/>
        <w:ind w:left="0"/>
        <w:jc w:val="both"/>
      </w:pPr>
      <w:r>
        <w:rPr>
          <w:rFonts w:ascii="Times New Roman"/>
          <w:b/>
          <w:i w:val="false"/>
          <w:color w:val="000000"/>
          <w:sz w:val="28"/>
        </w:rPr>
        <w:t>       Описание операции «Запрос на представление органом</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запрашивающим</w:t>
      </w:r>
      <w:r>
        <w:br/>
      </w:r>
      <w:r>
        <w:rPr>
          <w:rFonts w:ascii="Times New Roman"/>
          <w:b w:val="false"/>
          <w:i w:val="false"/>
          <w:color w:val="000000"/>
          <w:sz w:val="28"/>
        </w:rPr>
        <w:t>
</w:t>
      </w:r>
      <w:r>
        <w:rPr>
          <w:rFonts w:ascii="Times New Roman"/>
          <w:b/>
          <w:i w:val="false"/>
          <w:color w:val="000000"/>
          <w:sz w:val="28"/>
        </w:rPr>
        <w:t>сведения, сведений о результатах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при выезде транспортного средства с таможенной</w:t>
      </w:r>
      <w:r>
        <w:br/>
      </w:r>
      <w:r>
        <w:rPr>
          <w:rFonts w:ascii="Times New Roman"/>
          <w:b w:val="false"/>
          <w:i w:val="false"/>
          <w:color w:val="000000"/>
          <w:sz w:val="28"/>
        </w:rPr>
        <w:t>
</w:t>
      </w:r>
      <w:r>
        <w:rPr>
          <w:rFonts w:ascii="Times New Roman"/>
          <w:b/>
          <w:i w:val="false"/>
          <w:color w:val="000000"/>
          <w:sz w:val="28"/>
        </w:rPr>
        <w:t>                территории Союза» (P.RS.01.OPR.024)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прибытии перевозчика в пункт пропуска для выезда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(автомобильного) контроля, запрашивающий сведения, запрос на представление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направлен в орган транспортного (автомобильного) контроля, запрашивающий сведения</w:t>
            </w:r>
          </w:p>
        </w:tc>
      </w:tr>
    </w:tbl>
    <w:bookmarkStart w:name="z143" w:id="77"/>
    <w:p>
      <w:pPr>
        <w:spacing w:after="0"/>
        <w:ind w:left="0"/>
        <w:jc w:val="both"/>
      </w:pPr>
      <w:r>
        <w:rPr>
          <w:rFonts w:ascii="Times New Roman"/>
          <w:b w:val="false"/>
          <w:i w:val="false"/>
          <w:color w:val="000000"/>
          <w:sz w:val="28"/>
        </w:rPr>
        <w:t>
Таблица 34</w:t>
      </w:r>
    </w:p>
    <w:bookmarkEnd w:id="77"/>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при</w:t>
      </w:r>
      <w:r>
        <w:br/>
      </w:r>
      <w:r>
        <w:rPr>
          <w:rFonts w:ascii="Times New Roman"/>
          <w:b w:val="false"/>
          <w:i w:val="false"/>
          <w:color w:val="000000"/>
          <w:sz w:val="28"/>
        </w:rPr>
        <w:t>
</w:t>
      </w:r>
      <w:r>
        <w:rPr>
          <w:rFonts w:ascii="Times New Roman"/>
          <w:b/>
          <w:i w:val="false"/>
          <w:color w:val="000000"/>
          <w:sz w:val="28"/>
        </w:rPr>
        <w:t>  выезде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 (операция «Запрос на представление органом транспортного (автомобильного) контроля, запрашивающим сведения, сведений о результатах транспортного (автомобильного) контроля при выезде транспортного средства с таможенной территории Союза» (P.RS.01.OPR.024))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результатах транспортного (автомобильного) контроля от органа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получен </w:t>
            </w:r>
          </w:p>
        </w:tc>
      </w:tr>
    </w:tbl>
    <w:bookmarkStart w:name="z144" w:id="78"/>
    <w:p>
      <w:pPr>
        <w:spacing w:after="0"/>
        <w:ind w:left="0"/>
        <w:jc w:val="both"/>
      </w:pPr>
      <w:r>
        <w:rPr>
          <w:rFonts w:ascii="Times New Roman"/>
          <w:b w:val="false"/>
          <w:i w:val="false"/>
          <w:color w:val="000000"/>
          <w:sz w:val="28"/>
        </w:rPr>
        <w:t>
Таблица 35</w:t>
      </w:r>
    </w:p>
    <w:bookmarkEnd w:id="78"/>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результатах транспортного (автомобильного) контроля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после получения запроса на представление сведений о результатах транспортного (автомобильного) контроля при выезде транспортного средства с таможенной территории Союза (операция «Получение запроса на представление сведений </w:t>
            </w:r>
            <w:r>
              <w:rPr>
                <w:rFonts w:ascii="Times New Roman"/>
                <w:b w:val="false"/>
                <w:i w:val="false"/>
                <w:color w:val="000000"/>
                <w:sz w:val="20"/>
              </w:rPr>
              <w:t>о результатах транспортного (автомобильного) контроля при выезде транспортного средства с таможенной территории Союза» (P.RS.01.OPR.025))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в органы транспортного (автомобильного) контроля, представляющие сведения, других государств-членов запрос на представление сведений о результатах транспортного (автомобильного) контроля </w:t>
            </w:r>
            <w:r>
              <w:rPr>
                <w:rFonts w:ascii="Times New Roman"/>
                <w:b w:val="false"/>
                <w:i w:val="false"/>
                <w:color w:val="000000"/>
                <w:sz w:val="20"/>
              </w:rPr>
              <w:t xml:space="preserve">в соответствии с Регламентом информационного взаимодействия между органами транспортного (автомобильного) контроля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направлен в органы транспортного (автомобильного) контроля, представляющие сведения</w:t>
            </w:r>
          </w:p>
        </w:tc>
      </w:tr>
    </w:tbl>
    <w:bookmarkStart w:name="z145" w:id="79"/>
    <w:p>
      <w:pPr>
        <w:spacing w:after="0"/>
        <w:ind w:left="0"/>
        <w:jc w:val="both"/>
      </w:pPr>
      <w:r>
        <w:rPr>
          <w:rFonts w:ascii="Times New Roman"/>
          <w:b w:val="false"/>
          <w:i w:val="false"/>
          <w:color w:val="000000"/>
          <w:sz w:val="28"/>
        </w:rPr>
        <w:t>
Таблица 36</w:t>
      </w:r>
    </w:p>
    <w:bookmarkEnd w:id="79"/>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(P.RS.01.OPR.027)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результатах транспортного (автомобильного) контроля</w:t>
            </w:r>
            <w:r>
              <w:br/>
            </w:r>
            <w:r>
              <w:rPr>
                <w:rFonts w:ascii="Times New Roman"/>
                <w:b w:val="false"/>
                <w:i w:val="false"/>
                <w:color w:val="000000"/>
                <w:sz w:val="20"/>
              </w:rPr>
              <w:t>
</w:t>
            </w:r>
            <w:r>
              <w:rPr>
                <w:rFonts w:ascii="Times New Roman"/>
                <w:b w:val="false"/>
                <w:i w:val="false"/>
                <w:color w:val="000000"/>
                <w:sz w:val="20"/>
              </w:rPr>
              <w:t>(операция «Запрос на представление сведений о результатах транспортного (автомобильного) контроля при выезде транспортного средства с таможенной территории Союза» (P.RS.01.OPR.026))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представляет в орган транспортного (автомобильного) контроля, запрашивающий сведения,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запрашивающий сведения</w:t>
            </w:r>
          </w:p>
        </w:tc>
      </w:tr>
    </w:tbl>
    <w:bookmarkStart w:name="z146" w:id="80"/>
    <w:p>
      <w:pPr>
        <w:spacing w:after="0"/>
        <w:ind w:left="0"/>
        <w:jc w:val="both"/>
      </w:pPr>
      <w:r>
        <w:rPr>
          <w:rFonts w:ascii="Times New Roman"/>
          <w:b w:val="false"/>
          <w:i w:val="false"/>
          <w:color w:val="000000"/>
          <w:sz w:val="28"/>
        </w:rPr>
        <w:t>
Таблица 37</w:t>
      </w:r>
    </w:p>
    <w:bookmarkEnd w:id="80"/>
    <w:p>
      <w:pPr>
        <w:spacing w:after="0"/>
        <w:ind w:left="0"/>
        <w:jc w:val="both"/>
      </w:pPr>
      <w:r>
        <w:rPr>
          <w:rFonts w:ascii="Times New Roman"/>
          <w:b/>
          <w:i w:val="false"/>
          <w:color w:val="000000"/>
          <w:sz w:val="28"/>
        </w:rPr>
        <w:t>  Описание операции «Прием и обработка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(P.RS.01.OPR.028)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результатах транспортного (автомобильного) контроля, или уведомления об отсутствии сведений, удовлетворяющих параметрам запроса (операция «Представление сведений о результатах транспортного (автомобильного) контроля при выезде транспортного средства с таможенной территории Союза» (P.RS.01.OPR.027))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представляемых сведений или уведомления должны соответствовать Описанию форматов и структур электронных документов и сведений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сведения о результатах транспортного (автомобильного) контроля или уведомление об отсутствии сведений, удовлетворяющих параметрам запроса, </w:t>
            </w:r>
            <w:r>
              <w:rPr>
                <w:rFonts w:ascii="Times New Roman"/>
                <w:b w:val="false"/>
                <w:i w:val="false"/>
                <w:color w:val="000000"/>
                <w:sz w:val="20"/>
              </w:rPr>
              <w:t>в соответствии с Регламентом информационного взаимодействия между органами транспортного (автомобильного) контроля от всех органов транспортного (автомобильного) контроля, представляющих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получены</w:t>
            </w:r>
          </w:p>
        </w:tc>
      </w:tr>
    </w:tbl>
    <w:bookmarkStart w:name="z147" w:id="81"/>
    <w:p>
      <w:pPr>
        <w:spacing w:after="0"/>
        <w:ind w:left="0"/>
        <w:jc w:val="both"/>
      </w:pPr>
      <w:r>
        <w:rPr>
          <w:rFonts w:ascii="Times New Roman"/>
          <w:b w:val="false"/>
          <w:i w:val="false"/>
          <w:color w:val="000000"/>
          <w:sz w:val="28"/>
        </w:rPr>
        <w:t>
Таблица 38</w:t>
      </w:r>
    </w:p>
    <w:bookmarkEnd w:id="81"/>
    <w:p>
      <w:pPr>
        <w:spacing w:after="0"/>
        <w:ind w:left="0"/>
        <w:jc w:val="both"/>
      </w:pPr>
      <w:r>
        <w:rPr>
          <w:rFonts w:ascii="Times New Roman"/>
          <w:b/>
          <w:i w:val="false"/>
          <w:color w:val="000000"/>
          <w:sz w:val="28"/>
        </w:rPr>
        <w:t>     Описание операции «Представление органу транспортного</w:t>
      </w:r>
      <w:r>
        <w:br/>
      </w:r>
      <w:r>
        <w:rPr>
          <w:rFonts w:ascii="Times New Roman"/>
          <w:b w:val="false"/>
          <w:i w:val="false"/>
          <w:color w:val="000000"/>
          <w:sz w:val="28"/>
        </w:rPr>
        <w:t>
</w:t>
      </w:r>
      <w:r>
        <w:rPr>
          <w:rFonts w:ascii="Times New Roman"/>
          <w:b/>
          <w:i w:val="false"/>
          <w:color w:val="000000"/>
          <w:sz w:val="28"/>
        </w:rPr>
        <w:t xml:space="preserve">  (автомобильного) контроля на внешней границе Союза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при</w:t>
      </w:r>
      <w:r>
        <w:br/>
      </w:r>
      <w:r>
        <w:rPr>
          <w:rFonts w:ascii="Times New Roman"/>
          <w:b w:val="false"/>
          <w:i w:val="false"/>
          <w:color w:val="000000"/>
          <w:sz w:val="28"/>
        </w:rPr>
        <w:t>
</w:t>
      </w:r>
      <w:r>
        <w:rPr>
          <w:rFonts w:ascii="Times New Roman"/>
          <w:b/>
          <w:i w:val="false"/>
          <w:color w:val="000000"/>
          <w:sz w:val="28"/>
        </w:rPr>
        <w:t>выезде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выезде транспортного средства с таможенной территории Союза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завершении исполнителем обработки полученных сведений о результатах транспортного (автомобильного) контроля или уведомления об отсутствии сведений, удовлетворяющих параметрам запроса (операция «Прием и обработка сведений о результатах транспортного (автомобильного) контроля при выезде транспортного средства с таможенной территории Союза» (P.RS.01.OPR.028))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представляет в орган транспортного (автомобильного) контроля на внешней границе Союза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орган транспортного (автомобильного) контроля на внешней границе Союза </w:t>
            </w:r>
          </w:p>
        </w:tc>
      </w:tr>
    </w:tbl>
    <w:bookmarkStart w:name="z148" w:id="82"/>
    <w:p>
      <w:pPr>
        <w:spacing w:after="0"/>
        <w:ind w:left="0"/>
        <w:jc w:val="both"/>
      </w:pPr>
      <w:r>
        <w:rPr>
          <w:rFonts w:ascii="Times New Roman"/>
          <w:b w:val="false"/>
          <w:i w:val="false"/>
          <w:color w:val="000000"/>
          <w:sz w:val="28"/>
        </w:rPr>
        <w:t>
Таблица 39</w:t>
      </w:r>
    </w:p>
    <w:bookmarkEnd w:id="82"/>
    <w:p>
      <w:pPr>
        <w:spacing w:after="0"/>
        <w:ind w:left="0"/>
        <w:jc w:val="both"/>
      </w:pPr>
      <w:r>
        <w:rPr>
          <w:rFonts w:ascii="Times New Roman"/>
          <w:b/>
          <w:i w:val="false"/>
          <w:color w:val="000000"/>
          <w:sz w:val="28"/>
        </w:rPr>
        <w:t>   Описание операции «Учет информации о перевозке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(P.RS.01.OPR.030)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информации о перевозке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получении исполнителем сведений </w:t>
            </w:r>
            <w:r>
              <w:rPr>
                <w:rFonts w:ascii="Times New Roman"/>
                <w:b w:val="false"/>
                <w:i w:val="false"/>
                <w:color w:val="000000"/>
                <w:sz w:val="20"/>
              </w:rPr>
              <w:t>о результатах транспортного (автомобильного) контроля или уведомления об отсутствии сведений, удовлетворяющих параметрам запроса (операция «Представление органу транспортного (автомобильного) контроля на внешней границе Союза сведений о результатах транспортного (автомобильного) контроля при выезде транспортного средства с таможенной территории Союза» (P.RS.01.OPR.029))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сведения о результатах транспортного (автомобильного) контроля или уведомление об отсутствии сведений, удовлетворяющих параметрам запроса, от органов транспортного (автомобильного) контроля, запрашивающих сведения, и учитывает их для регистрации результатов проверки перевозчика. </w:t>
            </w:r>
            <w:r>
              <w:rPr>
                <w:rFonts w:ascii="Times New Roman"/>
                <w:b w:val="false"/>
                <w:i w:val="false"/>
                <w:color w:val="000000"/>
                <w:sz w:val="20"/>
              </w:rPr>
              <w:t xml:space="preserve">В случае если сведения о результатах транспортного (автомобильного) контроля не получены, учет информации осуществляется путем ввода сведений на основе документов, представленных перевозчиком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 перевозке учтена в национальном информационном ресурсе </w:t>
            </w:r>
          </w:p>
        </w:tc>
      </w:tr>
    </w:tbl>
    <w:bookmarkStart w:name="z149" w:id="83"/>
    <w:p>
      <w:pPr>
        <w:spacing w:after="0"/>
        <w:ind w:left="0"/>
        <w:jc w:val="both"/>
      </w:pPr>
      <w:r>
        <w:rPr>
          <w:rFonts w:ascii="Times New Roman"/>
          <w:b w:val="false"/>
          <w:i w:val="false"/>
          <w:color w:val="000000"/>
          <w:sz w:val="28"/>
        </w:rPr>
        <w:t>
Таблица 40</w:t>
      </w:r>
    </w:p>
    <w:bookmarkEnd w:id="83"/>
    <w:p>
      <w:pPr>
        <w:spacing w:after="0"/>
        <w:ind w:left="0"/>
        <w:jc w:val="both"/>
      </w:pPr>
      <w:r>
        <w:rPr>
          <w:rFonts w:ascii="Times New Roman"/>
          <w:b/>
          <w:i w:val="false"/>
          <w:color w:val="000000"/>
          <w:sz w:val="28"/>
        </w:rPr>
        <w:t>       Описание операции «Запрос на представление органом</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запрашивающим</w:t>
      </w:r>
      <w:r>
        <w:br/>
      </w:r>
      <w:r>
        <w:rPr>
          <w:rFonts w:ascii="Times New Roman"/>
          <w:b w:val="false"/>
          <w:i w:val="false"/>
          <w:color w:val="000000"/>
          <w:sz w:val="28"/>
        </w:rPr>
        <w:t>
</w:t>
      </w:r>
      <w:r>
        <w:rPr>
          <w:rFonts w:ascii="Times New Roman"/>
          <w:b/>
          <w:i w:val="false"/>
          <w:color w:val="000000"/>
          <w:sz w:val="28"/>
        </w:rPr>
        <w:t>сведения, сведений о разрешительных документах перевозчика при</w:t>
      </w:r>
      <w:r>
        <w:br/>
      </w:r>
      <w:r>
        <w:rPr>
          <w:rFonts w:ascii="Times New Roman"/>
          <w:b w:val="false"/>
          <w:i w:val="false"/>
          <w:color w:val="000000"/>
          <w:sz w:val="28"/>
        </w:rPr>
        <w:t>
</w:t>
      </w:r>
      <w:r>
        <w:rPr>
          <w:rFonts w:ascii="Times New Roman"/>
          <w:b/>
          <w:i w:val="false"/>
          <w:color w:val="000000"/>
          <w:sz w:val="28"/>
        </w:rPr>
        <w:t>  выезде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выезде транспортного средства с таможенной территории Союза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если требуется подтверждение действительности разрешения (специального разрешения) на проезд в случаях, предусмотренных пунктом 16 Порядка, после учета информации о перевозке в национальном информационном ресурсе (операция «Учет информации о перевозке при выезде с таможенной территории Союза» (P.RS.01.OPR.030))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(автомобильного) контроля, запрашивающий сведения, запрос на представление сведений о разрешительных документах перевозчика при выезде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выезде с таможенной территории Союза направлен в орган транспортного (автомобильного) контроля, запрашивающий сведения</w:t>
            </w:r>
          </w:p>
        </w:tc>
      </w:tr>
    </w:tbl>
    <w:bookmarkStart w:name="z150" w:id="84"/>
    <w:p>
      <w:pPr>
        <w:spacing w:after="0"/>
        <w:ind w:left="0"/>
        <w:jc w:val="both"/>
      </w:pPr>
      <w:r>
        <w:rPr>
          <w:rFonts w:ascii="Times New Roman"/>
          <w:b w:val="false"/>
          <w:i w:val="false"/>
          <w:color w:val="000000"/>
          <w:sz w:val="28"/>
        </w:rPr>
        <w:t>
Таблица 41</w:t>
      </w:r>
    </w:p>
    <w:bookmarkEnd w:id="84"/>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(P.RS.01.OPR.032)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разрешительных документах перевозчика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разрешительных документах перевозчика при выезде с таможенной территории Союза (операция «Запрос на представление органом транспортного (автомобильного) контроля, запрашивающим сведения, сведений о разрешительных документах перевозчика при выезде транспортного средства с таможенной территории Союза» (P.RS.01.OPR.031))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разрешительных документах перевозчика от органа транспортного (автомобильного) контроля на внешней границе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разрешительных документах перевозчика получен </w:t>
            </w:r>
          </w:p>
        </w:tc>
      </w:tr>
    </w:tbl>
    <w:bookmarkStart w:name="z151" w:id="85"/>
    <w:p>
      <w:pPr>
        <w:spacing w:after="0"/>
        <w:ind w:left="0"/>
        <w:jc w:val="both"/>
      </w:pPr>
      <w:r>
        <w:rPr>
          <w:rFonts w:ascii="Times New Roman"/>
          <w:b w:val="false"/>
          <w:i w:val="false"/>
          <w:color w:val="000000"/>
          <w:sz w:val="28"/>
        </w:rPr>
        <w:t>
Таблица 42</w:t>
      </w:r>
    </w:p>
    <w:bookmarkEnd w:id="85"/>
    <w:p>
      <w:pPr>
        <w:spacing w:after="0"/>
        <w:ind w:left="0"/>
        <w:jc w:val="both"/>
      </w:pPr>
      <w:r>
        <w:rPr>
          <w:rFonts w:ascii="Times New Roman"/>
          <w:b/>
          <w:i w:val="false"/>
          <w:color w:val="000000"/>
          <w:sz w:val="28"/>
        </w:rPr>
        <w:t xml:space="preserve">     Описание операции «Запрос на представление сведений </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после получения запроса на представление сведений о разрешительных документах перевозчика (операция «Получение запроса на представление сведений о разрешительных документах перевозчика при выезде транспортного средства с таможенной территории Союза» (P.RS.01.OPR.032))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направляет запрос на представление сведений о разрешительных документах перевозчика в соответствии с Регламентом информационного взаимодействия между органами транспортного (автомобильного) контроля в орган транспортного (автомобильного) контроля, выдавший разрешение, для подтверждения действительности документов, представленных перевозчиком</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направлен в орган транспортного (автомобильного) контроля, представляющий сведения</w:t>
            </w:r>
          </w:p>
        </w:tc>
      </w:tr>
    </w:tbl>
    <w:bookmarkStart w:name="z152" w:id="86"/>
    <w:p>
      <w:pPr>
        <w:spacing w:after="0"/>
        <w:ind w:left="0"/>
        <w:jc w:val="both"/>
      </w:pPr>
      <w:r>
        <w:rPr>
          <w:rFonts w:ascii="Times New Roman"/>
          <w:b w:val="false"/>
          <w:i w:val="false"/>
          <w:color w:val="000000"/>
          <w:sz w:val="28"/>
        </w:rPr>
        <w:t>
Таблица 43</w:t>
      </w:r>
    </w:p>
    <w:bookmarkEnd w:id="86"/>
    <w:p>
      <w:pPr>
        <w:spacing w:after="0"/>
        <w:ind w:left="0"/>
        <w:jc w:val="both"/>
      </w:pPr>
      <w:r>
        <w:rPr>
          <w:rFonts w:ascii="Times New Roman"/>
          <w:b/>
          <w:i w:val="false"/>
          <w:color w:val="000000"/>
          <w:sz w:val="28"/>
        </w:rPr>
        <w:t>   Описание операции «Представление сведений о разрешительных</w:t>
      </w:r>
      <w:r>
        <w:br/>
      </w:r>
      <w:r>
        <w:rPr>
          <w:rFonts w:ascii="Times New Roman"/>
          <w:b w:val="false"/>
          <w:i w:val="false"/>
          <w:color w:val="000000"/>
          <w:sz w:val="28"/>
        </w:rPr>
        <w:t>
</w:t>
      </w:r>
      <w:r>
        <w:rPr>
          <w:rFonts w:ascii="Times New Roman"/>
          <w:b/>
          <w:i w:val="false"/>
          <w:color w:val="000000"/>
          <w:sz w:val="28"/>
        </w:rPr>
        <w:t xml:space="preserve">   документах перевозчика при выезде транспортного средства </w:t>
      </w:r>
      <w:r>
        <w:br/>
      </w:r>
      <w:r>
        <w:rPr>
          <w:rFonts w:ascii="Times New Roman"/>
          <w:b w:val="false"/>
          <w:i w:val="false"/>
          <w:color w:val="000000"/>
          <w:sz w:val="28"/>
        </w:rPr>
        <w:t>
</w:t>
      </w:r>
      <w:r>
        <w:rPr>
          <w:rFonts w:ascii="Times New Roman"/>
          <w:b/>
          <w:i w:val="false"/>
          <w:color w:val="000000"/>
          <w:sz w:val="28"/>
        </w:rPr>
        <w:t>       с таможенной территории Союза» (P.RS.01.OPR.034)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разрешительных документах перевозчика (операция «Запрос на представление сведений о разрешительных документах перевозчика при выезде транспортного средства с таможенной территории Союза» (P.RS.01.OPR.033))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направляет в орган транспортного (автомобильного) контроля, запрашивающий сведения, сведения о разрешительных документах перевозчика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разрешительных документах перевозчика или уведомление об отсутствии сведений, удовлетворяющих параметрам запроса, направлены </w:t>
            </w:r>
            <w:r>
              <w:rPr>
                <w:rFonts w:ascii="Times New Roman"/>
                <w:b w:val="false"/>
                <w:i w:val="false"/>
                <w:color w:val="000000"/>
                <w:sz w:val="20"/>
              </w:rPr>
              <w:t>в орган транспортного (автомобильного) контроля, запрашивающий сведения</w:t>
            </w:r>
          </w:p>
        </w:tc>
      </w:tr>
    </w:tbl>
    <w:bookmarkStart w:name="z153" w:id="87"/>
    <w:p>
      <w:pPr>
        <w:spacing w:after="0"/>
        <w:ind w:left="0"/>
        <w:jc w:val="both"/>
      </w:pPr>
      <w:r>
        <w:rPr>
          <w:rFonts w:ascii="Times New Roman"/>
          <w:b w:val="false"/>
          <w:i w:val="false"/>
          <w:color w:val="000000"/>
          <w:sz w:val="28"/>
        </w:rPr>
        <w:t>
Таблица 44</w:t>
      </w:r>
    </w:p>
    <w:bookmarkEnd w:id="87"/>
    <w:p>
      <w:pPr>
        <w:spacing w:after="0"/>
        <w:ind w:left="0"/>
        <w:jc w:val="both"/>
      </w:pPr>
      <w:r>
        <w:rPr>
          <w:rFonts w:ascii="Times New Roman"/>
          <w:b/>
          <w:i w:val="false"/>
          <w:color w:val="000000"/>
          <w:sz w:val="28"/>
        </w:rPr>
        <w:t>Описание операции «Прием и обработка сведений о разрешительных</w:t>
      </w:r>
      <w:r>
        <w:br/>
      </w:r>
      <w:r>
        <w:rPr>
          <w:rFonts w:ascii="Times New Roman"/>
          <w:b w:val="false"/>
          <w:i w:val="false"/>
          <w:color w:val="000000"/>
          <w:sz w:val="28"/>
        </w:rPr>
        <w:t>
</w:t>
      </w:r>
      <w:r>
        <w:rPr>
          <w:rFonts w:ascii="Times New Roman"/>
          <w:b/>
          <w:i w:val="false"/>
          <w:color w:val="000000"/>
          <w:sz w:val="28"/>
        </w:rPr>
        <w:t xml:space="preserve">    документах перевозчика при выезде транспортного средства </w:t>
      </w:r>
      <w:r>
        <w:br/>
      </w:r>
      <w:r>
        <w:rPr>
          <w:rFonts w:ascii="Times New Roman"/>
          <w:b w:val="false"/>
          <w:i w:val="false"/>
          <w:color w:val="000000"/>
          <w:sz w:val="28"/>
        </w:rPr>
        <w:t>
</w:t>
      </w:r>
      <w:r>
        <w:rPr>
          <w:rFonts w:ascii="Times New Roman"/>
          <w:b/>
          <w:i w:val="false"/>
          <w:color w:val="000000"/>
          <w:sz w:val="28"/>
        </w:rPr>
        <w:t>      с таможенной территории Союза» (P.RS.01.OPR.035)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разрешительных документах перевозчика при выезде транспортного средства с таможенной территории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сообщения, содержащего сведения о разрешительных документах перевозчика, или уведомления об отсутствии сведений, удовлетворяющих параметрам запроса (операция «Представление сведений о разрешительных документах перевозчика при выезде транспортного средства с таможенной территории Союза» (P.RS.01.OPR.034))</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формат и структура представленных сведений или уведомления должны соответствовать Описанию форматов и структур электронных документов и сведений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сведения о разрешительных документах перевозчика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или уведомление об отсутствии сведений, удовлетворяющих параметрам запроса, получены</w:t>
            </w:r>
          </w:p>
        </w:tc>
      </w:tr>
    </w:tbl>
    <w:bookmarkStart w:name="z154" w:id="88"/>
    <w:p>
      <w:pPr>
        <w:spacing w:after="0"/>
        <w:ind w:left="0"/>
        <w:jc w:val="both"/>
      </w:pPr>
      <w:r>
        <w:rPr>
          <w:rFonts w:ascii="Times New Roman"/>
          <w:b w:val="false"/>
          <w:i w:val="false"/>
          <w:color w:val="000000"/>
          <w:sz w:val="28"/>
        </w:rPr>
        <w:t>
Таблица 45</w:t>
      </w:r>
    </w:p>
    <w:bookmarkEnd w:id="88"/>
    <w:p>
      <w:pPr>
        <w:spacing w:after="0"/>
        <w:ind w:left="0"/>
        <w:jc w:val="both"/>
      </w:pPr>
      <w:r>
        <w:rPr>
          <w:rFonts w:ascii="Times New Roman"/>
          <w:b/>
          <w:i w:val="false"/>
          <w:color w:val="000000"/>
          <w:sz w:val="28"/>
        </w:rPr>
        <w:t>    Описание операции «Представление органу транспортного</w:t>
      </w:r>
      <w:r>
        <w:br/>
      </w:r>
      <w:r>
        <w:rPr>
          <w:rFonts w:ascii="Times New Roman"/>
          <w:b w:val="false"/>
          <w:i w:val="false"/>
          <w:color w:val="000000"/>
          <w:sz w:val="28"/>
        </w:rPr>
        <w:t>
</w:t>
      </w:r>
      <w:r>
        <w:rPr>
          <w:rFonts w:ascii="Times New Roman"/>
          <w:b/>
          <w:i w:val="false"/>
          <w:color w:val="000000"/>
          <w:sz w:val="28"/>
        </w:rPr>
        <w:t xml:space="preserve">(автомобильного) контроля на внешней границе Союза сведений </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при выезде</w:t>
      </w:r>
      <w:r>
        <w:br/>
      </w:r>
      <w:r>
        <w:rPr>
          <w:rFonts w:ascii="Times New Roman"/>
          <w:b w:val="false"/>
          <w:i w:val="false"/>
          <w:color w:val="000000"/>
          <w:sz w:val="28"/>
        </w:rPr>
        <w:t>
</w:t>
      </w:r>
      <w:r>
        <w:rPr>
          <w:rFonts w:ascii="Times New Roman"/>
          <w:b/>
          <w:i w:val="false"/>
          <w:color w:val="000000"/>
          <w:sz w:val="28"/>
        </w:rPr>
        <w:t>      транспортного средства с таможенной территории Союза»</w:t>
      </w:r>
      <w:r>
        <w:br/>
      </w:r>
      <w:r>
        <w:rPr>
          <w:rFonts w:ascii="Times New Roman"/>
          <w:b w:val="false"/>
          <w:i w:val="false"/>
          <w:color w:val="000000"/>
          <w:sz w:val="28"/>
        </w:rPr>
        <w:t>
</w:t>
      </w:r>
      <w:r>
        <w:rPr>
          <w:rFonts w:ascii="Times New Roman"/>
          <w:b/>
          <w:i w:val="false"/>
          <w:color w:val="000000"/>
          <w:sz w:val="28"/>
        </w:rPr>
        <w:t>                      (P.RS.01.OPR.036)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органу транспортного (автомобильного) контроля на внешней границе Союза сведений о разрешительных документах перевозчика при выезде транспортного средства с таможенной территории Союза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завершении исполнителем обработки полученных сведений о разрешительных документах перевозчика или уведомления об отсутствии сведений, удовлетворяющих параметрам запроса (операция «Прием и обработка сведений о разрешительных документах перевозчика при выезде транспортного средства с таможенной территории Союза» (P.RS.01.OPR.035))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в орган транспортного контроля на внешней границе Союза сведения о разрешительных документах перевозчика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разрешительных документах перевозчика или уведомление об отсутствии сведений, удовлетворяющих параметрам запроса, направлены в орган транспортного (автомобильного) контроля на внешней границе Союза </w:t>
            </w:r>
          </w:p>
        </w:tc>
      </w:tr>
    </w:tbl>
    <w:bookmarkStart w:name="z155" w:id="89"/>
    <w:p>
      <w:pPr>
        <w:spacing w:after="0"/>
        <w:ind w:left="0"/>
        <w:jc w:val="both"/>
      </w:pPr>
      <w:r>
        <w:rPr>
          <w:rFonts w:ascii="Times New Roman"/>
          <w:b w:val="false"/>
          <w:i w:val="false"/>
          <w:color w:val="000000"/>
          <w:sz w:val="28"/>
        </w:rPr>
        <w:t>
Таблица 46</w:t>
      </w:r>
    </w:p>
    <w:bookmarkEnd w:id="89"/>
    <w:p>
      <w:pPr>
        <w:spacing w:after="0"/>
        <w:ind w:left="0"/>
        <w:jc w:val="both"/>
      </w:pPr>
      <w:r>
        <w:rPr>
          <w:rFonts w:ascii="Times New Roman"/>
          <w:b/>
          <w:i w:val="false"/>
          <w:color w:val="000000"/>
          <w:sz w:val="28"/>
        </w:rPr>
        <w:t>    Описание операции «Оформление результатов транспортного</w:t>
      </w:r>
      <w:r>
        <w:br/>
      </w:r>
      <w:r>
        <w:rPr>
          <w:rFonts w:ascii="Times New Roman"/>
          <w:b w:val="false"/>
          <w:i w:val="false"/>
          <w:color w:val="000000"/>
          <w:sz w:val="28"/>
        </w:rPr>
        <w:t>
</w:t>
      </w:r>
      <w:r>
        <w:rPr>
          <w:rFonts w:ascii="Times New Roman"/>
          <w:b/>
          <w:i w:val="false"/>
          <w:color w:val="000000"/>
          <w:sz w:val="28"/>
        </w:rPr>
        <w:t xml:space="preserve">(автомобильного) контроля при выезде транспортного средства </w:t>
      </w:r>
      <w:r>
        <w:br/>
      </w:r>
      <w:r>
        <w:rPr>
          <w:rFonts w:ascii="Times New Roman"/>
          <w:b w:val="false"/>
          <w:i w:val="false"/>
          <w:color w:val="000000"/>
          <w:sz w:val="28"/>
        </w:rPr>
        <w:t>
</w:t>
      </w:r>
      <w:r>
        <w:rPr>
          <w:rFonts w:ascii="Times New Roman"/>
          <w:b/>
          <w:i w:val="false"/>
          <w:color w:val="000000"/>
          <w:sz w:val="28"/>
        </w:rPr>
        <w:t>      с таможенной территории Союза» (P.RS.01.OPR.037)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4117"/>
        <w:gridCol w:w="8950"/>
      </w:tblGrid>
      <w:tr>
        <w:trPr>
          <w:trHeight w:val="6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P.RS.01.OPR.037</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оформление результатов транспортного (автомобильного) контроля при выезде транспортного средства с таможенной территории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на внешней границе Союза</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сведений о разрешительных документах перевозчика или уведомления об отсутствии сведений, удовлетворяющих параметрам запроса, в случае если требуется подтверждение действительности разрешения (специального разрешения) на проезд (операция «Представление органу транспортного (автомобильного) контроля на внешней границе Союза сведений о разрешительных документах перевозчика при выезде транспортного средства с таможенной территории Союза» (P.RS.01.OPR.036)) или после учета информации о перевозке в национальной информационной системе (операция «Учет информации о перевозке при выезде транспортного средства с таможенной территории Союза» (P.RS.01.OPR.030))</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используя сведения о результатах транспортного (автомобильного) контроля и сведения о разрешительных документах перевозчика, имеющиеся в национальном информационном ресурсе, а также полученные от органов транспортного (автомобильного) контроля, запрашивающих сведения, других государств-членов, осуществляет проверку согласно </w:t>
            </w:r>
            <w:r>
              <w:rPr>
                <w:rFonts w:ascii="Times New Roman"/>
                <w:b w:val="false"/>
                <w:i w:val="false"/>
                <w:color w:val="000000"/>
                <w:sz w:val="20"/>
              </w:rPr>
              <w:t>пунктам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Порядка. Выпуск транспортного средства с территории Союза не осуществляется до предъявления перевозчиком документов, наличие которых предусмотрено </w:t>
            </w:r>
            <w:r>
              <w:rPr>
                <w:rFonts w:ascii="Times New Roman"/>
                <w:b w:val="false"/>
                <w:i w:val="false"/>
                <w:color w:val="000000"/>
                <w:sz w:val="20"/>
              </w:rPr>
              <w:t>пунктами 7</w:t>
            </w:r>
            <w:r>
              <w:rPr>
                <w:rFonts w:ascii="Times New Roman"/>
                <w:b w:val="false"/>
                <w:i w:val="false"/>
                <w:color w:val="000000"/>
                <w:sz w:val="20"/>
              </w:rPr>
              <w:t xml:space="preserve"> и </w:t>
            </w:r>
            <w:r>
              <w:rPr>
                <w:rFonts w:ascii="Times New Roman"/>
                <w:b w:val="false"/>
                <w:i w:val="false"/>
                <w:color w:val="000000"/>
                <w:sz w:val="20"/>
              </w:rPr>
              <w:t>8</w:t>
            </w:r>
            <w:r>
              <w:rPr>
                <w:rFonts w:ascii="Times New Roman"/>
                <w:b w:val="false"/>
                <w:i w:val="false"/>
                <w:color w:val="000000"/>
                <w:sz w:val="20"/>
              </w:rPr>
              <w:t xml:space="preserve"> Порядка, включая подтверждение отсутствия задолженностей по уплате сборов и штрафов в государствах-членах, по территориям которых осуществлялась перевозка. Исполнитель оформляет и регистрирует результаты транспортного (автомобильного) контроля в национальном информационном ресурсе и принимает решение по результатам транспортного (автомобильного) контроля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транспортного (автомобильного) контроля оформлены и зарегистрированы в национальном информационном ресурсе, принято решение по результатам транспортного (автомобильного) контроля</w:t>
            </w:r>
          </w:p>
        </w:tc>
      </w:tr>
    </w:tbl>
    <w:bookmarkStart w:name="z156" w:id="90"/>
    <w:p>
      <w:pPr>
        <w:spacing w:after="0"/>
        <w:ind w:left="0"/>
        <w:jc w:val="left"/>
      </w:pPr>
      <w:r>
        <w:rPr>
          <w:rFonts w:ascii="Times New Roman"/>
          <w:b/>
          <w:i w:val="false"/>
          <w:color w:val="000000"/>
        </w:rPr>
        <w:t xml:space="preserve"> 
2. Процедуры учета, хранения и использования сведений о</w:t>
      </w:r>
      <w:r>
        <w:br/>
      </w:r>
      <w:r>
        <w:rPr>
          <w:rFonts w:ascii="Times New Roman"/>
          <w:b/>
          <w:i w:val="false"/>
          <w:color w:val="000000"/>
        </w:rPr>
        <w:t>
результатах транспортного (автомобильного) контроля</w:t>
      </w:r>
    </w:p>
    <w:bookmarkEnd w:id="90"/>
    <w:bookmarkStart w:name="z157" w:id="91"/>
    <w:p>
      <w:pPr>
        <w:spacing w:after="0"/>
        <w:ind w:left="0"/>
        <w:jc w:val="left"/>
      </w:pPr>
      <w:r>
        <w:rPr>
          <w:rFonts w:ascii="Times New Roman"/>
          <w:b/>
          <w:i w:val="false"/>
          <w:color w:val="000000"/>
        </w:rPr>
        <w:t xml:space="preserve"> 
Процедура «Учет, хранение и передача консолидированных сведений</w:t>
      </w:r>
      <w:r>
        <w:br/>
      </w:r>
      <w:r>
        <w:rPr>
          <w:rFonts w:ascii="Times New Roman"/>
          <w:b/>
          <w:i w:val="false"/>
          <w:color w:val="000000"/>
        </w:rPr>
        <w:t>
о результатах транспортного (автомобильного) контроля»</w:t>
      </w:r>
      <w:r>
        <w:br/>
      </w:r>
      <w:r>
        <w:rPr>
          <w:rFonts w:ascii="Times New Roman"/>
          <w:b/>
          <w:i w:val="false"/>
          <w:color w:val="000000"/>
        </w:rPr>
        <w:t>
(P.RS.01.PRC.004)</w:t>
      </w:r>
    </w:p>
    <w:bookmarkEnd w:id="91"/>
    <w:bookmarkStart w:name="z158" w:id="92"/>
    <w:p>
      <w:pPr>
        <w:spacing w:after="0"/>
        <w:ind w:left="0"/>
        <w:jc w:val="both"/>
      </w:pPr>
      <w:r>
        <w:rPr>
          <w:rFonts w:ascii="Times New Roman"/>
          <w:b w:val="false"/>
          <w:i w:val="false"/>
          <w:color w:val="000000"/>
          <w:sz w:val="28"/>
        </w:rPr>
        <w:t>
      76. Схема выполнения процедуры «Учет, хранение и передача консолидированных сведений о результатах транспортного (автомобильного) контроля» (P.RS.01.PRC.004) представлена на рисунке 8.</w:t>
      </w:r>
    </w:p>
    <w:bookmarkEnd w:id="92"/>
    <w:p>
      <w:pPr>
        <w:spacing w:after="0"/>
        <w:ind w:left="0"/>
        <w:jc w:val="both"/>
      </w:pPr>
      <w:r>
        <w:drawing>
          <wp:inline distT="0" distB="0" distL="0" distR="0">
            <wp:extent cx="68834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83400" cy="4114800"/>
                    </a:xfrm>
                    <a:prstGeom prst="rect">
                      <a:avLst/>
                    </a:prstGeom>
                  </pic:spPr>
                </pic:pic>
              </a:graphicData>
            </a:graphic>
          </wp:inline>
        </w:drawing>
      </w:r>
    </w:p>
    <w:p>
      <w:pPr>
        <w:spacing w:after="0"/>
        <w:ind w:left="0"/>
        <w:jc w:val="both"/>
      </w:pPr>
      <w:r>
        <w:rPr>
          <w:rFonts w:ascii="Times New Roman"/>
          <w:b w:val="false"/>
          <w:i w:val="false"/>
          <w:color w:val="000000"/>
          <w:sz w:val="28"/>
        </w:rPr>
        <w:t>      Рис. 8. Схема выполнения процедуры «Учет, хранение и передача</w:t>
      </w:r>
      <w:r>
        <w:br/>
      </w:r>
      <w:r>
        <w:rPr>
          <w:rFonts w:ascii="Times New Roman"/>
          <w:b w:val="false"/>
          <w:i w:val="false"/>
          <w:color w:val="000000"/>
          <w:sz w:val="28"/>
        </w:rPr>
        <w:t>
          консолидированных сведений о результатах транспортного</w:t>
      </w:r>
      <w:r>
        <w:br/>
      </w:r>
      <w:r>
        <w:rPr>
          <w:rFonts w:ascii="Times New Roman"/>
          <w:b w:val="false"/>
          <w:i w:val="false"/>
          <w:color w:val="000000"/>
          <w:sz w:val="28"/>
        </w:rPr>
        <w:t>
                (автомобильного) контроля» (P.RS.01.PRC.004)</w:t>
      </w:r>
    </w:p>
    <w:bookmarkStart w:name="z159" w:id="93"/>
    <w:p>
      <w:pPr>
        <w:spacing w:after="0"/>
        <w:ind w:left="0"/>
        <w:jc w:val="both"/>
      </w:pPr>
      <w:r>
        <w:rPr>
          <w:rFonts w:ascii="Times New Roman"/>
          <w:b w:val="false"/>
          <w:i w:val="false"/>
          <w:color w:val="000000"/>
          <w:sz w:val="28"/>
        </w:rPr>
        <w:t>
      77. Процедура «Учет, хранение и передача консолидированных сведений о результатах транспортного (автомобильного) контроля» (P.RS.01.PRC.004) выполняется органом транспортного (автомобильного) контроля, представляющим сведения, с установленной периодичностью.</w:t>
      </w:r>
      <w:r>
        <w:br/>
      </w:r>
      <w:r>
        <w:rPr>
          <w:rFonts w:ascii="Times New Roman"/>
          <w:b w:val="false"/>
          <w:i w:val="false"/>
          <w:color w:val="000000"/>
          <w:sz w:val="28"/>
        </w:rPr>
        <w:t>
</w:t>
      </w:r>
      <w:r>
        <w:rPr>
          <w:rFonts w:ascii="Times New Roman"/>
          <w:b w:val="false"/>
          <w:i w:val="false"/>
          <w:color w:val="000000"/>
          <w:sz w:val="28"/>
        </w:rPr>
        <w:t xml:space="preserve">
      78. Первой выполняется операция «Представление консолидированных сведений о результатах транспортного (автомобильного) контроля» (P.RS.01.OPR.038), по результатам выполнения которой органом транспортного (автомобильного) контроля, представляющим сведения, формируются и направляются в органы транспортного (автомобильного) контроля, получающие сведения, консолидированные сведения о результатах транспортного (автомобильного) контроля. </w:t>
      </w:r>
      <w:r>
        <w:br/>
      </w:r>
      <w:r>
        <w:rPr>
          <w:rFonts w:ascii="Times New Roman"/>
          <w:b w:val="false"/>
          <w:i w:val="false"/>
          <w:color w:val="000000"/>
          <w:sz w:val="28"/>
        </w:rPr>
        <w:t>
</w:t>
      </w:r>
      <w:r>
        <w:rPr>
          <w:rFonts w:ascii="Times New Roman"/>
          <w:b w:val="false"/>
          <w:i w:val="false"/>
          <w:color w:val="000000"/>
          <w:sz w:val="28"/>
        </w:rPr>
        <w:t>
      79. При получении консолидированных сведений о результатах транспортного (автомобильного) контроля органом транспортного (автомобильного) контроля, получающим сведения, выполняется операция «Получение консолидированных сведений о результатах транспортного (автомобильного) контроля» (P.RS.01.OPR.039), по результатам выполнения которой органом транспортного (автомобильного) контроля, получающим сведения, осуществляются получение консолидированных сведений о результатах транспортного (автомобильного) контроля и направление уведомления о получении и обработке соответствующих сведений в орган транспортного (автомобильного) контроля, представляющий сведения.</w:t>
      </w:r>
      <w:r>
        <w:br/>
      </w:r>
      <w:r>
        <w:rPr>
          <w:rFonts w:ascii="Times New Roman"/>
          <w:b w:val="false"/>
          <w:i w:val="false"/>
          <w:color w:val="000000"/>
          <w:sz w:val="28"/>
        </w:rPr>
        <w:t>
</w:t>
      </w:r>
      <w:r>
        <w:rPr>
          <w:rFonts w:ascii="Times New Roman"/>
          <w:b w:val="false"/>
          <w:i w:val="false"/>
          <w:color w:val="000000"/>
          <w:sz w:val="28"/>
        </w:rPr>
        <w:t>
      80. При получении органом транспортного (автомобильного) контроля, представляющим сведения, уведомления о получении и обработке консолидированных сведений о результатах транспортного (автомобильного) контроля выполняется операция «Получение уведомления о получении и обработке консолидированных сведений о результатах транспортного (автомобильного) контроля» (P.RS.01.OPR.040).</w:t>
      </w:r>
      <w:r>
        <w:br/>
      </w:r>
      <w:r>
        <w:rPr>
          <w:rFonts w:ascii="Times New Roman"/>
          <w:b w:val="false"/>
          <w:i w:val="false"/>
          <w:color w:val="000000"/>
          <w:sz w:val="28"/>
        </w:rPr>
        <w:t>
</w:t>
      </w:r>
      <w:r>
        <w:rPr>
          <w:rFonts w:ascii="Times New Roman"/>
          <w:b w:val="false"/>
          <w:i w:val="false"/>
          <w:color w:val="000000"/>
          <w:sz w:val="28"/>
        </w:rPr>
        <w:t>
      81. Результатами выполнения процедуры «Учет, хранение и передача консолидированных сведений о результатах транспортного (автомобильного) контроля» (P.RS.01.PRC.004) являются получение и регистрация в национальном информационном ресурсе органом транспортного (автомобильного) контроля, получающим сведения, консолидированных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82. Перечень операций общего процесса, выполняемых в рамках процедуры «Учет, хранение и передача консолидированных сведений о результатах транспортного (автомобильного) контроля» (P.RS.01.PRC.004), приведен в таблице 47.</w:t>
      </w:r>
    </w:p>
    <w:bookmarkEnd w:id="93"/>
    <w:bookmarkStart w:name="z165" w:id="94"/>
    <w:p>
      <w:pPr>
        <w:spacing w:after="0"/>
        <w:ind w:left="0"/>
        <w:jc w:val="both"/>
      </w:pPr>
      <w:r>
        <w:rPr>
          <w:rFonts w:ascii="Times New Roman"/>
          <w:b w:val="false"/>
          <w:i w:val="false"/>
          <w:color w:val="000000"/>
          <w:sz w:val="28"/>
        </w:rPr>
        <w:t>
Таблица 47</w:t>
      </w:r>
    </w:p>
    <w:bookmarkEnd w:id="94"/>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процедуры «Учет, хранение и передача консолидированных сведений</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(P.RS.01.PRC.004)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консолидированных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P.RS.01.OPR.039</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консолидированных сведений 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49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P.RS.01.OPR.040</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уведомления </w:t>
            </w:r>
            <w:r>
              <w:br/>
            </w:r>
            <w:r>
              <w:rPr>
                <w:rFonts w:ascii="Times New Roman"/>
                <w:b w:val="false"/>
                <w:i w:val="false"/>
                <w:color w:val="000000"/>
                <w:sz w:val="20"/>
              </w:rPr>
              <w:t>
</w:t>
            </w:r>
            <w:r>
              <w:rPr>
                <w:rFonts w:ascii="Times New Roman"/>
                <w:b w:val="false"/>
                <w:i w:val="false"/>
                <w:color w:val="000000"/>
                <w:sz w:val="20"/>
              </w:rPr>
              <w:t xml:space="preserve">о получении и обработке консолидированных сведений </w:t>
            </w:r>
            <w:r>
              <w:br/>
            </w:r>
            <w:r>
              <w:rPr>
                <w:rFonts w:ascii="Times New Roman"/>
                <w:b w:val="false"/>
                <w:i w:val="false"/>
                <w:color w:val="000000"/>
                <w:sz w:val="20"/>
              </w:rPr>
              <w:t>
</w:t>
            </w:r>
            <w:r>
              <w:rPr>
                <w:rFonts w:ascii="Times New Roman"/>
                <w:b w:val="false"/>
                <w:i w:val="false"/>
                <w:color w:val="000000"/>
                <w:sz w:val="20"/>
              </w:rPr>
              <w:t>о результатах транспортного (автомобильного) контроля</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50</w:t>
            </w:r>
            <w:r>
              <w:rPr>
                <w:rFonts w:ascii="Times New Roman"/>
                <w:b w:val="false"/>
                <w:i w:val="false"/>
                <w:color w:val="000000"/>
                <w:sz w:val="20"/>
              </w:rPr>
              <w:t xml:space="preserve"> настоящих Правил</w:t>
            </w:r>
          </w:p>
        </w:tc>
      </w:tr>
    </w:tbl>
    <w:bookmarkStart w:name="z167" w:id="95"/>
    <w:p>
      <w:pPr>
        <w:spacing w:after="0"/>
        <w:ind w:left="0"/>
        <w:jc w:val="both"/>
      </w:pPr>
      <w:r>
        <w:rPr>
          <w:rFonts w:ascii="Times New Roman"/>
          <w:b w:val="false"/>
          <w:i w:val="false"/>
          <w:color w:val="000000"/>
          <w:sz w:val="28"/>
        </w:rPr>
        <w:t>
Таблица 48</w:t>
      </w:r>
    </w:p>
    <w:bookmarkEnd w:id="95"/>
    <w:p>
      <w:pPr>
        <w:spacing w:after="0"/>
        <w:ind w:left="0"/>
        <w:jc w:val="both"/>
      </w:pPr>
      <w:r>
        <w:rPr>
          <w:rFonts w:ascii="Times New Roman"/>
          <w:b/>
          <w:i w:val="false"/>
          <w:color w:val="000000"/>
          <w:sz w:val="28"/>
        </w:rPr>
        <w:t>Описание операции «Представление консолидированных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(P.RS.01.OPR.038)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консолидированных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с периодичностью 1 раз в 10 календарных дней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представляемых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направляет консолидированные сведения о результатах транспортного (автомобильного) контроля в орган транспортного (автомобильного) контроля, получающий сведения, в соответствии с Регламентом информационного взаимодействия между органами транспортного (автомобильного) контроля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консолидированные сведения о результатах транспортного (автомобильного) контроля представлены</w:t>
            </w:r>
          </w:p>
        </w:tc>
      </w:tr>
    </w:tbl>
    <w:bookmarkStart w:name="z166" w:id="96"/>
    <w:p>
      <w:pPr>
        <w:spacing w:after="0"/>
        <w:ind w:left="0"/>
        <w:jc w:val="both"/>
      </w:pPr>
      <w:r>
        <w:rPr>
          <w:rFonts w:ascii="Times New Roman"/>
          <w:b w:val="false"/>
          <w:i w:val="false"/>
          <w:color w:val="000000"/>
          <w:sz w:val="28"/>
        </w:rPr>
        <w:t>
Таблица 49</w:t>
      </w:r>
    </w:p>
    <w:bookmarkEnd w:id="96"/>
    <w:p>
      <w:pPr>
        <w:spacing w:after="0"/>
        <w:ind w:left="0"/>
        <w:jc w:val="both"/>
      </w:pPr>
      <w:r>
        <w:rPr>
          <w:rFonts w:ascii="Times New Roman"/>
          <w:b/>
          <w:i w:val="false"/>
          <w:color w:val="000000"/>
          <w:sz w:val="28"/>
        </w:rPr>
        <w:t xml:space="preserve">   Описание операции «Получение консолидированных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(P.RS.01.OPR.039)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консолидированных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получающий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консолидированных сведений о результатах транспортного (автомобильного) контроля (операция «Представление консолидированных сведений о результатах транспортного (автомобильного) контроля» (P.RS.01.OPR.038))</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полученных сведений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Требуется авторизация, сведения представляются только органами транспортного (автомобильного) контроля, представляющими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консолидированных сведений о результатах транспортного (автомобильного) контроля и регистрирует их в национальном информационном ресурсе, формирует и направляет уведомление о получении и обработке консолидированных сведений о результатах транспортного (автомобильного) контроля в 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консолидированные сведения о результатах транспортного (автомобильного) контроля получены и обработаны, уведомление о получении и обработке консолидированных сведений о результатах транспортного (автомобильного) контроля направлено</w:t>
            </w:r>
          </w:p>
        </w:tc>
      </w:tr>
    </w:tbl>
    <w:bookmarkStart w:name="z168" w:id="97"/>
    <w:p>
      <w:pPr>
        <w:spacing w:after="0"/>
        <w:ind w:left="0"/>
        <w:jc w:val="both"/>
      </w:pPr>
      <w:r>
        <w:rPr>
          <w:rFonts w:ascii="Times New Roman"/>
          <w:b w:val="false"/>
          <w:i w:val="false"/>
          <w:color w:val="000000"/>
          <w:sz w:val="28"/>
        </w:rPr>
        <w:t>
Таблица 50</w:t>
      </w:r>
    </w:p>
    <w:bookmarkEnd w:id="97"/>
    <w:p>
      <w:pPr>
        <w:spacing w:after="0"/>
        <w:ind w:left="0"/>
        <w:jc w:val="both"/>
      </w:pPr>
      <w:r>
        <w:rPr>
          <w:rFonts w:ascii="Times New Roman"/>
          <w:b/>
          <w:i w:val="false"/>
          <w:color w:val="000000"/>
          <w:sz w:val="28"/>
        </w:rPr>
        <w:t>     Описание операции «Получение уведомления о получении и</w:t>
      </w:r>
      <w:r>
        <w:br/>
      </w:r>
      <w:r>
        <w:rPr>
          <w:rFonts w:ascii="Times New Roman"/>
          <w:b w:val="false"/>
          <w:i w:val="false"/>
          <w:color w:val="000000"/>
          <w:sz w:val="28"/>
        </w:rPr>
        <w:t>
</w:t>
      </w:r>
      <w:r>
        <w:rPr>
          <w:rFonts w:ascii="Times New Roman"/>
          <w:b/>
          <w:i w:val="false"/>
          <w:color w:val="000000"/>
          <w:sz w:val="28"/>
        </w:rPr>
        <w:t>       обработке консолидированных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(P.RS.01.OPR.040)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P.RS.01.OPR.040</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уведомления о получении и обработке консолидированных сведений о результатах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уведомления о получении и обработке консолидированных сведений о результатах транспортного (автомобильного) контроля (операция «Получение консолидированных сведений о результатах транспортного (автомобильного) контроля» (P.RS.01.OPR.039))</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полученных сведений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уведомления в соответствии с Регламентом информационного взаимодействия между органами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получении и обработке консолидированных сведений о результатах транспортного (автомобильного) контроля обработано</w:t>
            </w:r>
          </w:p>
        </w:tc>
      </w:tr>
    </w:tbl>
    <w:bookmarkStart w:name="z169" w:id="98"/>
    <w:p>
      <w:pPr>
        <w:spacing w:after="0"/>
        <w:ind w:left="0"/>
        <w:jc w:val="left"/>
      </w:pPr>
      <w:r>
        <w:rPr>
          <w:rFonts w:ascii="Times New Roman"/>
          <w:b/>
          <w:i w:val="false"/>
          <w:color w:val="000000"/>
        </w:rPr>
        <w:t xml:space="preserve"> 
3. Процедуры представления перевозчику сведений о результатах</w:t>
      </w:r>
      <w:r>
        <w:br/>
      </w:r>
      <w:r>
        <w:rPr>
          <w:rFonts w:ascii="Times New Roman"/>
          <w:b/>
          <w:i w:val="false"/>
          <w:color w:val="000000"/>
        </w:rPr>
        <w:t>
транспортного (автомобильного) контроля</w:t>
      </w:r>
    </w:p>
    <w:bookmarkEnd w:id="98"/>
    <w:bookmarkStart w:name="z170" w:id="99"/>
    <w:p>
      <w:pPr>
        <w:spacing w:after="0"/>
        <w:ind w:left="0"/>
        <w:jc w:val="left"/>
      </w:pPr>
      <w:r>
        <w:rPr>
          <w:rFonts w:ascii="Times New Roman"/>
          <w:b/>
          <w:i w:val="false"/>
          <w:color w:val="000000"/>
        </w:rPr>
        <w:t xml:space="preserve"> 
Процедура «Представление перевозчику сведений о результатах</w:t>
      </w:r>
      <w:r>
        <w:br/>
      </w:r>
      <w:r>
        <w:rPr>
          <w:rFonts w:ascii="Times New Roman"/>
          <w:b/>
          <w:i w:val="false"/>
          <w:color w:val="000000"/>
        </w:rPr>
        <w:t>
транспортного (автомобильного) контроля посредством</w:t>
      </w:r>
      <w:r>
        <w:br/>
      </w:r>
      <w:r>
        <w:rPr>
          <w:rFonts w:ascii="Times New Roman"/>
          <w:b/>
          <w:i w:val="false"/>
          <w:color w:val="000000"/>
        </w:rPr>
        <w:t>
использования информационного портала Союза» (P.RS.01.PRC.005)</w:t>
      </w:r>
    </w:p>
    <w:bookmarkEnd w:id="99"/>
    <w:bookmarkStart w:name="z171" w:id="100"/>
    <w:p>
      <w:pPr>
        <w:spacing w:after="0"/>
        <w:ind w:left="0"/>
        <w:jc w:val="both"/>
      </w:pPr>
      <w:r>
        <w:rPr>
          <w:rFonts w:ascii="Times New Roman"/>
          <w:b w:val="false"/>
          <w:i w:val="false"/>
          <w:color w:val="000000"/>
          <w:sz w:val="28"/>
        </w:rPr>
        <w:t>
      83. Схема выполнения процедуры «Представление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 представлена на рисунке 9.</w:t>
      </w:r>
    </w:p>
    <w:bookmarkEnd w:id="100"/>
    <w:p>
      <w:pPr>
        <w:spacing w:after="0"/>
        <w:ind w:left="0"/>
        <w:jc w:val="both"/>
      </w:pPr>
      <w:r>
        <w:drawing>
          <wp:inline distT="0" distB="0" distL="0" distR="0">
            <wp:extent cx="71755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175500" cy="5270500"/>
                    </a:xfrm>
                    <a:prstGeom prst="rect">
                      <a:avLst/>
                    </a:prstGeom>
                  </pic:spPr>
                </pic:pic>
              </a:graphicData>
            </a:graphic>
          </wp:inline>
        </w:drawing>
      </w:r>
    </w:p>
    <w:p>
      <w:pPr>
        <w:spacing w:after="0"/>
        <w:ind w:left="0"/>
        <w:jc w:val="both"/>
      </w:pPr>
      <w:r>
        <w:rPr>
          <w:rFonts w:ascii="Times New Roman"/>
          <w:b w:val="false"/>
          <w:i w:val="false"/>
          <w:color w:val="000000"/>
          <w:sz w:val="28"/>
        </w:rPr>
        <w:t>      Рис. 9. Схема выполнения процедуры «Представление перевозчику</w:t>
      </w:r>
      <w:r>
        <w:br/>
      </w:r>
      <w:r>
        <w:rPr>
          <w:rFonts w:ascii="Times New Roman"/>
          <w:b w:val="false"/>
          <w:i w:val="false"/>
          <w:color w:val="000000"/>
          <w:sz w:val="28"/>
        </w:rPr>
        <w:t>
     сведений о результатах транспортного (автомобильного) контроля</w:t>
      </w:r>
      <w:r>
        <w:br/>
      </w:r>
      <w:r>
        <w:rPr>
          <w:rFonts w:ascii="Times New Roman"/>
          <w:b w:val="false"/>
          <w:i w:val="false"/>
          <w:color w:val="000000"/>
          <w:sz w:val="28"/>
        </w:rPr>
        <w:t>
        посредством использования информационного портала Союза»</w:t>
      </w:r>
      <w:r>
        <w:br/>
      </w:r>
      <w:r>
        <w:rPr>
          <w:rFonts w:ascii="Times New Roman"/>
          <w:b w:val="false"/>
          <w:i w:val="false"/>
          <w:color w:val="000000"/>
          <w:sz w:val="28"/>
        </w:rPr>
        <w:t>
                          (P.RS.01.PRC.005)</w:t>
      </w:r>
    </w:p>
    <w:bookmarkStart w:name="z172" w:id="101"/>
    <w:p>
      <w:pPr>
        <w:spacing w:after="0"/>
        <w:ind w:left="0"/>
        <w:jc w:val="both"/>
      </w:pPr>
      <w:r>
        <w:rPr>
          <w:rFonts w:ascii="Times New Roman"/>
          <w:b w:val="false"/>
          <w:i w:val="false"/>
          <w:color w:val="000000"/>
          <w:sz w:val="28"/>
        </w:rPr>
        <w:t>
      84. Процедура «Представление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 выполняется при получении Комиссией запроса на представление сведений о результатах транспортного (автомобильного) контроля от перевозчика через личный кабинет на информационном портале Союза.</w:t>
      </w:r>
      <w:r>
        <w:br/>
      </w:r>
      <w:r>
        <w:rPr>
          <w:rFonts w:ascii="Times New Roman"/>
          <w:b w:val="false"/>
          <w:i w:val="false"/>
          <w:color w:val="000000"/>
          <w:sz w:val="28"/>
        </w:rPr>
        <w:t>
</w:t>
      </w:r>
      <w:r>
        <w:rPr>
          <w:rFonts w:ascii="Times New Roman"/>
          <w:b w:val="false"/>
          <w:i w:val="false"/>
          <w:color w:val="000000"/>
          <w:sz w:val="28"/>
        </w:rPr>
        <w:t>
      85. Первой выполняется операция «Получение запроса на представление сведений о результатах транспортного (автомобильного) контроля от перевозчика посредством использования информационного портала Союза» (P.RS.01.OPR.041), по результатам выполнения которой Комиссией осуществляется получение от перевозчика запроса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86. При получении Комиссией запроса на представление сведений о результатах транспортного (автомобильного) контроля выполняется операция «Запрос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(P.RS.01.OPR.042), по результатам выполнения которой Комиссией запрашиваются сведения о результатах транспортного (автомобильного) контроля перевозчика в органах транспортного (автомобильного) контроля, представляющих сведения.</w:t>
      </w:r>
      <w:r>
        <w:br/>
      </w:r>
      <w:r>
        <w:rPr>
          <w:rFonts w:ascii="Times New Roman"/>
          <w:b w:val="false"/>
          <w:i w:val="false"/>
          <w:color w:val="000000"/>
          <w:sz w:val="28"/>
        </w:rPr>
        <w:t>
</w:t>
      </w:r>
      <w:r>
        <w:rPr>
          <w:rFonts w:ascii="Times New Roman"/>
          <w:b w:val="false"/>
          <w:i w:val="false"/>
          <w:color w:val="000000"/>
          <w:sz w:val="28"/>
        </w:rPr>
        <w:t>
      87. При получении органом транспортного (автомобильного) контроля, представляющим сведения, запроса на представление сведений о результатах транспортного (автомобильного) контроля и в случае если представление сведений о результатах транспортного (автомобильного) контроля для представления перевозчику предусмотрено законодательством государства-члена органа транспортного (автомобильного) контроля, представляющего сведения, выполняется операция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(P.RS.01.OPR.043), по результатам выполнения которой органом транспортного (автомобильного) контроля, представляющим сведения, в который поступил запрос, представляются сведения о результатах транспортного (автомобильного) контроля или уведомление об отсутствии сведений, удовлетворяющих параметрам запроса, в Комиссию.</w:t>
      </w:r>
      <w:r>
        <w:br/>
      </w:r>
      <w:r>
        <w:rPr>
          <w:rFonts w:ascii="Times New Roman"/>
          <w:b w:val="false"/>
          <w:i w:val="false"/>
          <w:color w:val="000000"/>
          <w:sz w:val="28"/>
        </w:rPr>
        <w:t>
</w:t>
      </w:r>
      <w:r>
        <w:rPr>
          <w:rFonts w:ascii="Times New Roman"/>
          <w:b w:val="false"/>
          <w:i w:val="false"/>
          <w:color w:val="000000"/>
          <w:sz w:val="28"/>
        </w:rPr>
        <w:t>
      88. По факту представления органом транспортного (автомобильного) контроля, представляющим сведения, сведений о результатах транспортного (автомобильного) контроля или уведомления об отсутствии сведений, удовлетворяющих параметрам запроса, Комиссии в ответ на запрос на представление сведений либо через 5 минут с момента получения Комиссией запроса на представление сведений о результатах транспортного (автомобильного) контроля от перевозчика (операция «Получение запроса на представление сведений о результатах транспортного (автомобильного) контроля от перевозчика посредством использования информационного портала Союза» (P.RS.01.OPR.041)) выполняется операция «Обработка и представление сведений о результатах транспортного (автомобильного) контроля перевозчику» (P.RS.01.OPR.044).</w:t>
      </w:r>
      <w:r>
        <w:br/>
      </w:r>
      <w:r>
        <w:rPr>
          <w:rFonts w:ascii="Times New Roman"/>
          <w:b w:val="false"/>
          <w:i w:val="false"/>
          <w:color w:val="000000"/>
          <w:sz w:val="28"/>
        </w:rPr>
        <w:t>
</w:t>
      </w:r>
      <w:r>
        <w:rPr>
          <w:rFonts w:ascii="Times New Roman"/>
          <w:b w:val="false"/>
          <w:i w:val="false"/>
          <w:color w:val="000000"/>
          <w:sz w:val="28"/>
        </w:rPr>
        <w:t>
      89. Результатом выполнения процедуры «Представление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 является представление перевозчику сведений о результатах транспортного (автомобильного) контроля или направление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xml:space="preserve">
      90. Перечень операций общего процесса, выполняемых в рамках процедуры «Представление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 приведен </w:t>
      </w:r>
      <w:r>
        <w:br/>
      </w:r>
      <w:r>
        <w:rPr>
          <w:rFonts w:ascii="Times New Roman"/>
          <w:b w:val="false"/>
          <w:i w:val="false"/>
          <w:color w:val="000000"/>
          <w:sz w:val="28"/>
        </w:rPr>
        <w:t>
в таблице 51.</w:t>
      </w:r>
    </w:p>
    <w:bookmarkEnd w:id="101"/>
    <w:bookmarkStart w:name="z179" w:id="102"/>
    <w:p>
      <w:pPr>
        <w:spacing w:after="0"/>
        <w:ind w:left="0"/>
        <w:jc w:val="both"/>
      </w:pPr>
      <w:r>
        <w:rPr>
          <w:rFonts w:ascii="Times New Roman"/>
          <w:b w:val="false"/>
          <w:i w:val="false"/>
          <w:color w:val="000000"/>
          <w:sz w:val="28"/>
        </w:rPr>
        <w:t>
Таблица 51</w:t>
      </w:r>
    </w:p>
    <w:bookmarkEnd w:id="102"/>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перевозчику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посредством</w:t>
      </w:r>
      <w:r>
        <w:br/>
      </w:r>
      <w:r>
        <w:rPr>
          <w:rFonts w:ascii="Times New Roman"/>
          <w:b w:val="false"/>
          <w:i w:val="false"/>
          <w:color w:val="000000"/>
          <w:sz w:val="28"/>
        </w:rPr>
        <w:t>
</w:t>
      </w:r>
      <w:r>
        <w:rPr>
          <w:rFonts w:ascii="Times New Roman"/>
          <w:b/>
          <w:i w:val="false"/>
          <w:color w:val="000000"/>
          <w:sz w:val="28"/>
        </w:rPr>
        <w:t>использования информационного портала Союза» (P.RS.01.PRC.005)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от перевозчика посредством использования информационного портала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52</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P.RS.01.OPR.042</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53</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P.RS.01.OPR.043</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54</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P.RS.01.OPR.044</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результатах транспортного (автомобильного) контроля перевозчику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55</w:t>
            </w:r>
            <w:r>
              <w:rPr>
                <w:rFonts w:ascii="Times New Roman"/>
                <w:b w:val="false"/>
                <w:i w:val="false"/>
                <w:color w:val="000000"/>
                <w:sz w:val="20"/>
              </w:rPr>
              <w:t xml:space="preserve"> настоящих Правил</w:t>
            </w:r>
          </w:p>
        </w:tc>
      </w:tr>
    </w:tbl>
    <w:bookmarkStart w:name="z180" w:id="103"/>
    <w:p>
      <w:pPr>
        <w:spacing w:after="0"/>
        <w:ind w:left="0"/>
        <w:jc w:val="both"/>
      </w:pPr>
      <w:r>
        <w:rPr>
          <w:rFonts w:ascii="Times New Roman"/>
          <w:b w:val="false"/>
          <w:i w:val="false"/>
          <w:color w:val="000000"/>
          <w:sz w:val="28"/>
        </w:rPr>
        <w:t>
Таблица 52</w:t>
      </w:r>
    </w:p>
    <w:bookmarkEnd w:id="103"/>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от</w:t>
      </w:r>
      <w:r>
        <w:br/>
      </w:r>
      <w:r>
        <w:rPr>
          <w:rFonts w:ascii="Times New Roman"/>
          <w:b w:val="false"/>
          <w:i w:val="false"/>
          <w:color w:val="000000"/>
          <w:sz w:val="28"/>
        </w:rPr>
        <w:t>
</w:t>
      </w:r>
      <w:r>
        <w:rPr>
          <w:rFonts w:ascii="Times New Roman"/>
          <w:b/>
          <w:i w:val="false"/>
          <w:color w:val="000000"/>
          <w:sz w:val="28"/>
        </w:rPr>
        <w:t>перевозчика посредством использования информационного портала</w:t>
      </w:r>
      <w:r>
        <w:br/>
      </w:r>
      <w:r>
        <w:rPr>
          <w:rFonts w:ascii="Times New Roman"/>
          <w:b w:val="false"/>
          <w:i w:val="false"/>
          <w:color w:val="000000"/>
          <w:sz w:val="28"/>
        </w:rPr>
        <w:t>
</w:t>
      </w:r>
      <w:r>
        <w:rPr>
          <w:rFonts w:ascii="Times New Roman"/>
          <w:b/>
          <w:i w:val="false"/>
          <w:color w:val="000000"/>
          <w:sz w:val="28"/>
        </w:rPr>
        <w:t>                    Союза» (P.RS.01.OPR.041)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от перевозчика посредством использования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от перевозчика посредством использования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авторизация перевозчика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получает запрос на представление сведений о результатах транспортного (автомобильного) контроля от перевозчика, направленный через личный кабинет на информационном портале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от перевозчика получен </w:t>
            </w:r>
          </w:p>
        </w:tc>
      </w:tr>
    </w:tbl>
    <w:bookmarkStart w:name="z181" w:id="104"/>
    <w:p>
      <w:pPr>
        <w:spacing w:after="0"/>
        <w:ind w:left="0"/>
        <w:jc w:val="both"/>
      </w:pPr>
      <w:r>
        <w:rPr>
          <w:rFonts w:ascii="Times New Roman"/>
          <w:b w:val="false"/>
          <w:i w:val="false"/>
          <w:color w:val="000000"/>
          <w:sz w:val="28"/>
        </w:rPr>
        <w:t>
Таблица 53</w:t>
      </w:r>
    </w:p>
    <w:bookmarkEnd w:id="104"/>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 для</w:t>
      </w:r>
      <w:r>
        <w:br/>
      </w:r>
      <w:r>
        <w:rPr>
          <w:rFonts w:ascii="Times New Roman"/>
          <w:b w:val="false"/>
          <w:i w:val="false"/>
          <w:color w:val="000000"/>
          <w:sz w:val="28"/>
        </w:rPr>
        <w:t>
</w:t>
      </w:r>
      <w:r>
        <w:rPr>
          <w:rFonts w:ascii="Times New Roman"/>
          <w:b/>
          <w:i w:val="false"/>
          <w:color w:val="000000"/>
          <w:sz w:val="28"/>
        </w:rPr>
        <w:t>       представления перевозчику посредством использования</w:t>
      </w:r>
      <w:r>
        <w:br/>
      </w:r>
      <w:r>
        <w:rPr>
          <w:rFonts w:ascii="Times New Roman"/>
          <w:b w:val="false"/>
          <w:i w:val="false"/>
          <w:color w:val="000000"/>
          <w:sz w:val="28"/>
        </w:rPr>
        <w:t>
</w:t>
      </w:r>
      <w:r>
        <w:rPr>
          <w:rFonts w:ascii="Times New Roman"/>
          <w:b/>
          <w:i w:val="false"/>
          <w:color w:val="000000"/>
          <w:sz w:val="28"/>
        </w:rPr>
        <w:t>         информационного портала Союза» (P.RS.01.OPR.042)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P.RS.01.OPR.042</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выполняется при получении запроса на представление сведений о результатах транспортного (автомобильного) контроля от перевозчика (операция «Получение запроса на представление сведений </w:t>
            </w:r>
            <w:r>
              <w:rPr>
                <w:rFonts w:ascii="Times New Roman"/>
                <w:b w:val="false"/>
                <w:i w:val="false"/>
                <w:color w:val="000000"/>
                <w:sz w:val="20"/>
              </w:rPr>
              <w:t>о результатах транспортного (автомобильного) контроля от перевозчика посредством использования информационного портала Союза» (P.RS.01.OPR.041))</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формирует и направляет запрос на представление сведений о результатах транспортного (автомобильного) контроля в органы транспортного (автомобильного) контроля, представляющие сведения, в соответствии с Регламентом информационного взаимодействия между органами транспортного (автомобильного) контроля и Комиссией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перевозчика направлен в органы транспортного (автомобильного) контроля, представляющие сведения</w:t>
            </w:r>
          </w:p>
        </w:tc>
      </w:tr>
    </w:tbl>
    <w:bookmarkStart w:name="z182" w:id="105"/>
    <w:p>
      <w:pPr>
        <w:spacing w:after="0"/>
        <w:ind w:left="0"/>
        <w:jc w:val="both"/>
      </w:pPr>
      <w:r>
        <w:rPr>
          <w:rFonts w:ascii="Times New Roman"/>
          <w:b w:val="false"/>
          <w:i w:val="false"/>
          <w:color w:val="000000"/>
          <w:sz w:val="28"/>
        </w:rPr>
        <w:t>
Таблица 54</w:t>
      </w:r>
    </w:p>
    <w:bookmarkEnd w:id="105"/>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для представления</w:t>
      </w:r>
      <w:r>
        <w:br/>
      </w:r>
      <w:r>
        <w:rPr>
          <w:rFonts w:ascii="Times New Roman"/>
          <w:b w:val="false"/>
          <w:i w:val="false"/>
          <w:color w:val="000000"/>
          <w:sz w:val="28"/>
        </w:rPr>
        <w:t>
</w:t>
      </w:r>
      <w:r>
        <w:rPr>
          <w:rFonts w:ascii="Times New Roman"/>
          <w:b/>
          <w:i w:val="false"/>
          <w:color w:val="000000"/>
          <w:sz w:val="28"/>
        </w:rPr>
        <w:t>перевозчику посредством использования информационного портала</w:t>
      </w:r>
      <w:r>
        <w:br/>
      </w:r>
      <w:r>
        <w:rPr>
          <w:rFonts w:ascii="Times New Roman"/>
          <w:b w:val="false"/>
          <w:i w:val="false"/>
          <w:color w:val="000000"/>
          <w:sz w:val="28"/>
        </w:rPr>
        <w:t>
</w:t>
      </w:r>
      <w:r>
        <w:rPr>
          <w:rFonts w:ascii="Times New Roman"/>
          <w:b/>
          <w:i w:val="false"/>
          <w:color w:val="000000"/>
          <w:sz w:val="28"/>
        </w:rPr>
        <w:t>                        Союза» (P.RS.01.OPR.043)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перевозчика (операция «Запрос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(P.RS.01.OPR.042)) и в случае если представление сведений о результатах транспортного (автомобильного) контроля для представления перевозчику предусмотрено законодательством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и Комиссией. Требуется авторизация, сведения запрашиваются только Комиссией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органами транспортного (автомобильного) контроля и Комиссией, формирует и направляет в Комиссию сведения о результатах транспортного (автомобильного) контроля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направлены в Комиссию</w:t>
            </w:r>
          </w:p>
        </w:tc>
      </w:tr>
    </w:tbl>
    <w:bookmarkStart w:name="z183" w:id="106"/>
    <w:p>
      <w:pPr>
        <w:spacing w:after="0"/>
        <w:ind w:left="0"/>
        <w:jc w:val="both"/>
      </w:pPr>
      <w:r>
        <w:rPr>
          <w:rFonts w:ascii="Times New Roman"/>
          <w:b w:val="false"/>
          <w:i w:val="false"/>
          <w:color w:val="000000"/>
          <w:sz w:val="28"/>
        </w:rPr>
        <w:t>
Таблица 55</w:t>
      </w:r>
    </w:p>
    <w:bookmarkEnd w:id="106"/>
    <w:p>
      <w:pPr>
        <w:spacing w:after="0"/>
        <w:ind w:left="0"/>
        <w:jc w:val="both"/>
      </w:pPr>
      <w:r>
        <w:rPr>
          <w:rFonts w:ascii="Times New Roman"/>
          <w:b/>
          <w:i w:val="false"/>
          <w:color w:val="000000"/>
          <w:sz w:val="28"/>
        </w:rPr>
        <w:t>    Описание операции «Обработка и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перевозчику» (P.RS.01.OPR.044)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9"/>
        <w:gridCol w:w="4187"/>
        <w:gridCol w:w="8864"/>
      </w:tblGrid>
      <w:tr>
        <w:trPr>
          <w:trHeight w:val="6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P.RS.01.OPR.044</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и представление сведений о результатах транспортного (автомобильного) контроля перевозчику</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 факту представления органом транспортного (автомобильного) контроля, представляющим сведения, сведений о результатах транспортного (автомобильного) контроля исполнителю в ответ на запрос на представление соответствующих сведений или через 5 минут с момента получения исполнителем запроса на представление сведений о результатах транспортного (автомобильного) контроля от перевозчика (операция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(P.RS.01.OPR.043)) (в зависимости от того, какое из описанных выше событий наступило раньше)</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обрабатывает полученные сведения о результатах транспортного (автомобильного) контроля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 и Комиссией, формирует и представляет сведения о результатах транспортного (автомобильного) контроля перевозчику. В случае если по истечении времени, установленного в ограничениях операции, сведения о результатах транспортного (автомобильного) контроля получены не от всех органов транспортного (автомобильного) контроля, представляющих сведения, исполнитель уведомляет об этом перевозчика</w:t>
            </w:r>
          </w:p>
        </w:tc>
      </w:tr>
      <w:tr>
        <w:trPr>
          <w:trHeight w:val="30" w:hRule="atLeast"/>
        </w:trPr>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представлены перевозчику</w:t>
            </w:r>
          </w:p>
        </w:tc>
      </w:tr>
    </w:tbl>
    <w:bookmarkStart w:name="z184" w:id="107"/>
    <w:p>
      <w:pPr>
        <w:spacing w:after="0"/>
        <w:ind w:left="0"/>
        <w:jc w:val="left"/>
      </w:pPr>
      <w:r>
        <w:rPr>
          <w:rFonts w:ascii="Times New Roman"/>
          <w:b/>
          <w:i w:val="false"/>
          <w:color w:val="000000"/>
        </w:rPr>
        <w:t xml:space="preserve"> 
Процедура «Представление перевозчику сведений о результатах</w:t>
      </w:r>
      <w:r>
        <w:br/>
      </w:r>
      <w:r>
        <w:rPr>
          <w:rFonts w:ascii="Times New Roman"/>
          <w:b/>
          <w:i w:val="false"/>
          <w:color w:val="000000"/>
        </w:rPr>
        <w:t>
транспортного (автомобильного) контроля органом транспортного</w:t>
      </w:r>
      <w:r>
        <w:br/>
      </w:r>
      <w:r>
        <w:rPr>
          <w:rFonts w:ascii="Times New Roman"/>
          <w:b/>
          <w:i w:val="false"/>
          <w:color w:val="000000"/>
        </w:rPr>
        <w:t>
(автомобильного) контроля, запрашивающим сведения»</w:t>
      </w:r>
      <w:r>
        <w:br/>
      </w:r>
      <w:r>
        <w:rPr>
          <w:rFonts w:ascii="Times New Roman"/>
          <w:b/>
          <w:i w:val="false"/>
          <w:color w:val="000000"/>
        </w:rPr>
        <w:t>
(P.RS.01.PRC.006)</w:t>
      </w:r>
    </w:p>
    <w:bookmarkEnd w:id="107"/>
    <w:bookmarkStart w:name="z185" w:id="108"/>
    <w:p>
      <w:pPr>
        <w:spacing w:after="0"/>
        <w:ind w:left="0"/>
        <w:jc w:val="both"/>
      </w:pPr>
      <w:r>
        <w:rPr>
          <w:rFonts w:ascii="Times New Roman"/>
          <w:b w:val="false"/>
          <w:i w:val="false"/>
          <w:color w:val="000000"/>
          <w:sz w:val="28"/>
        </w:rPr>
        <w:t>
      91. Схема выполнения процедуры «Представление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 представлена на рисунке 10.</w:t>
      </w:r>
    </w:p>
    <w:bookmarkEnd w:id="108"/>
    <w:p>
      <w:pPr>
        <w:spacing w:after="0"/>
        <w:ind w:left="0"/>
        <w:jc w:val="both"/>
      </w:pPr>
      <w:r>
        <w:drawing>
          <wp:inline distT="0" distB="0" distL="0" distR="0">
            <wp:extent cx="72136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13600" cy="4902200"/>
                    </a:xfrm>
                    <a:prstGeom prst="rect">
                      <a:avLst/>
                    </a:prstGeom>
                  </pic:spPr>
                </pic:pic>
              </a:graphicData>
            </a:graphic>
          </wp:inline>
        </w:drawing>
      </w:r>
    </w:p>
    <w:p>
      <w:pPr>
        <w:spacing w:after="0"/>
        <w:ind w:left="0"/>
        <w:jc w:val="both"/>
      </w:pPr>
      <w:r>
        <w:rPr>
          <w:rFonts w:ascii="Times New Roman"/>
          <w:b w:val="false"/>
          <w:i w:val="false"/>
          <w:color w:val="000000"/>
          <w:sz w:val="28"/>
        </w:rPr>
        <w:t>     Рис. 10. Схема выполнения процедуры «Представление перевозчику</w:t>
      </w:r>
      <w:r>
        <w:br/>
      </w:r>
      <w:r>
        <w:rPr>
          <w:rFonts w:ascii="Times New Roman"/>
          <w:b w:val="false"/>
          <w:i w:val="false"/>
          <w:color w:val="000000"/>
          <w:sz w:val="28"/>
        </w:rPr>
        <w:t>
     сведений о результатах транспортного (автомобильного) контроля</w:t>
      </w:r>
      <w:r>
        <w:br/>
      </w:r>
      <w:r>
        <w:rPr>
          <w:rFonts w:ascii="Times New Roman"/>
          <w:b w:val="false"/>
          <w:i w:val="false"/>
          <w:color w:val="000000"/>
          <w:sz w:val="28"/>
        </w:rPr>
        <w:t>
     органом транспортного (автомобильного) контроля, запрашивающим</w:t>
      </w:r>
      <w:r>
        <w:br/>
      </w:r>
      <w:r>
        <w:rPr>
          <w:rFonts w:ascii="Times New Roman"/>
          <w:b w:val="false"/>
          <w:i w:val="false"/>
          <w:color w:val="000000"/>
          <w:sz w:val="28"/>
        </w:rPr>
        <w:t>
                        сведения» (P.RS.01.PRC.006)</w:t>
      </w:r>
    </w:p>
    <w:bookmarkStart w:name="z186" w:id="109"/>
    <w:p>
      <w:pPr>
        <w:spacing w:after="0"/>
        <w:ind w:left="0"/>
        <w:jc w:val="both"/>
      </w:pPr>
      <w:r>
        <w:rPr>
          <w:rFonts w:ascii="Times New Roman"/>
          <w:b w:val="false"/>
          <w:i w:val="false"/>
          <w:color w:val="000000"/>
          <w:sz w:val="28"/>
        </w:rPr>
        <w:t>
      92. Процедура «Представление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 выполняется при получении органом транспортного (автомобильного) контроля, запрашивающим сведения, запроса на представление сведений о результатах транспортного (автомобильного) контроля от перевозчика посредством использования национального информационного ресурса государства-члена, в случае если это предусмотрено законодательством этого государства.</w:t>
      </w:r>
      <w:r>
        <w:br/>
      </w:r>
      <w:r>
        <w:rPr>
          <w:rFonts w:ascii="Times New Roman"/>
          <w:b w:val="false"/>
          <w:i w:val="false"/>
          <w:color w:val="000000"/>
          <w:sz w:val="28"/>
        </w:rPr>
        <w:t>
</w:t>
      </w:r>
      <w:r>
        <w:rPr>
          <w:rFonts w:ascii="Times New Roman"/>
          <w:b w:val="false"/>
          <w:i w:val="false"/>
          <w:color w:val="000000"/>
          <w:sz w:val="28"/>
        </w:rPr>
        <w:t>
      93. Первой выполняется операция «Получение запроса на представление сведений о результатах транспортного (автомобильного) контроля от перевозчика» (P.RS.01.OPR.045), по результатам выполнения которой органом транспортного (автомобильного) контроля, запрашивающим сведения, осуществляется получение от перевозчика запроса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94. При получении органом транспортного (автомобильного) контроля, запрашивающим сведения, запроса на представление сведений о результатах транспортного (автомобильного) контроля выполняется операция «Запрос на представление сведений о результатах транспортного (автомобильного) контроля для представления перевозчику» (P.RS.01.OPR.046), по результатам выполнения которой органом транспортного (автомобильного) контроля, запрашивающим сведения, направляется запрос в органы транспортного (автомобильного) контроля, представляющие сведения, на представление 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val="false"/>
          <w:i w:val="false"/>
          <w:color w:val="000000"/>
          <w:sz w:val="28"/>
        </w:rPr>
        <w:t>
      95. При получении органом транспортного (автомобильного) контроля, представляющим сведения, запроса на представление сведений о результатах транспортного (автомобильного) контроля и в случае если представление сведений о результатах транспортного (автомобильного) контроля для представления перевозчику предусмотрено законодательством государства-члена органа транспортного (автомобильного) контроля, представляющего сведения, выполняется операция «Представление сведений о результатах транспортного (автомобильного) контроля для представления перевозчику» (P.RS.01.OPR.047), по результатам выполнения которой органом транспортного (автомобильного) контроля, представляющим сведения, в который поступил запрос, представляются сведения о результатах транспортного (автомобильного) контроля или уведомление об отсутствии сведений, удовлетворяющих параметрам запроса, в орган транспортного (автомобильного) контроля, запрашивающий сведения.</w:t>
      </w:r>
      <w:r>
        <w:br/>
      </w:r>
      <w:r>
        <w:rPr>
          <w:rFonts w:ascii="Times New Roman"/>
          <w:b w:val="false"/>
          <w:i w:val="false"/>
          <w:color w:val="000000"/>
          <w:sz w:val="28"/>
        </w:rPr>
        <w:t>
</w:t>
      </w:r>
      <w:r>
        <w:rPr>
          <w:rFonts w:ascii="Times New Roman"/>
          <w:b w:val="false"/>
          <w:i w:val="false"/>
          <w:color w:val="000000"/>
          <w:sz w:val="28"/>
        </w:rPr>
        <w:t>
      96. По факту представления органом транспортного (автомобильного) контроля, представляющим сведения, сведений о результатах транспортного (автомобильного) контроля органу транспортного (автомобильного) контроля, запрашивающему сведения, в ответ на запрос на представление сведений о результатах транспортного (автомобильного) контроля либо через 5 минут с момента получения запроса на представление сведений о результатах транспортного (автомобильного) контроля от перевозчика (операция «Получение запроса на представление сведений о результатах транспортного (автомобильного) контроля от перевозчика» (P.RS.01.OPR.045)) выполняется операция «Представление сведений о результатах транспортного (автомобильного) контроля перевозчику» (P.RS.01.OPR.048).</w:t>
      </w:r>
      <w:r>
        <w:br/>
      </w:r>
      <w:r>
        <w:rPr>
          <w:rFonts w:ascii="Times New Roman"/>
          <w:b w:val="false"/>
          <w:i w:val="false"/>
          <w:color w:val="000000"/>
          <w:sz w:val="28"/>
        </w:rPr>
        <w:t>
</w:t>
      </w:r>
      <w:r>
        <w:rPr>
          <w:rFonts w:ascii="Times New Roman"/>
          <w:b w:val="false"/>
          <w:i w:val="false"/>
          <w:color w:val="000000"/>
          <w:sz w:val="28"/>
        </w:rPr>
        <w:t>
      97. Результатом выполнения процедуры «Представление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 является представление перевозчику сведений о результатах транспортного (автомобильного) контроля или уведомления об отсутствии сведений, удовлетворяющих параметрам запроса.</w:t>
      </w:r>
      <w:r>
        <w:br/>
      </w:r>
      <w:r>
        <w:rPr>
          <w:rFonts w:ascii="Times New Roman"/>
          <w:b w:val="false"/>
          <w:i w:val="false"/>
          <w:color w:val="000000"/>
          <w:sz w:val="28"/>
        </w:rPr>
        <w:t>
</w:t>
      </w:r>
      <w:r>
        <w:rPr>
          <w:rFonts w:ascii="Times New Roman"/>
          <w:b w:val="false"/>
          <w:i w:val="false"/>
          <w:color w:val="000000"/>
          <w:sz w:val="28"/>
        </w:rPr>
        <w:t>
      98. Перечень операций общего процесса, выполняемых в рамках процедуры «Представление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 приведен в таблице 56.</w:t>
      </w:r>
    </w:p>
    <w:bookmarkEnd w:id="109"/>
    <w:bookmarkStart w:name="z193" w:id="110"/>
    <w:p>
      <w:pPr>
        <w:spacing w:after="0"/>
        <w:ind w:left="0"/>
        <w:jc w:val="both"/>
      </w:pPr>
      <w:r>
        <w:rPr>
          <w:rFonts w:ascii="Times New Roman"/>
          <w:b w:val="false"/>
          <w:i w:val="false"/>
          <w:color w:val="000000"/>
          <w:sz w:val="28"/>
        </w:rPr>
        <w:t>
Таблица 56</w:t>
      </w:r>
    </w:p>
    <w:bookmarkEnd w:id="110"/>
    <w:p>
      <w:pPr>
        <w:spacing w:after="0"/>
        <w:ind w:left="0"/>
        <w:jc w:val="both"/>
      </w:pPr>
      <w:r>
        <w:rPr>
          <w:rFonts w:ascii="Times New Roman"/>
          <w:b/>
          <w:i w:val="false"/>
          <w:color w:val="000000"/>
          <w:sz w:val="28"/>
        </w:rPr>
        <w:t>    Перечень операций общего процесса, выполняемых в рамках</w:t>
      </w:r>
      <w:r>
        <w:br/>
      </w:r>
      <w:r>
        <w:rPr>
          <w:rFonts w:ascii="Times New Roman"/>
          <w:b w:val="false"/>
          <w:i w:val="false"/>
          <w:color w:val="000000"/>
          <w:sz w:val="28"/>
        </w:rPr>
        <w:t>
</w:t>
      </w:r>
      <w:r>
        <w:rPr>
          <w:rFonts w:ascii="Times New Roman"/>
          <w:b/>
          <w:i w:val="false"/>
          <w:color w:val="000000"/>
          <w:sz w:val="28"/>
        </w:rPr>
        <w:t>  процедуры «Представление перевозчику сведений о результатах</w:t>
      </w:r>
      <w:r>
        <w:br/>
      </w:r>
      <w:r>
        <w:rPr>
          <w:rFonts w:ascii="Times New Roman"/>
          <w:b w:val="false"/>
          <w:i w:val="false"/>
          <w:color w:val="000000"/>
          <w:sz w:val="28"/>
        </w:rPr>
        <w:t>
</w:t>
      </w:r>
      <w:r>
        <w:rPr>
          <w:rFonts w:ascii="Times New Roman"/>
          <w:b/>
          <w:i w:val="false"/>
          <w:color w:val="000000"/>
          <w:sz w:val="28"/>
        </w:rPr>
        <w:t>транспортного (автомобильного) контроля органом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запрашивающим сведения»</w:t>
      </w:r>
      <w:r>
        <w:br/>
      </w:r>
      <w:r>
        <w:rPr>
          <w:rFonts w:ascii="Times New Roman"/>
          <w:b w:val="false"/>
          <w:i w:val="false"/>
          <w:color w:val="000000"/>
          <w:sz w:val="28"/>
        </w:rPr>
        <w:t>
</w:t>
      </w:r>
      <w:r>
        <w:rPr>
          <w:rFonts w:ascii="Times New Roman"/>
          <w:b/>
          <w:i w:val="false"/>
          <w:color w:val="000000"/>
          <w:sz w:val="28"/>
        </w:rPr>
        <w:t>                         (P.RS.01.PRC.006)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1"/>
        <w:gridCol w:w="6048"/>
        <w:gridCol w:w="4391"/>
      </w:tblGrid>
      <w:tr>
        <w:trPr>
          <w:trHeight w:val="6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P.RS.01.OPR.045</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от перевозчика</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57</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P.RS.01.OPR.046</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58</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P.RS.01.OPR.047</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w:t>
            </w:r>
            <w:r>
              <w:rPr>
                <w:rFonts w:ascii="Times New Roman"/>
                <w:b w:val="false"/>
                <w:i w:val="false"/>
                <w:color w:val="000000"/>
                <w:sz w:val="20"/>
              </w:rPr>
              <w:t>о результатах транспортного (автомобильного) контроля для представления перевозчику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59</w:t>
            </w:r>
            <w:r>
              <w:rPr>
                <w:rFonts w:ascii="Times New Roman"/>
                <w:b w:val="false"/>
                <w:i w:val="false"/>
                <w:color w:val="000000"/>
                <w:sz w:val="20"/>
              </w:rPr>
              <w:t xml:space="preserve"> настоящих Правил</w:t>
            </w:r>
          </w:p>
        </w:tc>
      </w:tr>
      <w:tr>
        <w:trPr>
          <w:trHeight w:val="30" w:hRule="atLeast"/>
        </w:trPr>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P.RS.01.OPR.048</w:t>
            </w:r>
          </w:p>
        </w:tc>
        <w:tc>
          <w:tcPr>
            <w:tcW w:w="6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w:t>
            </w:r>
            <w:r>
              <w:rPr>
                <w:rFonts w:ascii="Times New Roman"/>
                <w:b w:val="false"/>
                <w:i w:val="false"/>
                <w:color w:val="000000"/>
                <w:sz w:val="20"/>
              </w:rPr>
              <w:t>о результатах транспортного (автомобильного) контроля перевозчику</w:t>
            </w:r>
          </w:p>
        </w:tc>
        <w:tc>
          <w:tcPr>
            <w:tcW w:w="4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приведено в </w:t>
            </w:r>
            <w:r>
              <w:rPr>
                <w:rFonts w:ascii="Times New Roman"/>
                <w:b w:val="false"/>
                <w:i w:val="false"/>
                <w:color w:val="000000"/>
                <w:sz w:val="20"/>
              </w:rPr>
              <w:t>таблице 60</w:t>
            </w:r>
            <w:r>
              <w:rPr>
                <w:rFonts w:ascii="Times New Roman"/>
                <w:b w:val="false"/>
                <w:i w:val="false"/>
                <w:color w:val="000000"/>
                <w:sz w:val="20"/>
              </w:rPr>
              <w:t xml:space="preserve"> настоящих Правил</w:t>
            </w:r>
          </w:p>
        </w:tc>
      </w:tr>
    </w:tbl>
    <w:bookmarkStart w:name="z194" w:id="111"/>
    <w:p>
      <w:pPr>
        <w:spacing w:after="0"/>
        <w:ind w:left="0"/>
        <w:jc w:val="both"/>
      </w:pPr>
      <w:r>
        <w:rPr>
          <w:rFonts w:ascii="Times New Roman"/>
          <w:b w:val="false"/>
          <w:i w:val="false"/>
          <w:color w:val="000000"/>
          <w:sz w:val="28"/>
        </w:rPr>
        <w:t>
Таблица 57</w:t>
      </w:r>
    </w:p>
    <w:bookmarkEnd w:id="111"/>
    <w:p>
      <w:pPr>
        <w:spacing w:after="0"/>
        <w:ind w:left="0"/>
        <w:jc w:val="both"/>
      </w:pPr>
      <w:r>
        <w:rPr>
          <w:rFonts w:ascii="Times New Roman"/>
          <w:b/>
          <w:i w:val="false"/>
          <w:color w:val="000000"/>
          <w:sz w:val="28"/>
        </w:rPr>
        <w:t xml:space="preserve">Описание операции «Получение запроса на представление сведений </w:t>
      </w:r>
      <w:r>
        <w:br/>
      </w:r>
      <w:r>
        <w:rPr>
          <w:rFonts w:ascii="Times New Roman"/>
          <w:b w:val="false"/>
          <w:i w:val="false"/>
          <w:color w:val="000000"/>
          <w:sz w:val="28"/>
        </w:rPr>
        <w:t>
</w:t>
      </w:r>
      <w:r>
        <w:rPr>
          <w:rFonts w:ascii="Times New Roman"/>
          <w:b/>
          <w:i w:val="false"/>
          <w:color w:val="000000"/>
          <w:sz w:val="28"/>
        </w:rPr>
        <w:t xml:space="preserve">      о результатах транспортного (автомобильного) контроля </w:t>
      </w:r>
      <w:r>
        <w:br/>
      </w:r>
      <w:r>
        <w:rPr>
          <w:rFonts w:ascii="Times New Roman"/>
          <w:b w:val="false"/>
          <w:i w:val="false"/>
          <w:color w:val="000000"/>
          <w:sz w:val="28"/>
        </w:rPr>
        <w:t>
</w:t>
      </w:r>
      <w:r>
        <w:rPr>
          <w:rFonts w:ascii="Times New Roman"/>
          <w:b/>
          <w:i w:val="false"/>
          <w:color w:val="000000"/>
          <w:sz w:val="28"/>
        </w:rPr>
        <w:t>               от перевозчика» (P.RS.01.OPR.045)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запроса на представление сведений о результатах транспортного (автомобильного) контроля от перевозчика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от перевозчика посредством использования национального информационного ресурса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 авторизация перевозчика в национальном информационном ресурсе органа транспортного (автомобильного) контроля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получает запрос на представление сведений о результатах транспортного (автомобильного) контроля от перевозчика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от перевозчика получен </w:t>
            </w:r>
          </w:p>
        </w:tc>
      </w:tr>
    </w:tbl>
    <w:bookmarkStart w:name="z195" w:id="112"/>
    <w:p>
      <w:pPr>
        <w:spacing w:after="0"/>
        <w:ind w:left="0"/>
        <w:jc w:val="both"/>
      </w:pPr>
      <w:r>
        <w:rPr>
          <w:rFonts w:ascii="Times New Roman"/>
          <w:b w:val="false"/>
          <w:i w:val="false"/>
          <w:color w:val="000000"/>
          <w:sz w:val="28"/>
        </w:rPr>
        <w:t>
Таблица 58</w:t>
      </w:r>
    </w:p>
    <w:bookmarkEnd w:id="112"/>
    <w:p>
      <w:pPr>
        <w:spacing w:after="0"/>
        <w:ind w:left="0"/>
        <w:jc w:val="both"/>
      </w:pPr>
      <w:r>
        <w:rPr>
          <w:rFonts w:ascii="Times New Roman"/>
          <w:b/>
          <w:i w:val="false"/>
          <w:color w:val="000000"/>
          <w:sz w:val="28"/>
        </w:rPr>
        <w:t>      Описание операции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 для</w:t>
      </w:r>
      <w:r>
        <w:br/>
      </w:r>
      <w:r>
        <w:rPr>
          <w:rFonts w:ascii="Times New Roman"/>
          <w:b w:val="false"/>
          <w:i w:val="false"/>
          <w:color w:val="000000"/>
          <w:sz w:val="28"/>
        </w:rPr>
        <w:t>
</w:t>
      </w:r>
      <w:r>
        <w:rPr>
          <w:rFonts w:ascii="Times New Roman"/>
          <w:b/>
          <w:i w:val="false"/>
          <w:color w:val="000000"/>
          <w:sz w:val="28"/>
        </w:rPr>
        <w:t>         представления перевозчику» (P.RS.01.OPR.046)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P.RS.01.OPR.046</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запроса на представление сведений о результатах транспортного (автомобильного) контроля от перевозчика (операция «Получение запроса на представление сведений о результатах транспортного (автомобильного) контроля от перевозчика» (P.RS.01.OPR.045))</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формирует и направляет запрос на представление сведений о результатах транспортного (автомобильного) контроля в органы транспортного (автомобильного) контроля, представляющие сведения, в соответствии с Регламентом информационного взаимодействия между органами транспортного (автомобильного) контроля </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направлен в органы транспортного (автомобильного) контроля, представляющие сведения</w:t>
            </w:r>
          </w:p>
        </w:tc>
      </w:tr>
    </w:tbl>
    <w:bookmarkStart w:name="z196" w:id="113"/>
    <w:p>
      <w:pPr>
        <w:spacing w:after="0"/>
        <w:ind w:left="0"/>
        <w:jc w:val="both"/>
      </w:pPr>
      <w:r>
        <w:rPr>
          <w:rFonts w:ascii="Times New Roman"/>
          <w:b w:val="false"/>
          <w:i w:val="false"/>
          <w:color w:val="000000"/>
          <w:sz w:val="28"/>
        </w:rPr>
        <w:t>
Таблица 59</w:t>
      </w:r>
    </w:p>
    <w:bookmarkEnd w:id="113"/>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для представления</w:t>
      </w:r>
      <w:r>
        <w:br/>
      </w:r>
      <w:r>
        <w:rPr>
          <w:rFonts w:ascii="Times New Roman"/>
          <w:b w:val="false"/>
          <w:i w:val="false"/>
          <w:color w:val="000000"/>
          <w:sz w:val="28"/>
        </w:rPr>
        <w:t>
</w:t>
      </w:r>
      <w:r>
        <w:rPr>
          <w:rFonts w:ascii="Times New Roman"/>
          <w:b/>
          <w:i w:val="false"/>
          <w:color w:val="000000"/>
          <w:sz w:val="28"/>
        </w:rPr>
        <w:t>                 перевозчику» (P.RS.01.OPR.047)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4229"/>
        <w:gridCol w:w="8812"/>
      </w:tblGrid>
      <w:tr>
        <w:trPr>
          <w:trHeight w:val="6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при получении исполнителем запроса на представление сведений о результатах транспортного (автомобильного) контроля перевозчика (операция «Запрос на представление сведений о результатах транспортного (автомобильного) контроля для представления перевозчику» (P.RS.01.OPR.046)) и в случае если представление сведений о результатах транспортного (автомобильного) контроля для представления перевозчику предусмотрено законодательством государства-члена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и структура запроса должны соответствовать Описанию форматов и структур электронных документов и сведений. Реквизиты электронного документа (сведений) должны соответствовать требованиям, предусмотренным Регламентом информационного взаимодействия между органами транспортного (автомобильного) контроля. Требуется авторизация, сведения запрашиваются только органами транспортного (автомобильного) контроля, запрашивающими сведения</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осуществляет прием и обработку полученного запроса в соответствии с Регламентом информационного взаимодействия между органами транспортного (автомобильного) контроля, формирует и направляет в орган транспортного (автомобильного) контроля, запрашивающий сведения, сведения о результатах транспортного (автомобильного) контроля перевозчика или уведомление об отсутствии сведений, удовлетворяющих параметрам запроса</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перевозчика или уведомление об отсутствии сведений, удовлетворяющих параметрам запроса, направлены в орган транспортного (автомобильного) контроля, запрашивающий сведения</w:t>
            </w:r>
          </w:p>
        </w:tc>
      </w:tr>
    </w:tbl>
    <w:bookmarkStart w:name="z197" w:id="114"/>
    <w:p>
      <w:pPr>
        <w:spacing w:after="0"/>
        <w:ind w:left="0"/>
        <w:jc w:val="both"/>
      </w:pPr>
      <w:r>
        <w:rPr>
          <w:rFonts w:ascii="Times New Roman"/>
          <w:b w:val="false"/>
          <w:i w:val="false"/>
          <w:color w:val="000000"/>
          <w:sz w:val="28"/>
        </w:rPr>
        <w:t>
Таблица 60</w:t>
      </w:r>
    </w:p>
    <w:bookmarkEnd w:id="114"/>
    <w:p>
      <w:pPr>
        <w:spacing w:after="0"/>
        <w:ind w:left="0"/>
        <w:jc w:val="both"/>
      </w:pPr>
      <w:r>
        <w:rPr>
          <w:rFonts w:ascii="Times New Roman"/>
          <w:b/>
          <w:i w:val="false"/>
          <w:color w:val="000000"/>
          <w:sz w:val="28"/>
        </w:rPr>
        <w:t>     Описание операции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перевозчику»</w:t>
      </w:r>
      <w:r>
        <w:br/>
      </w:r>
      <w:r>
        <w:rPr>
          <w:rFonts w:ascii="Times New Roman"/>
          <w:b w:val="false"/>
          <w:i w:val="false"/>
          <w:color w:val="000000"/>
          <w:sz w:val="28"/>
        </w:rPr>
        <w:t>
</w:t>
      </w:r>
      <w:r>
        <w:rPr>
          <w:rFonts w:ascii="Times New Roman"/>
          <w:b/>
          <w:i w:val="false"/>
          <w:color w:val="000000"/>
          <w:sz w:val="28"/>
        </w:rPr>
        <w:t>                         (P.RS.01.OPR.048)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
        <w:gridCol w:w="4177"/>
        <w:gridCol w:w="8876"/>
      </w:tblGrid>
      <w:tr>
        <w:trPr>
          <w:trHeight w:val="6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P.RS.01.OPR.048</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операции</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перевозчику</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выполнения</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выполняется по факту представления органом транспортного (автомобильного) контроля, представляющим сведения, сведений о результатах транспортного (автомобильного) контроля или уведомления об отсутствии сведений, удовлетворяющих параметрам запроса, исполнителю в ответ на запрос на представление сведений или через 5 минут с момента получения исполнителем запроса на представление сведений о результатах транспортного (автомобильного) контроля от перевозчика (операция «Представление сведений о результатах транспортного (автомобильного) контроля для представления перевозчику» (P.RS.01.OPR.047)) (в зависимости от того, какое из описанных выше событий наступило раньше)</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Ограничения</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операции</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 обрабатывает полученные сведения о результатах транспортного (автомобильного) контроля или уведомление об отсутствии сведений, удовлетворяющих параметрам запроса, в соответствии с Регламентом информационного взаимодействия между органами транспортного (автомобильного) контроля, формирует и представляет сведения о результатах транспортного (автомобильного) контроля перевозчику. В случае если по истечении времени, установленного в ограничениях операции, сведения о результатах транспортного (автомобильного) контроля получены не от всех органов транспортного (автомобильного) контроля, представляющих сведения, исполнитель уведомляет об этом перевозчика</w:t>
            </w:r>
          </w:p>
        </w:tc>
      </w:tr>
      <w:tr>
        <w:trPr>
          <w:trHeight w:val="30" w:hRule="atLeast"/>
        </w:trPr>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p>
        </w:tc>
        <w:tc>
          <w:tcPr>
            <w:tcW w:w="8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или уведомление об отсутствии сведений, удовлетворяющих параметрам запроса, представлены перевозчику</w:t>
            </w:r>
          </w:p>
        </w:tc>
      </w:tr>
    </w:tbl>
    <w:bookmarkStart w:name="z198" w:id="115"/>
    <w:p>
      <w:pPr>
        <w:spacing w:after="0"/>
        <w:ind w:left="0"/>
        <w:jc w:val="left"/>
      </w:pPr>
      <w:r>
        <w:rPr>
          <w:rFonts w:ascii="Times New Roman"/>
          <w:b/>
          <w:i w:val="false"/>
          <w:color w:val="000000"/>
        </w:rPr>
        <w:t xml:space="preserve"> 
IX. Порядок действий в нештатных ситуациях</w:t>
      </w:r>
    </w:p>
    <w:bookmarkEnd w:id="115"/>
    <w:bookmarkStart w:name="z199" w:id="116"/>
    <w:p>
      <w:pPr>
        <w:spacing w:after="0"/>
        <w:ind w:left="0"/>
        <w:jc w:val="both"/>
      </w:pPr>
      <w:r>
        <w:rPr>
          <w:rFonts w:ascii="Times New Roman"/>
          <w:b w:val="false"/>
          <w:i w:val="false"/>
          <w:color w:val="000000"/>
          <w:sz w:val="28"/>
        </w:rPr>
        <w:t>
      99. При выполнении процедур общего процесса возможны исключительные ситуации, при которых обработка данных не может быть произведена в обычном режиме. Это может произойти при возникновении технических сбоев, ошибок структурного и форматно-логического контроля и в иных случаях.</w:t>
      </w:r>
      <w:r>
        <w:br/>
      </w:r>
      <w:r>
        <w:rPr>
          <w:rFonts w:ascii="Times New Roman"/>
          <w:b w:val="false"/>
          <w:i w:val="false"/>
          <w:color w:val="000000"/>
          <w:sz w:val="28"/>
        </w:rPr>
        <w:t>
</w:t>
      </w:r>
      <w:r>
        <w:rPr>
          <w:rFonts w:ascii="Times New Roman"/>
          <w:b w:val="false"/>
          <w:i w:val="false"/>
          <w:color w:val="000000"/>
          <w:sz w:val="28"/>
        </w:rPr>
        <w:t>
      100. В случае возникновения ошибок структурного и форматно-логического контроля уполномоченный орган государства-члена осуществляет проверку сообщения, относительно которого получено уведомление об ошибке,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 между органами транспортного (автомобильного) контроля и Регламентом информационного взаимодействия между органами транспортного (автомобильного) контроля и Комиссией. В случае выявления несоответствия сведений требованиям указанных документов уполномоченный орган государства-члена принимает необходимые меры для устранения выявленной ошибки в установленном порядке.</w:t>
      </w:r>
      <w:r>
        <w:br/>
      </w:r>
      <w:r>
        <w:rPr>
          <w:rFonts w:ascii="Times New Roman"/>
          <w:b w:val="false"/>
          <w:i w:val="false"/>
          <w:color w:val="000000"/>
          <w:sz w:val="28"/>
        </w:rPr>
        <w:t>
</w:t>
      </w:r>
      <w:r>
        <w:rPr>
          <w:rFonts w:ascii="Times New Roman"/>
          <w:b w:val="false"/>
          <w:i w:val="false"/>
          <w:color w:val="000000"/>
          <w:sz w:val="28"/>
        </w:rPr>
        <w:t>
      101. В целях разрешения нештатных ситуаций государства-члены информируют друг друга и Комиссию об уполномоченных органах государств-членов, к компетенции которых относится выполнение требований, предусмотренных настоящими Правилами, а также представляют сведения о лицах, ответственных за обеспечение технической поддержки при реализации общего процесса.</w:t>
      </w:r>
    </w:p>
    <w:bookmarkEnd w:id="116"/>
    <w:bookmarkStart w:name="z202" w:id="11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5 июля 2016 г. № 80     </w:t>
      </w:r>
    </w:p>
    <w:bookmarkEnd w:id="117"/>
    <w:bookmarkStart w:name="z203" w:id="118"/>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органами транспортного</w:t>
      </w:r>
      <w:r>
        <w:br/>
      </w:r>
      <w:r>
        <w:rPr>
          <w:rFonts w:ascii="Times New Roman"/>
          <w:b/>
          <w:i w:val="false"/>
          <w:color w:val="000000"/>
        </w:rPr>
        <w:t>
(автомобильного) контроля государств – членов Евразийского</w:t>
      </w:r>
      <w:r>
        <w:br/>
      </w:r>
      <w:r>
        <w:rPr>
          <w:rFonts w:ascii="Times New Roman"/>
          <w:b/>
          <w:i w:val="false"/>
          <w:color w:val="000000"/>
        </w:rPr>
        <w:t>
экономического союза при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«Информационное обеспечение транспортного</w:t>
      </w:r>
      <w:r>
        <w:br/>
      </w:r>
      <w:r>
        <w:rPr>
          <w:rFonts w:ascii="Times New Roman"/>
          <w:b/>
          <w:i w:val="false"/>
          <w:color w:val="000000"/>
        </w:rPr>
        <w:t>
(автомобильного) контроля на внешней границе Евразийского</w:t>
      </w:r>
      <w:r>
        <w:br/>
      </w:r>
      <w:r>
        <w:rPr>
          <w:rFonts w:ascii="Times New Roman"/>
          <w:b/>
          <w:i w:val="false"/>
          <w:color w:val="000000"/>
        </w:rPr>
        <w:t>
экономического союза»</w:t>
      </w:r>
    </w:p>
    <w:bookmarkEnd w:id="118"/>
    <w:bookmarkStart w:name="z204" w:id="119"/>
    <w:p>
      <w:pPr>
        <w:spacing w:after="0"/>
        <w:ind w:left="0"/>
        <w:jc w:val="left"/>
      </w:pPr>
      <w:r>
        <w:rPr>
          <w:rFonts w:ascii="Times New Roman"/>
          <w:b/>
          <w:i w:val="false"/>
          <w:color w:val="000000"/>
        </w:rPr>
        <w:t xml:space="preserve"> 
I. Общие положения</w:t>
      </w:r>
    </w:p>
    <w:bookmarkEnd w:id="119"/>
    <w:bookmarkStart w:name="z205" w:id="120"/>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20"/>
    <w:bookmarkStart w:name="z212" w:id="121"/>
    <w:p>
      <w:pPr>
        <w:spacing w:after="0"/>
        <w:ind w:left="0"/>
        <w:jc w:val="left"/>
      </w:pPr>
      <w:r>
        <w:rPr>
          <w:rFonts w:ascii="Times New Roman"/>
          <w:b/>
          <w:i w:val="false"/>
          <w:color w:val="000000"/>
        </w:rPr>
        <w:t xml:space="preserve"> 
II. Область применения</w:t>
      </w:r>
    </w:p>
    <w:bookmarkEnd w:id="121"/>
    <w:bookmarkStart w:name="z213" w:id="122"/>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«Информационное обеспечение транспортного (автомобильного) контроля на внешней границе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22"/>
    <w:bookmarkStart w:name="z216" w:id="123"/>
    <w:p>
      <w:pPr>
        <w:spacing w:after="0"/>
        <w:ind w:left="0"/>
        <w:jc w:val="left"/>
      </w:pPr>
      <w:r>
        <w:rPr>
          <w:rFonts w:ascii="Times New Roman"/>
          <w:b/>
          <w:i w:val="false"/>
          <w:color w:val="000000"/>
        </w:rPr>
        <w:t xml:space="preserve"> 
III. Основные понятия</w:t>
      </w:r>
    </w:p>
    <w:bookmarkEnd w:id="123"/>
    <w:bookmarkStart w:name="z217" w:id="124"/>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утвержденных Решением Коллегии Евразийской экономической комиссии от 5 июля 2016 г. № 80 (далее – Правила информационного взаимодействия).</w:t>
      </w:r>
    </w:p>
    <w:bookmarkEnd w:id="124"/>
    <w:bookmarkStart w:name="z222" w:id="125"/>
    <w:p>
      <w:pPr>
        <w:spacing w:after="0"/>
        <w:ind w:left="0"/>
        <w:jc w:val="left"/>
      </w:pPr>
      <w:r>
        <w:rPr>
          <w:rFonts w:ascii="Times New Roman"/>
          <w:b/>
          <w:i w:val="false"/>
          <w:color w:val="000000"/>
        </w:rPr>
        <w:t xml:space="preserve"> 
IV. Основные сведения об информационном взаимодействии в</w:t>
      </w:r>
      <w:r>
        <w:br/>
      </w:r>
      <w:r>
        <w:rPr>
          <w:rFonts w:ascii="Times New Roman"/>
          <w:b/>
          <w:i w:val="false"/>
          <w:color w:val="000000"/>
        </w:rPr>
        <w:t>
рамках общего процесса</w:t>
      </w:r>
    </w:p>
    <w:bookmarkEnd w:id="125"/>
    <w:bookmarkStart w:name="z223" w:id="126"/>
    <w:p>
      <w:pPr>
        <w:spacing w:after="0"/>
        <w:ind w:left="0"/>
        <w:jc w:val="left"/>
      </w:pPr>
      <w:r>
        <w:rPr>
          <w:rFonts w:ascii="Times New Roman"/>
          <w:b/>
          <w:i w:val="false"/>
          <w:color w:val="000000"/>
        </w:rPr>
        <w:t xml:space="preserve"> 
1. Участники информационного взаимодействия</w:t>
      </w:r>
    </w:p>
    <w:bookmarkEnd w:id="126"/>
    <w:bookmarkStart w:name="z224" w:id="127"/>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27"/>
    <w:bookmarkStart w:name="z225" w:id="128"/>
    <w:p>
      <w:pPr>
        <w:spacing w:after="0"/>
        <w:ind w:left="0"/>
        <w:jc w:val="both"/>
      </w:pPr>
      <w:r>
        <w:rPr>
          <w:rFonts w:ascii="Times New Roman"/>
          <w:b w:val="false"/>
          <w:i w:val="false"/>
          <w:color w:val="000000"/>
          <w:sz w:val="28"/>
        </w:rPr>
        <w:t>
Таблица 1</w:t>
      </w:r>
    </w:p>
    <w:bookmarkEnd w:id="128"/>
    <w:p>
      <w:pPr>
        <w:spacing w:after="0"/>
        <w:ind w:left="0"/>
        <w:jc w:val="both"/>
      </w:pPr>
      <w:r>
        <w:rPr>
          <w:rFonts w:ascii="Times New Roman"/>
          <w:b/>
          <w:i w:val="false"/>
          <w:color w:val="000000"/>
          <w:sz w:val="28"/>
        </w:rPr>
        <w:t>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сведений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представляет по запросу органов транспортного (автомобильного) контроля, запрашивающих сведения, сведения о разрешительных документах перевозчика и результатах транспортного (автомобильного) контроля, передает консолидированные сведения о результатах транспортного (автомобильного) контроля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 (P.RS.01.ACT.003)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 сведений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формирует и отправляет запрос на представление сведений </w:t>
            </w:r>
            <w:r>
              <w:rPr>
                <w:rFonts w:ascii="Times New Roman"/>
                <w:b w:val="false"/>
                <w:i w:val="false"/>
                <w:color w:val="000000"/>
                <w:sz w:val="20"/>
              </w:rPr>
              <w:t xml:space="preserve">о разрешительных документах перевозчика и результатах транспортного (автомобильного) контроля </w:t>
            </w:r>
            <w:r>
              <w:rPr>
                <w:rFonts w:ascii="Times New Roman"/>
                <w:b w:val="false"/>
                <w:i w:val="false"/>
                <w:color w:val="000000"/>
                <w:sz w:val="20"/>
              </w:rPr>
              <w:t xml:space="preserve">в органы транспортного (автомобильного) контроля других государств – членов Союза, получает запрошенные сведения, а также консолидированные сведения </w:t>
            </w:r>
            <w:r>
              <w:rPr>
                <w:rFonts w:ascii="Times New Roman"/>
                <w:b w:val="false"/>
                <w:i w:val="false"/>
                <w:color w:val="000000"/>
                <w:sz w:val="20"/>
              </w:rPr>
              <w:t>о результатах транспортного (автомобильного) контроля</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запрашивающий сведения (P.RS.01.ACT.002);</w:t>
            </w:r>
            <w:r>
              <w:br/>
            </w:r>
            <w:r>
              <w:rPr>
                <w:rFonts w:ascii="Times New Roman"/>
                <w:b w:val="false"/>
                <w:i w:val="false"/>
                <w:color w:val="000000"/>
                <w:sz w:val="20"/>
              </w:rPr>
              <w:t>
</w:t>
            </w:r>
            <w:r>
              <w:rPr>
                <w:rFonts w:ascii="Times New Roman"/>
                <w:b w:val="false"/>
                <w:i w:val="false"/>
                <w:color w:val="000000"/>
                <w:sz w:val="20"/>
              </w:rPr>
              <w:t>орган транспортного (автомобильного) контроля, получающий сведения (P.RS.01.ACT.005)</w:t>
            </w:r>
          </w:p>
        </w:tc>
      </w:tr>
    </w:tbl>
    <w:bookmarkStart w:name="z226" w:id="129"/>
    <w:p>
      <w:pPr>
        <w:spacing w:after="0"/>
        <w:ind w:left="0"/>
        <w:jc w:val="left"/>
      </w:pPr>
      <w:r>
        <w:rPr>
          <w:rFonts w:ascii="Times New Roman"/>
          <w:b/>
          <w:i w:val="false"/>
          <w:color w:val="000000"/>
        </w:rPr>
        <w:t xml:space="preserve"> 
2. Структура информационного взаимодействия</w:t>
      </w:r>
    </w:p>
    <w:bookmarkEnd w:id="129"/>
    <w:bookmarkStart w:name="z227" w:id="130"/>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органами транспортного (автомобильного) контроля государств – членов Союза (далее – государства-члены) в соответствии с процедурами общего процесса:</w:t>
      </w:r>
      <w:r>
        <w:br/>
      </w:r>
      <w:r>
        <w:rPr>
          <w:rFonts w:ascii="Times New Roman"/>
          <w:b w:val="false"/>
          <w:i w:val="false"/>
          <w:color w:val="000000"/>
          <w:sz w:val="28"/>
        </w:rPr>
        <w:t>
      информационное взаимодействие при осуществлении транспортного (автомобильного) контроля;</w:t>
      </w:r>
      <w:r>
        <w:br/>
      </w:r>
      <w:r>
        <w:rPr>
          <w:rFonts w:ascii="Times New Roman"/>
          <w:b w:val="false"/>
          <w:i w:val="false"/>
          <w:color w:val="000000"/>
          <w:sz w:val="28"/>
        </w:rPr>
        <w:t>
      информационное взаимодействие при учете, хранении и использовании сведений о результатах транспортного (автомобильного) контроля;</w:t>
      </w:r>
      <w:r>
        <w:br/>
      </w:r>
      <w:r>
        <w:rPr>
          <w:rFonts w:ascii="Times New Roman"/>
          <w:b w:val="false"/>
          <w:i w:val="false"/>
          <w:color w:val="000000"/>
          <w:sz w:val="28"/>
        </w:rPr>
        <w:t>
      информационное взаимодействие при представлении перевозчику сведений о результатах транспортного (автомобильного) контроля.</w:t>
      </w:r>
      <w:r>
        <w:br/>
      </w:r>
      <w:r>
        <w:rPr>
          <w:rFonts w:ascii="Times New Roman"/>
          <w:b w:val="false"/>
          <w:i w:val="false"/>
          <w:color w:val="000000"/>
          <w:sz w:val="28"/>
        </w:rPr>
        <w:t>
      Структура информационного взаимодействия между органами транспортного (автомобильного) контроля государств-членов представлена на рисунке 1.</w:t>
      </w:r>
    </w:p>
    <w:bookmarkEnd w:id="130"/>
    <w:p>
      <w:pPr>
        <w:spacing w:after="0"/>
        <w:ind w:left="0"/>
        <w:jc w:val="both"/>
      </w:pPr>
      <w:r>
        <w:drawing>
          <wp:inline distT="0" distB="0" distL="0" distR="0">
            <wp:extent cx="81280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8128000" cy="49149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информационного взаимодействия между органами</w:t>
      </w:r>
      <w:r>
        <w:br/>
      </w:r>
      <w:r>
        <w:rPr>
          <w:rFonts w:ascii="Times New Roman"/>
          <w:b w:val="false"/>
          <w:i w:val="false"/>
          <w:color w:val="000000"/>
          <w:sz w:val="28"/>
        </w:rPr>
        <w:t>
        транспортного (автомобильного) контроля государств-членов</w:t>
      </w:r>
    </w:p>
    <w:bookmarkStart w:name="z228" w:id="131"/>
    <w:p>
      <w:pPr>
        <w:spacing w:after="0"/>
        <w:ind w:left="0"/>
        <w:jc w:val="both"/>
      </w:pPr>
      <w:r>
        <w:rPr>
          <w:rFonts w:ascii="Times New Roman"/>
          <w:b w:val="false"/>
          <w:i w:val="false"/>
          <w:color w:val="000000"/>
          <w:sz w:val="28"/>
        </w:rPr>
        <w:t>
      8. Информационное взаимодействие между органами транспортного (автомобильного) контроля государств-членов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утвержденному Решением Коллегии Евразийской экономической комиссии от 5 июля 2016 г. № 80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31"/>
    <w:bookmarkStart w:name="z232" w:id="132"/>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32"/>
    <w:bookmarkStart w:name="z233" w:id="133"/>
    <w:p>
      <w:pPr>
        <w:spacing w:after="0"/>
        <w:ind w:left="0"/>
        <w:jc w:val="left"/>
      </w:pPr>
      <w:r>
        <w:rPr>
          <w:rFonts w:ascii="Times New Roman"/>
          <w:b/>
          <w:i w:val="false"/>
          <w:color w:val="000000"/>
        </w:rPr>
        <w:t xml:space="preserve"> 
1. Информационное взаимодействие при осуществлении</w:t>
      </w:r>
      <w:r>
        <w:br/>
      </w:r>
      <w:r>
        <w:rPr>
          <w:rFonts w:ascii="Times New Roman"/>
          <w:b/>
          <w:i w:val="false"/>
          <w:color w:val="000000"/>
        </w:rPr>
        <w:t xml:space="preserve">
транспортного (автомобильного) контроля </w:t>
      </w:r>
    </w:p>
    <w:bookmarkEnd w:id="133"/>
    <w:bookmarkStart w:name="z234" w:id="134"/>
    <w:p>
      <w:pPr>
        <w:spacing w:after="0"/>
        <w:ind w:left="0"/>
        <w:jc w:val="both"/>
      </w:pPr>
      <w:r>
        <w:rPr>
          <w:rFonts w:ascii="Times New Roman"/>
          <w:b w:val="false"/>
          <w:i w:val="false"/>
          <w:color w:val="000000"/>
          <w:sz w:val="28"/>
        </w:rPr>
        <w:t>
      12. Схема выполнения транзакций общего процесса при осуществлении транспортного (автомобильного) контроля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r>
        <w:drawing>
          <wp:inline distT="0" distB="0" distL="0" distR="0">
            <wp:extent cx="80010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8001000" cy="6083300"/>
                    </a:xfrm>
                    <a:prstGeom prst="rect">
                      <a:avLst/>
                    </a:prstGeom>
                  </pic:spPr>
                </pic:pic>
              </a:graphicData>
            </a:graphic>
          </wp:inline>
        </w:drawing>
      </w:r>
    </w:p>
    <w:bookmarkEnd w:id="134"/>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xml:space="preserve">
       осуществлении транспортного (автомобильного) контроля </w:t>
      </w:r>
    </w:p>
    <w:bookmarkStart w:name="z235" w:id="135"/>
    <w:p>
      <w:pPr>
        <w:spacing w:after="0"/>
        <w:ind w:left="0"/>
        <w:jc w:val="both"/>
      </w:pPr>
      <w:r>
        <w:rPr>
          <w:rFonts w:ascii="Times New Roman"/>
          <w:b w:val="false"/>
          <w:i w:val="false"/>
          <w:color w:val="000000"/>
          <w:sz w:val="28"/>
        </w:rPr>
        <w:t>
Таблица 2</w:t>
      </w:r>
    </w:p>
    <w:bookmarkEnd w:id="135"/>
    <w:p>
      <w:pPr>
        <w:spacing w:after="0"/>
        <w:ind w:left="0"/>
        <w:jc w:val="both"/>
      </w:pPr>
      <w:r>
        <w:rPr>
          <w:rFonts w:ascii="Times New Roman"/>
          <w:b/>
          <w:i w:val="false"/>
          <w:color w:val="000000"/>
          <w:sz w:val="28"/>
        </w:rPr>
        <w:t>     Перечень транзакций общего процесса при осуществлении</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3432"/>
        <w:gridCol w:w="2431"/>
        <w:gridCol w:w="2574"/>
        <w:gridCol w:w="2717"/>
        <w:gridCol w:w="2274"/>
      </w:tblGrid>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транспортного (автомобильного) контроля при въезде транспортного средства на таможенную территорию Союза (P.RS.01.PRC.001)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въезде транспортного средства на таможенную территорию Союза (P.RS.01.OPR.003).</w:t>
            </w:r>
            <w:r>
              <w:br/>
            </w:r>
            <w:r>
              <w:rPr>
                <w:rFonts w:ascii="Times New Roman"/>
                <w:b w:val="false"/>
                <w:i w:val="false"/>
                <w:color w:val="000000"/>
                <w:sz w:val="20"/>
              </w:rPr>
              <w:t>
</w:t>
            </w:r>
            <w:r>
              <w:rPr>
                <w:rFonts w:ascii="Times New Roman"/>
                <w:b w:val="false"/>
                <w:i w:val="false"/>
                <w:color w:val="000000"/>
                <w:sz w:val="20"/>
              </w:rPr>
              <w:t>Прием и обработка сведений о результатах транспортного (автомобильного) контроля при въезде транспортного средства на таможенную территорию Союза (P.RS.01.OPR.005)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запрошены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въезде транспортного средства на таможенную территорию Союза (P.RS.01.OPR.004)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w:t>
            </w:r>
            <w:r>
              <w:br/>
            </w:r>
            <w:r>
              <w:rPr>
                <w:rFonts w:ascii="Times New Roman"/>
                <w:b w:val="false"/>
                <w:i w:val="false"/>
                <w:color w:val="000000"/>
                <w:sz w:val="20"/>
              </w:rPr>
              <w:t>
</w:t>
            </w:r>
            <w:r>
              <w:rPr>
                <w:rFonts w:ascii="Times New Roman"/>
                <w:b w:val="false"/>
                <w:i w:val="false"/>
                <w:color w:val="000000"/>
                <w:sz w:val="20"/>
              </w:rPr>
              <w:t xml:space="preserve">Сведения </w:t>
            </w:r>
            <w:r>
              <w:rPr>
                <w:rFonts w:ascii="Times New Roman"/>
                <w:b w:val="false"/>
                <w:i w:val="false"/>
                <w:color w:val="000000"/>
                <w:sz w:val="20"/>
              </w:rPr>
              <w:t>о результатах транспортного (автомобильного) контроля (P.RS.01.BEN.001): представлены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сведений </w:t>
            </w:r>
            <w:r>
              <w:rPr>
                <w:rFonts w:ascii="Times New Roman"/>
                <w:b w:val="false"/>
                <w:i w:val="false"/>
                <w:color w:val="000000"/>
                <w:sz w:val="20"/>
              </w:rPr>
              <w:t>о результатах транспортного (автомобильного) контроля (P.RS.01.TRN.002)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въезде транспортного средства на таможенную территорию Союза (P.RS.01.OPR.011).</w:t>
            </w:r>
            <w:r>
              <w:br/>
            </w:r>
            <w:r>
              <w:rPr>
                <w:rFonts w:ascii="Times New Roman"/>
                <w:b w:val="false"/>
                <w:i w:val="false"/>
                <w:color w:val="000000"/>
                <w:sz w:val="20"/>
              </w:rPr>
              <w:t>
</w:t>
            </w:r>
            <w:r>
              <w:rPr>
                <w:rFonts w:ascii="Times New Roman"/>
                <w:b w:val="false"/>
                <w:i w:val="false"/>
                <w:color w:val="000000"/>
                <w:sz w:val="20"/>
              </w:rPr>
              <w:t>Прием и обработка сведений о разрешительных документах перевозчика при въезде транспортного средства на таможенную территорию Союза (P.RS.01.OPR.013)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(P.RS.01.BEN.002): запрошены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 при въезде транспортного средства на таможенную территорию Союза (P.RS.01.OPR.012)</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(P.RS.01.BEN.002): представлены.</w:t>
            </w:r>
          </w:p>
          <w:p>
            <w:pPr>
              <w:spacing w:after="20"/>
              <w:ind w:left="20"/>
              <w:jc w:val="both"/>
            </w:pPr>
            <w:r>
              <w:rPr>
                <w:rFonts w:ascii="Times New Roman"/>
                <w:b w:val="false"/>
                <w:i w:val="false"/>
                <w:color w:val="000000"/>
                <w:sz w:val="20"/>
              </w:rPr>
              <w:t>Сведения о разрешительных документах перевозчика (P.RS.01.BEN.002): отсутствуют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разрешительных документах перевозчика (P.RS.01.TRN.001)</w:t>
            </w: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транспортного (автомобильного) контроля на территории государства-члена (P.RS.01.PRC.002)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(P.RS.01.OPR.018).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запрошены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(P.RS.01.OPR.019)</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сведений </w:t>
            </w:r>
            <w:r>
              <w:br/>
            </w:r>
            <w:r>
              <w:rPr>
                <w:rFonts w:ascii="Times New Roman"/>
                <w:b w:val="false"/>
                <w:i w:val="false"/>
                <w:color w:val="000000"/>
                <w:sz w:val="20"/>
              </w:rPr>
              <w:t>
</w:t>
            </w:r>
            <w:r>
              <w:rPr>
                <w:rFonts w:ascii="Times New Roman"/>
                <w:b w:val="false"/>
                <w:i w:val="false"/>
                <w:color w:val="000000"/>
                <w:sz w:val="20"/>
              </w:rPr>
              <w:t>о результатах транспортного (автомобильного) контроля (P.RS.01.TRN.002)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и обработка сведений о результатах транспортного (автомобильного) контроля (P.RS.01.OPR.020)</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представлены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транспортного (автомобильного) контроля при выезде транспортного средства с таможенной территории Союза (P.RS.01.PRC.003)</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при выезде транспортного средства с таможенной территории Союза (P.RS.01.OPR.026).</w:t>
            </w:r>
            <w:r>
              <w:br/>
            </w:r>
            <w:r>
              <w:rPr>
                <w:rFonts w:ascii="Times New Roman"/>
                <w:b w:val="false"/>
                <w:i w:val="false"/>
                <w:color w:val="000000"/>
                <w:sz w:val="20"/>
              </w:rPr>
              <w:t>
</w:t>
            </w:r>
            <w:r>
              <w:rPr>
                <w:rFonts w:ascii="Times New Roman"/>
                <w:b w:val="false"/>
                <w:i w:val="false"/>
                <w:color w:val="000000"/>
                <w:sz w:val="20"/>
              </w:rPr>
              <w:t>Прием и обработка сведений о результатах транспортного (автомобильного) контроля при выезде транспортного средства с таможенной территории Союза (P.RS.01.OPR.028)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запрошены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при выезде транспортного средства с таможенной территории Союза (P.RS.01.OPR.027)</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w:t>
            </w:r>
          </w:p>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представлены</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сведений </w:t>
            </w:r>
            <w:r>
              <w:br/>
            </w:r>
            <w:r>
              <w:rPr>
                <w:rFonts w:ascii="Times New Roman"/>
                <w:b w:val="false"/>
                <w:i w:val="false"/>
                <w:color w:val="000000"/>
                <w:sz w:val="20"/>
              </w:rPr>
              <w:t>
</w:t>
            </w:r>
            <w:r>
              <w:rPr>
                <w:rFonts w:ascii="Times New Roman"/>
                <w:b w:val="false"/>
                <w:i w:val="false"/>
                <w:color w:val="000000"/>
                <w:sz w:val="20"/>
              </w:rPr>
              <w:t>о результатах транспортного (автомобильного) контроля (P.RS.01.TRN.002)</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 при выезде транспортного средства с таможенной территории Союза (P.RS.01.OPR.033).</w:t>
            </w:r>
            <w:r>
              <w:br/>
            </w:r>
            <w:r>
              <w:rPr>
                <w:rFonts w:ascii="Times New Roman"/>
                <w:b w:val="false"/>
                <w:i w:val="false"/>
                <w:color w:val="000000"/>
                <w:sz w:val="20"/>
              </w:rPr>
              <w:t>
</w:t>
            </w:r>
            <w:r>
              <w:rPr>
                <w:rFonts w:ascii="Times New Roman"/>
                <w:b w:val="false"/>
                <w:i w:val="false"/>
                <w:color w:val="000000"/>
                <w:sz w:val="20"/>
              </w:rPr>
              <w:t>Прием и обработка сведений о разрешительных документах перевозчика при выезде транспортного средства с таможенной территории Союза (P.RS.01.OPR.035)</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(P.RS.01.BEN.002): запрошены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сведений </w:t>
            </w:r>
            <w:r>
              <w:rPr>
                <w:rFonts w:ascii="Times New Roman"/>
                <w:b w:val="false"/>
                <w:i w:val="false"/>
                <w:color w:val="000000"/>
                <w:sz w:val="20"/>
              </w:rPr>
              <w:t>о разрешительных документах перевозчика при выезде транспортного средства с таможенной территории Союза (P.RS.01.OPR.034)</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w:t>
            </w:r>
            <w:r>
              <w:rPr>
                <w:rFonts w:ascii="Times New Roman"/>
                <w:b w:val="false"/>
                <w:i w:val="false"/>
                <w:color w:val="000000"/>
                <w:sz w:val="20"/>
              </w:rPr>
              <w:t>о разрешительных документах перевозчика (P.RS.01.BEN.002): представлены.</w:t>
            </w:r>
            <w:r>
              <w:br/>
            </w:r>
            <w:r>
              <w:rPr>
                <w:rFonts w:ascii="Times New Roman"/>
                <w:b w:val="false"/>
                <w:i w:val="false"/>
                <w:color w:val="000000"/>
                <w:sz w:val="20"/>
              </w:rPr>
              <w:t>
</w:t>
            </w:r>
            <w:r>
              <w:rPr>
                <w:rFonts w:ascii="Times New Roman"/>
                <w:b w:val="false"/>
                <w:i w:val="false"/>
                <w:color w:val="000000"/>
                <w:sz w:val="20"/>
              </w:rPr>
              <w:t xml:space="preserve">Сведения </w:t>
            </w:r>
            <w:r>
              <w:rPr>
                <w:rFonts w:ascii="Times New Roman"/>
                <w:b w:val="false"/>
                <w:i w:val="false"/>
                <w:color w:val="000000"/>
                <w:sz w:val="20"/>
              </w:rPr>
              <w:t>о разрешительных документах перевозчика (P.RS.01.BEN.002): отсутствуют</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получение сведений </w:t>
            </w:r>
            <w:r>
              <w:rPr>
                <w:rFonts w:ascii="Times New Roman"/>
                <w:b w:val="false"/>
                <w:i w:val="false"/>
                <w:color w:val="000000"/>
                <w:sz w:val="20"/>
              </w:rPr>
              <w:t>о разрешительных документах перевозчика (P.RS.01.TRN.001)</w:t>
            </w:r>
          </w:p>
        </w:tc>
      </w:tr>
    </w:tbl>
    <w:bookmarkStart w:name="z236" w:id="136"/>
    <w:p>
      <w:pPr>
        <w:spacing w:after="0"/>
        <w:ind w:left="0"/>
        <w:jc w:val="left"/>
      </w:pPr>
      <w:r>
        <w:rPr>
          <w:rFonts w:ascii="Times New Roman"/>
          <w:b/>
          <w:i w:val="false"/>
          <w:color w:val="000000"/>
        </w:rPr>
        <w:t xml:space="preserve"> 
2. Информационное взаимодействие при учете, хранении </w:t>
      </w:r>
      <w:r>
        <w:br/>
      </w:r>
      <w:r>
        <w:rPr>
          <w:rFonts w:ascii="Times New Roman"/>
          <w:b/>
          <w:i w:val="false"/>
          <w:color w:val="000000"/>
        </w:rPr>
        <w:t xml:space="preserve">
и использовании сведений о результатах транспортного </w:t>
      </w:r>
      <w:r>
        <w:br/>
      </w:r>
      <w:r>
        <w:rPr>
          <w:rFonts w:ascii="Times New Roman"/>
          <w:b/>
          <w:i w:val="false"/>
          <w:color w:val="000000"/>
        </w:rPr>
        <w:t>
(автомобильного) контроля</w:t>
      </w:r>
    </w:p>
    <w:bookmarkEnd w:id="136"/>
    <w:bookmarkStart w:name="z237" w:id="137"/>
    <w:p>
      <w:pPr>
        <w:spacing w:after="0"/>
        <w:ind w:left="0"/>
        <w:jc w:val="both"/>
      </w:pPr>
      <w:r>
        <w:rPr>
          <w:rFonts w:ascii="Times New Roman"/>
          <w:b w:val="false"/>
          <w:i w:val="false"/>
          <w:color w:val="000000"/>
          <w:sz w:val="28"/>
        </w:rPr>
        <w:t>
      13. Схема выполнения транзакций общего процесса при учете, хранении и использовании сведений о результатах транспортного (автомобильного) контроля представлена на рисунке 3. Для каждой процедуры общего процесса в таблице 3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37"/>
    <w:p>
      <w:pPr>
        <w:spacing w:after="0"/>
        <w:ind w:left="0"/>
        <w:jc w:val="both"/>
      </w:pPr>
      <w:r>
        <w:drawing>
          <wp:inline distT="0" distB="0" distL="0" distR="0">
            <wp:extent cx="81026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8102600" cy="2578100"/>
                    </a:xfrm>
                    <a:prstGeom prst="rect">
                      <a:avLst/>
                    </a:prstGeom>
                  </pic:spPr>
                </pic:pic>
              </a:graphicData>
            </a:graphic>
          </wp:inline>
        </w:drawing>
      </w:r>
    </w:p>
    <w:p>
      <w:pPr>
        <w:spacing w:after="0"/>
        <w:ind w:left="0"/>
        <w:jc w:val="both"/>
      </w:pPr>
      <w:r>
        <w:rPr>
          <w:rFonts w:ascii="Times New Roman"/>
          <w:b w:val="false"/>
          <w:i w:val="false"/>
          <w:color w:val="000000"/>
          <w:sz w:val="28"/>
        </w:rPr>
        <w:t>      Рис. 3. Схема выполнения транзакций общего процесса при учете,</w:t>
      </w:r>
      <w:r>
        <w:br/>
      </w:r>
      <w:r>
        <w:rPr>
          <w:rFonts w:ascii="Times New Roman"/>
          <w:b w:val="false"/>
          <w:i w:val="false"/>
          <w:color w:val="000000"/>
          <w:sz w:val="28"/>
        </w:rPr>
        <w:t>
      хранении и использовании сведений о результатах транспортного</w:t>
      </w:r>
      <w:r>
        <w:br/>
      </w:r>
      <w:r>
        <w:rPr>
          <w:rFonts w:ascii="Times New Roman"/>
          <w:b w:val="false"/>
          <w:i w:val="false"/>
          <w:color w:val="000000"/>
          <w:sz w:val="28"/>
        </w:rPr>
        <w:t>
                        (автомобильного) контроля</w:t>
      </w:r>
    </w:p>
    <w:bookmarkStart w:name="z238" w:id="138"/>
    <w:p>
      <w:pPr>
        <w:spacing w:after="0"/>
        <w:ind w:left="0"/>
        <w:jc w:val="both"/>
      </w:pPr>
      <w:r>
        <w:rPr>
          <w:rFonts w:ascii="Times New Roman"/>
          <w:b w:val="false"/>
          <w:i w:val="false"/>
          <w:color w:val="000000"/>
          <w:sz w:val="28"/>
        </w:rPr>
        <w:t>
Таблица 3</w:t>
      </w:r>
    </w:p>
    <w:bookmarkEnd w:id="138"/>
    <w:p>
      <w:pPr>
        <w:spacing w:after="0"/>
        <w:ind w:left="0"/>
        <w:jc w:val="both"/>
      </w:pPr>
      <w:r>
        <w:rPr>
          <w:rFonts w:ascii="Times New Roman"/>
          <w:b/>
          <w:i w:val="false"/>
          <w:color w:val="000000"/>
          <w:sz w:val="28"/>
        </w:rPr>
        <w:t>   Перечень транзакций общего процесса при учете, хранении и</w:t>
      </w:r>
      <w:r>
        <w:br/>
      </w:r>
      <w:r>
        <w:rPr>
          <w:rFonts w:ascii="Times New Roman"/>
          <w:b w:val="false"/>
          <w:i w:val="false"/>
          <w:color w:val="000000"/>
          <w:sz w:val="28"/>
        </w:rPr>
        <w:t>
</w:t>
      </w:r>
      <w:r>
        <w:rPr>
          <w:rFonts w:ascii="Times New Roman"/>
          <w:b/>
          <w:i w:val="false"/>
          <w:color w:val="000000"/>
          <w:sz w:val="28"/>
        </w:rPr>
        <w:t>       использовании сведений о результатах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6"/>
        <w:gridCol w:w="3128"/>
        <w:gridCol w:w="2560"/>
        <w:gridCol w:w="2339"/>
        <w:gridCol w:w="2276"/>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хранение и передача консолидированных сведений о результатах транспортного (автомобильного) контроля (P.RS.01.PRC.004)</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консолидированных сведений о результатах транспортного (автомобильного) контроля (P.RS.01.OPR.038).</w:t>
            </w:r>
            <w:r>
              <w:br/>
            </w:r>
            <w:r>
              <w:rPr>
                <w:rFonts w:ascii="Times New Roman"/>
                <w:b w:val="false"/>
                <w:i w:val="false"/>
                <w:color w:val="000000"/>
                <w:sz w:val="20"/>
              </w:rPr>
              <w:t>
</w:t>
            </w:r>
            <w:r>
              <w:rPr>
                <w:rFonts w:ascii="Times New Roman"/>
                <w:b w:val="false"/>
                <w:i w:val="false"/>
                <w:color w:val="000000"/>
                <w:sz w:val="20"/>
              </w:rPr>
              <w:t xml:space="preserve">Получение уведомления </w:t>
            </w:r>
            <w:r>
              <w:rPr>
                <w:rFonts w:ascii="Times New Roman"/>
                <w:b w:val="false"/>
                <w:i w:val="false"/>
                <w:color w:val="000000"/>
                <w:sz w:val="20"/>
              </w:rPr>
              <w:t>о получении и обработке консолидированных сведений о результатах транспортного (автомобильного) контроля (P.RS.01.OPR.040)</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консолидированные сведения представлены.</w:t>
            </w:r>
            <w:r>
              <w:br/>
            </w:r>
            <w:r>
              <w:rPr>
                <w:rFonts w:ascii="Times New Roman"/>
                <w:b w:val="false"/>
                <w:i w:val="false"/>
                <w:color w:val="000000"/>
                <w:sz w:val="20"/>
              </w:rPr>
              <w:t>
</w:t>
            </w:r>
            <w:r>
              <w:rPr>
                <w:rFonts w:ascii="Times New Roman"/>
                <w:b w:val="false"/>
                <w:i w:val="false"/>
                <w:color w:val="000000"/>
                <w:sz w:val="20"/>
              </w:rPr>
              <w:t>Сведения о результатах транспортного (автомобильного) контроля (P.RS.01.BEN.001): консолидированные сведения обработаны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консолидированных сведений о результатах транспортного (автомобильного) контроля (P.RS.01.OPR.039)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консолидированные сведения получены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передача консолидированных сведений </w:t>
            </w:r>
            <w:r>
              <w:rPr>
                <w:rFonts w:ascii="Times New Roman"/>
                <w:b w:val="false"/>
                <w:i w:val="false"/>
                <w:color w:val="000000"/>
                <w:sz w:val="20"/>
              </w:rPr>
              <w:t>о результатах транспортного (автомобильного) контроля (P.RS.01.TRN.003)</w:t>
            </w:r>
          </w:p>
        </w:tc>
      </w:tr>
    </w:tbl>
    <w:bookmarkStart w:name="z239" w:id="139"/>
    <w:p>
      <w:pPr>
        <w:spacing w:after="0"/>
        <w:ind w:left="0"/>
        <w:jc w:val="left"/>
      </w:pPr>
      <w:r>
        <w:rPr>
          <w:rFonts w:ascii="Times New Roman"/>
          <w:b/>
          <w:i w:val="false"/>
          <w:color w:val="000000"/>
        </w:rPr>
        <w:t xml:space="preserve"> 
3. Информационное взаимодействие при представлении перевозчику</w:t>
      </w:r>
      <w:r>
        <w:br/>
      </w:r>
      <w:r>
        <w:rPr>
          <w:rFonts w:ascii="Times New Roman"/>
          <w:b/>
          <w:i w:val="false"/>
          <w:color w:val="000000"/>
        </w:rPr>
        <w:t>
сведений о результатах транспортного (автомобильного) контроля</w:t>
      </w:r>
    </w:p>
    <w:bookmarkEnd w:id="139"/>
    <w:bookmarkStart w:name="z240" w:id="140"/>
    <w:p>
      <w:pPr>
        <w:spacing w:after="0"/>
        <w:ind w:left="0"/>
        <w:jc w:val="both"/>
      </w:pPr>
      <w:r>
        <w:rPr>
          <w:rFonts w:ascii="Times New Roman"/>
          <w:b w:val="false"/>
          <w:i w:val="false"/>
          <w:color w:val="000000"/>
          <w:sz w:val="28"/>
        </w:rPr>
        <w:t>
      14. Схема выполнения транзакций общего процесса при представлении перевозчику сведений о результатах транспортного (автомобильного) контроля представлена на рисунке 4. Для каждой процедуры общего процесса в таблице 4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40"/>
    <w:p>
      <w:pPr>
        <w:spacing w:after="0"/>
        <w:ind w:left="0"/>
        <w:jc w:val="both"/>
      </w:pPr>
      <w:r>
        <w:drawing>
          <wp:inline distT="0" distB="0" distL="0" distR="0">
            <wp:extent cx="7962900" cy="354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962900" cy="3543300"/>
                    </a:xfrm>
                    <a:prstGeom prst="rect">
                      <a:avLst/>
                    </a:prstGeom>
                  </pic:spPr>
                </pic:pic>
              </a:graphicData>
            </a:graphic>
          </wp:inline>
        </w:drawing>
      </w:r>
    </w:p>
    <w:p>
      <w:pPr>
        <w:spacing w:after="0"/>
        <w:ind w:left="0"/>
        <w:jc w:val="both"/>
      </w:pPr>
      <w:r>
        <w:rPr>
          <w:rFonts w:ascii="Times New Roman"/>
          <w:b w:val="false"/>
          <w:i w:val="false"/>
          <w:color w:val="000000"/>
          <w:sz w:val="28"/>
        </w:rPr>
        <w:t>Рис. 4. Схема выполнения транзакций общего процесса при представлении</w:t>
      </w:r>
      <w:r>
        <w:br/>
      </w:r>
      <w:r>
        <w:rPr>
          <w:rFonts w:ascii="Times New Roman"/>
          <w:b w:val="false"/>
          <w:i w:val="false"/>
          <w:color w:val="000000"/>
          <w:sz w:val="28"/>
        </w:rPr>
        <w:t>
    перевозчику сведений о результатах транспортного (автомобильного)</w:t>
      </w:r>
      <w:r>
        <w:br/>
      </w:r>
      <w:r>
        <w:rPr>
          <w:rFonts w:ascii="Times New Roman"/>
          <w:b w:val="false"/>
          <w:i w:val="false"/>
          <w:color w:val="000000"/>
          <w:sz w:val="28"/>
        </w:rPr>
        <w:t>
                               контроля</w:t>
      </w:r>
    </w:p>
    <w:bookmarkStart w:name="z241" w:id="141"/>
    <w:p>
      <w:pPr>
        <w:spacing w:after="0"/>
        <w:ind w:left="0"/>
        <w:jc w:val="both"/>
      </w:pPr>
      <w:r>
        <w:rPr>
          <w:rFonts w:ascii="Times New Roman"/>
          <w:b w:val="false"/>
          <w:i w:val="false"/>
          <w:color w:val="000000"/>
          <w:sz w:val="28"/>
        </w:rPr>
        <w:t>
Таблица 4</w:t>
      </w:r>
    </w:p>
    <w:bookmarkEnd w:id="141"/>
    <w:p>
      <w:pPr>
        <w:spacing w:after="0"/>
        <w:ind w:left="0"/>
        <w:jc w:val="both"/>
      </w:pPr>
      <w:r>
        <w:rPr>
          <w:rFonts w:ascii="Times New Roman"/>
          <w:b/>
          <w:i w:val="false"/>
          <w:color w:val="000000"/>
          <w:sz w:val="28"/>
        </w:rPr>
        <w:t>     Перечень транзакций общего процесса при информировании</w:t>
      </w:r>
      <w:r>
        <w:br/>
      </w:r>
      <w:r>
        <w:rPr>
          <w:rFonts w:ascii="Times New Roman"/>
          <w:b w:val="false"/>
          <w:i w:val="false"/>
          <w:color w:val="000000"/>
          <w:sz w:val="28"/>
        </w:rPr>
        <w:t>
</w:t>
      </w:r>
      <w:r>
        <w:rPr>
          <w:rFonts w:ascii="Times New Roman"/>
          <w:b/>
          <w:i w:val="false"/>
          <w:color w:val="000000"/>
          <w:sz w:val="28"/>
        </w:rPr>
        <w:t>                            перевозчика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986"/>
        <w:gridCol w:w="3128"/>
        <w:gridCol w:w="2560"/>
        <w:gridCol w:w="2339"/>
        <w:gridCol w:w="2276"/>
      </w:tblGrid>
      <w:tr>
        <w:trPr>
          <w:trHeight w:val="6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перевозчику сведений о результатах транспортного (автомобильного) контроля органом транспортного (автомобильного) контроля, запрашивающим сведения (P.RS.01.PRC.006)</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(P.RS.01.OPR.046)</w:t>
            </w:r>
            <w:r>
              <w:br/>
            </w:r>
            <w:r>
              <w:rPr>
                <w:rFonts w:ascii="Times New Roman"/>
                <w:b w:val="false"/>
                <w:i w:val="false"/>
                <w:color w:val="000000"/>
                <w:sz w:val="20"/>
              </w:rPr>
              <w:t>
</w:t>
            </w:r>
            <w:r>
              <w:rPr>
                <w:rFonts w:ascii="Times New Roman"/>
                <w:b w:val="false"/>
                <w:i w:val="false"/>
                <w:color w:val="000000"/>
                <w:sz w:val="20"/>
              </w:rPr>
              <w:t>Представление сведений о результатах транспортного (автомобильного) контроля перевозчику (P.RS.01.OPR.048)</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запрошены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 (P.RS.01.OPR.047)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w:t>
            </w:r>
            <w:r>
              <w:br/>
            </w:r>
            <w:r>
              <w:rPr>
                <w:rFonts w:ascii="Times New Roman"/>
                <w:b w:val="false"/>
                <w:i w:val="false"/>
                <w:color w:val="000000"/>
                <w:sz w:val="20"/>
              </w:rPr>
              <w:t>
</w:t>
            </w:r>
            <w:r>
              <w:rPr>
                <w:rFonts w:ascii="Times New Roman"/>
                <w:b w:val="false"/>
                <w:i w:val="false"/>
                <w:color w:val="000000"/>
                <w:sz w:val="20"/>
              </w:rPr>
              <w:t>Сведения о результатах транспортного (автомобильного) контроля (P.RS.01.BEN.001): представлены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 для представления перевозчику (P.RS.01.TRN.004)</w:t>
            </w:r>
          </w:p>
        </w:tc>
      </w:tr>
    </w:tbl>
    <w:bookmarkStart w:name="z242" w:id="142"/>
    <w:p>
      <w:pPr>
        <w:spacing w:after="0"/>
        <w:ind w:left="0"/>
        <w:jc w:val="left"/>
      </w:pPr>
      <w:r>
        <w:rPr>
          <w:rFonts w:ascii="Times New Roman"/>
          <w:b/>
          <w:i w:val="false"/>
          <w:color w:val="000000"/>
        </w:rPr>
        <w:t xml:space="preserve"> 
VI. Описание сообщений общего процесса</w:t>
      </w:r>
    </w:p>
    <w:bookmarkEnd w:id="142"/>
    <w:bookmarkStart w:name="z243" w:id="143"/>
    <w:p>
      <w:pPr>
        <w:spacing w:after="0"/>
        <w:ind w:left="0"/>
        <w:jc w:val="both"/>
      </w:pPr>
      <w:r>
        <w:rPr>
          <w:rFonts w:ascii="Times New Roman"/>
          <w:b w:val="false"/>
          <w:i w:val="false"/>
          <w:color w:val="000000"/>
          <w:sz w:val="28"/>
        </w:rPr>
        <w:t>
      15. Перечень сообщений общего процесса, передаваемых в рамках информационного взаимодействия при реализации общего процесса, приведен в таблице 5.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5.</w:t>
      </w:r>
    </w:p>
    <w:bookmarkEnd w:id="143"/>
    <w:bookmarkStart w:name="z244" w:id="144"/>
    <w:p>
      <w:pPr>
        <w:spacing w:after="0"/>
        <w:ind w:left="0"/>
        <w:jc w:val="both"/>
      </w:pPr>
      <w:r>
        <w:rPr>
          <w:rFonts w:ascii="Times New Roman"/>
          <w:b w:val="false"/>
          <w:i w:val="false"/>
          <w:color w:val="000000"/>
          <w:sz w:val="28"/>
        </w:rPr>
        <w:t>
Таблица 5</w:t>
      </w:r>
    </w:p>
    <w:bookmarkEnd w:id="144"/>
    <w:p>
      <w:pPr>
        <w:spacing w:after="0"/>
        <w:ind w:left="0"/>
        <w:jc w:val="both"/>
      </w:pPr>
      <w:r>
        <w:rPr>
          <w:rFonts w:ascii="Times New Roman"/>
          <w:b/>
          <w:i w:val="false"/>
          <w:color w:val="000000"/>
          <w:sz w:val="28"/>
        </w:rPr>
        <w:t>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разрешительных документах перевозчика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(R.TT.RS.01.004)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P.RS.01.MSG.002</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(R.TT.RS.01.004)</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(R.TT.RS.01.003)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(R.TT.RS.01.001)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P.RS.01.MSG.005</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консолидированные сведения </w:t>
            </w:r>
            <w:r>
              <w:rPr>
                <w:rFonts w:ascii="Times New Roman"/>
                <w:b w:val="false"/>
                <w:i w:val="false"/>
                <w:color w:val="000000"/>
                <w:sz w:val="20"/>
              </w:rPr>
              <w:t>о результатах транспортного (автомобильного) контроля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(R.TT.RS.01.001)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P.RS.01.MSG.007</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получении сведений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P.RS.01.MSG.008</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(R.TT.RS.01.003)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P.RS.01.MSG.009</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для представления перевозчику</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(R.TT.RS.01.001)</w:t>
            </w:r>
          </w:p>
        </w:tc>
      </w:tr>
    </w:tbl>
    <w:bookmarkStart w:name="z245" w:id="145"/>
    <w:p>
      <w:pPr>
        <w:spacing w:after="0"/>
        <w:ind w:left="0"/>
        <w:jc w:val="left"/>
      </w:pPr>
      <w:r>
        <w:rPr>
          <w:rFonts w:ascii="Times New Roman"/>
          <w:b/>
          <w:i w:val="false"/>
          <w:color w:val="000000"/>
        </w:rPr>
        <w:t xml:space="preserve"> 
VII. Описание транзакций общего процесса</w:t>
      </w:r>
    </w:p>
    <w:bookmarkEnd w:id="145"/>
    <w:bookmarkStart w:name="z246" w:id="146"/>
    <w:p>
      <w:pPr>
        <w:spacing w:after="0"/>
        <w:ind w:left="0"/>
        <w:jc w:val="left"/>
      </w:pPr>
      <w:r>
        <w:rPr>
          <w:rFonts w:ascii="Times New Roman"/>
          <w:b/>
          <w:i w:val="false"/>
          <w:color w:val="000000"/>
        </w:rPr>
        <w:t xml:space="preserve"> 
1. Транзакция общего процесса «Получение сведений о</w:t>
      </w:r>
      <w:r>
        <w:br/>
      </w:r>
      <w:r>
        <w:rPr>
          <w:rFonts w:ascii="Times New Roman"/>
          <w:b/>
          <w:i w:val="false"/>
          <w:color w:val="000000"/>
        </w:rPr>
        <w:t>
разрешительных документах перевозчика» (P.RS.01.TRN.001)</w:t>
      </w:r>
    </w:p>
    <w:bookmarkEnd w:id="146"/>
    <w:bookmarkStart w:name="z247" w:id="147"/>
    <w:p>
      <w:pPr>
        <w:spacing w:after="0"/>
        <w:ind w:left="0"/>
        <w:jc w:val="both"/>
      </w:pPr>
      <w:r>
        <w:rPr>
          <w:rFonts w:ascii="Times New Roman"/>
          <w:b w:val="false"/>
          <w:i w:val="false"/>
          <w:color w:val="000000"/>
          <w:sz w:val="28"/>
        </w:rPr>
        <w:t>
      16. Транзакция общего процесса «Получение сведений о разрешительных документах перевозчика» (P.RS.01.TRN.001) выполняется для получения по запросу инициатора от респондента соответствующих сведений. Схема выполнения указанной транзакции общего процесса представлена на рисунке 5. Параметры транзакции общего процесса приведены в таблице 6.</w:t>
      </w:r>
    </w:p>
    <w:bookmarkEnd w:id="147"/>
    <w:p>
      <w:pPr>
        <w:spacing w:after="0"/>
        <w:ind w:left="0"/>
        <w:jc w:val="both"/>
      </w:pPr>
      <w:r>
        <w:drawing>
          <wp:inline distT="0" distB="0" distL="0" distR="0">
            <wp:extent cx="8039100" cy="477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8039100" cy="4775200"/>
                    </a:xfrm>
                    <a:prstGeom prst="rect">
                      <a:avLst/>
                    </a:prstGeom>
                  </pic:spPr>
                </pic:pic>
              </a:graphicData>
            </a:graphic>
          </wp:inline>
        </w:drawing>
      </w:r>
    </w:p>
    <w:p>
      <w:pPr>
        <w:spacing w:after="0"/>
        <w:ind w:left="0"/>
        <w:jc w:val="both"/>
      </w:pPr>
      <w:r>
        <w:rPr>
          <w:rFonts w:ascii="Times New Roman"/>
          <w:b w:val="false"/>
          <w:i w:val="false"/>
          <w:color w:val="000000"/>
          <w:sz w:val="28"/>
        </w:rPr>
        <w:t>      Рис. 5. Схема выполнения транзакции общего процесса «Получение</w:t>
      </w:r>
      <w:r>
        <w:br/>
      </w:r>
      <w:r>
        <w:rPr>
          <w:rFonts w:ascii="Times New Roman"/>
          <w:b w:val="false"/>
          <w:i w:val="false"/>
          <w:color w:val="000000"/>
          <w:sz w:val="28"/>
        </w:rPr>
        <w:t>
сведений о разрешительных документах перевозчика» (P.RS.01.TRN.001)</w:t>
      </w:r>
    </w:p>
    <w:bookmarkStart w:name="z248" w:id="148"/>
    <w:p>
      <w:pPr>
        <w:spacing w:after="0"/>
        <w:ind w:left="0"/>
        <w:jc w:val="both"/>
      </w:pPr>
      <w:r>
        <w:rPr>
          <w:rFonts w:ascii="Times New Roman"/>
          <w:b w:val="false"/>
          <w:i w:val="false"/>
          <w:color w:val="000000"/>
          <w:sz w:val="28"/>
        </w:rPr>
        <w:t>
Таблица 6</w:t>
      </w:r>
    </w:p>
    <w:bookmarkEnd w:id="148"/>
    <w:p>
      <w:pPr>
        <w:spacing w:after="0"/>
        <w:ind w:left="0"/>
        <w:jc w:val="both"/>
      </w:pPr>
      <w:r>
        <w:rPr>
          <w:rFonts w:ascii="Times New Roman"/>
          <w:b/>
          <w:i w:val="false"/>
          <w:color w:val="000000"/>
          <w:sz w:val="28"/>
        </w:rPr>
        <w:t xml:space="preserve">   Описание транзакции общего процесса «Получение сведений </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(P.RS.01.TRN.001)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P.RS.01.TRN.001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разрешительных документах перевозчика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разрешительных документах перевозчика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разрешительных документах перевозчика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(P.RS.01.BEN.002): представлены</w:t>
            </w:r>
            <w:r>
              <w:br/>
            </w:r>
            <w:r>
              <w:rPr>
                <w:rFonts w:ascii="Times New Roman"/>
                <w:b w:val="false"/>
                <w:i w:val="false"/>
                <w:color w:val="000000"/>
                <w:sz w:val="20"/>
              </w:rPr>
              <w:t>
</w:t>
            </w:r>
            <w:r>
              <w:rPr>
                <w:rFonts w:ascii="Times New Roman"/>
                <w:b w:val="false"/>
                <w:i w:val="false"/>
                <w:color w:val="000000"/>
                <w:sz w:val="20"/>
              </w:rPr>
              <w:t>сведения о разрешительных документах перевозчика (P.RS.01.BEN.002): отсутствуют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w:t>
            </w:r>
            <w:r>
              <w:rPr>
                <w:rFonts w:ascii="Times New Roman"/>
                <w:b w:val="false"/>
                <w:i w:val="false"/>
                <w:color w:val="000000"/>
                <w:sz w:val="20"/>
              </w:rPr>
              <w:t>о разрешительных документах перевозчика (P.RS.01.MSG.001)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 (P.RS.01.MSG.002)</w:t>
            </w:r>
          </w:p>
          <w:p>
            <w:pPr>
              <w:spacing w:after="20"/>
              <w:ind w:left="20"/>
              <w:jc w:val="both"/>
            </w:pPr>
            <w:r>
              <w:rPr>
                <w:rFonts w:ascii="Times New Roman"/>
                <w:b w:val="false"/>
                <w:i w:val="false"/>
                <w:color w:val="000000"/>
                <w:sz w:val="20"/>
              </w:rPr>
              <w:t>уведомление об отсутствии сведений (P.RS.01.MSG.006)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Евразийской экономической комиссии (далее – Комиссия))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49" w:id="149"/>
    <w:p>
      <w:pPr>
        <w:spacing w:after="0"/>
        <w:ind w:left="0"/>
        <w:jc w:val="left"/>
      </w:pPr>
      <w:r>
        <w:rPr>
          <w:rFonts w:ascii="Times New Roman"/>
          <w:b/>
          <w:i w:val="false"/>
          <w:color w:val="000000"/>
        </w:rPr>
        <w:t xml:space="preserve"> 
2. Транзакция общего процесса «Получение сведений о результатах</w:t>
      </w:r>
      <w:r>
        <w:br/>
      </w:r>
      <w:r>
        <w:rPr>
          <w:rFonts w:ascii="Times New Roman"/>
          <w:b/>
          <w:i w:val="false"/>
          <w:color w:val="000000"/>
        </w:rPr>
        <w:t>
транспортного (автомобильного) контроля» (P.RS.01.TRN.002)</w:t>
      </w:r>
    </w:p>
    <w:bookmarkEnd w:id="149"/>
    <w:bookmarkStart w:name="z250" w:id="150"/>
    <w:p>
      <w:pPr>
        <w:spacing w:after="0"/>
        <w:ind w:left="0"/>
        <w:jc w:val="both"/>
      </w:pPr>
      <w:r>
        <w:rPr>
          <w:rFonts w:ascii="Times New Roman"/>
          <w:b w:val="false"/>
          <w:i w:val="false"/>
          <w:color w:val="000000"/>
          <w:sz w:val="28"/>
        </w:rPr>
        <w:t>
      17. Транзакция общего процесса «Получение сведений о результатах транспортного (автомобильного) контроля» (P.RS.01.TRN.002) выполняется для получения по запросу инициатора от респондента соответствующих сведений. Схема выполнения указанной транзакции общего процесса представлена на рисунке 6. Параметры транзакции общего процесса приведены в таблице 7.</w:t>
      </w:r>
    </w:p>
    <w:bookmarkEnd w:id="150"/>
    <w:p>
      <w:pPr>
        <w:spacing w:after="0"/>
        <w:ind w:left="0"/>
        <w:jc w:val="both"/>
      </w:pPr>
      <w:r>
        <w:drawing>
          <wp:inline distT="0" distB="0" distL="0" distR="0">
            <wp:extent cx="80899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8089900" cy="4394200"/>
                    </a:xfrm>
                    <a:prstGeom prst="rect">
                      <a:avLst/>
                    </a:prstGeom>
                  </pic:spPr>
                </pic:pic>
              </a:graphicData>
            </a:graphic>
          </wp:inline>
        </w:drawing>
      </w:r>
    </w:p>
    <w:p>
      <w:pPr>
        <w:spacing w:after="0"/>
        <w:ind w:left="0"/>
        <w:jc w:val="both"/>
      </w:pPr>
      <w:r>
        <w:rPr>
          <w:rFonts w:ascii="Times New Roman"/>
          <w:b w:val="false"/>
          <w:i w:val="false"/>
          <w:color w:val="000000"/>
          <w:sz w:val="28"/>
        </w:rPr>
        <w:t>      Рис. 6. Схема выполнения транзакции общего процесса «Получение</w:t>
      </w:r>
      <w:r>
        <w:br/>
      </w:r>
      <w:r>
        <w:rPr>
          <w:rFonts w:ascii="Times New Roman"/>
          <w:b w:val="false"/>
          <w:i w:val="false"/>
          <w:color w:val="000000"/>
          <w:sz w:val="28"/>
        </w:rPr>
        <w:t>
     сведений о результатах транспортного (автомобильного) контроля»</w:t>
      </w:r>
      <w:r>
        <w:br/>
      </w:r>
      <w:r>
        <w:rPr>
          <w:rFonts w:ascii="Times New Roman"/>
          <w:b w:val="false"/>
          <w:i w:val="false"/>
          <w:color w:val="000000"/>
          <w:sz w:val="28"/>
        </w:rPr>
        <w:t>
                            (P.RS.01.TRN.002)</w:t>
      </w:r>
    </w:p>
    <w:bookmarkStart w:name="z251" w:id="151"/>
    <w:p>
      <w:pPr>
        <w:spacing w:after="0"/>
        <w:ind w:left="0"/>
        <w:jc w:val="both"/>
      </w:pPr>
      <w:r>
        <w:rPr>
          <w:rFonts w:ascii="Times New Roman"/>
          <w:b w:val="false"/>
          <w:i w:val="false"/>
          <w:color w:val="000000"/>
          <w:sz w:val="28"/>
        </w:rPr>
        <w:t>
Таблица 7</w:t>
      </w:r>
    </w:p>
    <w:bookmarkEnd w:id="151"/>
    <w:p>
      <w:pPr>
        <w:spacing w:after="0"/>
        <w:ind w:left="0"/>
        <w:jc w:val="both"/>
      </w:pPr>
      <w:r>
        <w:rPr>
          <w:rFonts w:ascii="Times New Roman"/>
          <w:b/>
          <w:i w:val="false"/>
          <w:color w:val="000000"/>
          <w:sz w:val="28"/>
        </w:rPr>
        <w:t xml:space="preserve">    Описание транзакции общего процесса «Получение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(P.RS.01.TRN.002)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000"/>
        <w:gridCol w:w="8000"/>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P.RS.01.TRN.002</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 сведения о результатах транспортного (автомобильного) контроля (P.RS.01.BEN.001):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(P.RS.01.MSG.003)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(P.RS.01.MSG.004)</w:t>
            </w:r>
            <w:r>
              <w:br/>
            </w:r>
            <w:r>
              <w:rPr>
                <w:rFonts w:ascii="Times New Roman"/>
                <w:b w:val="false"/>
                <w:i w:val="false"/>
                <w:color w:val="000000"/>
                <w:sz w:val="20"/>
              </w:rPr>
              <w:t>
</w:t>
            </w:r>
            <w:r>
              <w:rPr>
                <w:rFonts w:ascii="Times New Roman"/>
                <w:b w:val="false"/>
                <w:i w:val="false"/>
                <w:color w:val="000000"/>
                <w:sz w:val="20"/>
              </w:rPr>
              <w:t>уведомление об отсутствии сведений (P.RS.01.MSG.006)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2" w:id="152"/>
    <w:p>
      <w:pPr>
        <w:spacing w:after="0"/>
        <w:ind w:left="0"/>
        <w:jc w:val="left"/>
      </w:pPr>
      <w:r>
        <w:rPr>
          <w:rFonts w:ascii="Times New Roman"/>
          <w:b/>
          <w:i w:val="false"/>
          <w:color w:val="000000"/>
        </w:rPr>
        <w:t xml:space="preserve"> 
3. Транзакция общего процесса «Передача консолидированных</w:t>
      </w:r>
      <w:r>
        <w:br/>
      </w:r>
      <w:r>
        <w:rPr>
          <w:rFonts w:ascii="Times New Roman"/>
          <w:b/>
          <w:i w:val="false"/>
          <w:color w:val="000000"/>
        </w:rPr>
        <w:t>
сведений о результатах транспортного (автомобильного) контроля»</w:t>
      </w:r>
      <w:r>
        <w:br/>
      </w:r>
      <w:r>
        <w:rPr>
          <w:rFonts w:ascii="Times New Roman"/>
          <w:b/>
          <w:i w:val="false"/>
          <w:color w:val="000000"/>
        </w:rPr>
        <w:t>
(P.RS.01.TRN.003)</w:t>
      </w:r>
    </w:p>
    <w:bookmarkEnd w:id="152"/>
    <w:bookmarkStart w:name="z253" w:id="153"/>
    <w:p>
      <w:pPr>
        <w:spacing w:after="0"/>
        <w:ind w:left="0"/>
        <w:jc w:val="both"/>
      </w:pPr>
      <w:r>
        <w:rPr>
          <w:rFonts w:ascii="Times New Roman"/>
          <w:b w:val="false"/>
          <w:i w:val="false"/>
          <w:color w:val="000000"/>
          <w:sz w:val="28"/>
        </w:rPr>
        <w:t>
      18. Транзакция общего процесса «Передача консолидированных сведений о результатах транспортного (автомобильного) контроля» (P.RS.01.TRN.003) выполняется для представления инициатором респонденту соответствующих сведений. Схема выполнения указанной транзакции общего процесса представлена на рисунке 7. Параметры транзакции общего процесса приведены в таблице 8.</w:t>
      </w:r>
    </w:p>
    <w:bookmarkEnd w:id="153"/>
    <w:p>
      <w:pPr>
        <w:spacing w:after="0"/>
        <w:ind w:left="0"/>
        <w:jc w:val="both"/>
      </w:pPr>
      <w:r>
        <w:drawing>
          <wp:inline distT="0" distB="0" distL="0" distR="0">
            <wp:extent cx="80264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26400" cy="4572000"/>
                    </a:xfrm>
                    <a:prstGeom prst="rect">
                      <a:avLst/>
                    </a:prstGeom>
                  </pic:spPr>
                </pic:pic>
              </a:graphicData>
            </a:graphic>
          </wp:inline>
        </w:drawing>
      </w:r>
    </w:p>
    <w:p>
      <w:pPr>
        <w:spacing w:after="0"/>
        <w:ind w:left="0"/>
        <w:jc w:val="both"/>
      </w:pPr>
      <w:r>
        <w:rPr>
          <w:rFonts w:ascii="Times New Roman"/>
          <w:b w:val="false"/>
          <w:i w:val="false"/>
          <w:color w:val="000000"/>
          <w:sz w:val="28"/>
        </w:rPr>
        <w:t>  Рис. 7. Схема выполнения транзакции общего процесса «Передача</w:t>
      </w:r>
      <w:r>
        <w:br/>
      </w:r>
      <w:r>
        <w:rPr>
          <w:rFonts w:ascii="Times New Roman"/>
          <w:b w:val="false"/>
          <w:i w:val="false"/>
          <w:color w:val="000000"/>
          <w:sz w:val="28"/>
        </w:rPr>
        <w:t>
       консолидированных сведений о результатах транспортного</w:t>
      </w:r>
      <w:r>
        <w:br/>
      </w:r>
      <w:r>
        <w:rPr>
          <w:rFonts w:ascii="Times New Roman"/>
          <w:b w:val="false"/>
          <w:i w:val="false"/>
          <w:color w:val="000000"/>
          <w:sz w:val="28"/>
        </w:rPr>
        <w:t>
          (автомобильного) контроля» (P.RS.01.TRN.003)</w:t>
      </w:r>
    </w:p>
    <w:bookmarkStart w:name="z254" w:id="154"/>
    <w:p>
      <w:pPr>
        <w:spacing w:after="0"/>
        <w:ind w:left="0"/>
        <w:jc w:val="both"/>
      </w:pPr>
      <w:r>
        <w:rPr>
          <w:rFonts w:ascii="Times New Roman"/>
          <w:b w:val="false"/>
          <w:i w:val="false"/>
          <w:color w:val="000000"/>
          <w:sz w:val="28"/>
        </w:rPr>
        <w:t>
Таблица 8</w:t>
      </w:r>
    </w:p>
    <w:bookmarkEnd w:id="154"/>
    <w:p>
      <w:pPr>
        <w:spacing w:after="0"/>
        <w:ind w:left="0"/>
        <w:jc w:val="both"/>
      </w:pPr>
      <w:r>
        <w:rPr>
          <w:rFonts w:ascii="Times New Roman"/>
          <w:b/>
          <w:i w:val="false"/>
          <w:color w:val="000000"/>
          <w:sz w:val="28"/>
        </w:rPr>
        <w:t>Описание транзакции общего процесса «Передача консолидированных</w:t>
      </w:r>
      <w:r>
        <w:br/>
      </w:r>
      <w:r>
        <w:rPr>
          <w:rFonts w:ascii="Times New Roman"/>
          <w:b w:val="false"/>
          <w:i w:val="false"/>
          <w:color w:val="000000"/>
          <w:sz w:val="28"/>
        </w:rPr>
        <w:t>
</w:t>
      </w:r>
      <w:r>
        <w:rPr>
          <w:rFonts w:ascii="Times New Roman"/>
          <w:b/>
          <w:i w:val="false"/>
          <w:color w:val="000000"/>
          <w:sz w:val="28"/>
        </w:rPr>
        <w:t>сведений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(P.RS.01.TRN.003)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P.RS.01.TRN.003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консолидированных сведений 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представление консолидированных сведений </w:t>
            </w:r>
            <w:r>
              <w:rPr>
                <w:rFonts w:ascii="Times New Roman"/>
                <w:b w:val="false"/>
                <w:i w:val="false"/>
                <w:color w:val="000000"/>
                <w:sz w:val="20"/>
              </w:rPr>
              <w:t>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консолидированных сведений о результатах транспортного (автомобильного) контроля</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консолидированные сведения получены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консолидированные сведения о результатах транспортного (автомобильного) контроля (P.RS.01.MSG.005)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получении сведений (P.RS.01.MSG.007)</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5" w:id="155"/>
    <w:p>
      <w:pPr>
        <w:spacing w:after="0"/>
        <w:ind w:left="0"/>
        <w:jc w:val="left"/>
      </w:pPr>
      <w:r>
        <w:rPr>
          <w:rFonts w:ascii="Times New Roman"/>
          <w:b/>
          <w:i w:val="false"/>
          <w:color w:val="000000"/>
        </w:rPr>
        <w:t xml:space="preserve"> 
4. Транзакция общего процесса «Получение сведений о результатах</w:t>
      </w:r>
      <w:r>
        <w:br/>
      </w:r>
      <w:r>
        <w:rPr>
          <w:rFonts w:ascii="Times New Roman"/>
          <w:b/>
          <w:i w:val="false"/>
          <w:color w:val="000000"/>
        </w:rPr>
        <w:t>
транспортного (автомобильного) контроля для представления</w:t>
      </w:r>
      <w:r>
        <w:br/>
      </w:r>
      <w:r>
        <w:rPr>
          <w:rFonts w:ascii="Times New Roman"/>
          <w:b/>
          <w:i w:val="false"/>
          <w:color w:val="000000"/>
        </w:rPr>
        <w:t>
перевозчику» (P.RS.01.TRN.004)</w:t>
      </w:r>
    </w:p>
    <w:bookmarkEnd w:id="155"/>
    <w:bookmarkStart w:name="z256" w:id="156"/>
    <w:p>
      <w:pPr>
        <w:spacing w:after="0"/>
        <w:ind w:left="0"/>
        <w:jc w:val="both"/>
      </w:pPr>
      <w:r>
        <w:rPr>
          <w:rFonts w:ascii="Times New Roman"/>
          <w:b w:val="false"/>
          <w:i w:val="false"/>
          <w:color w:val="000000"/>
          <w:sz w:val="28"/>
        </w:rPr>
        <w:t>
      19. Транзакция общего процесса «Получение сведений о результатах транспортного (автомобильного) контроля для представления перевозчику» (P.RS.01.TRN.004) выполняется для получения по запросу инициатора от респондента соответствующих сведений. Схема выполнения указанной транзакции общего процесса представлена на рисунке 8. Параметры транзакции общего процесса приведены в таблице 9.</w:t>
      </w:r>
    </w:p>
    <w:bookmarkEnd w:id="156"/>
    <w:p>
      <w:pPr>
        <w:spacing w:after="0"/>
        <w:ind w:left="0"/>
        <w:jc w:val="both"/>
      </w:pPr>
      <w:r>
        <w:drawing>
          <wp:inline distT="0" distB="0" distL="0" distR="0">
            <wp:extent cx="80899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8089900" cy="4953000"/>
                    </a:xfrm>
                    <a:prstGeom prst="rect">
                      <a:avLst/>
                    </a:prstGeom>
                  </pic:spPr>
                </pic:pic>
              </a:graphicData>
            </a:graphic>
          </wp:inline>
        </w:drawing>
      </w:r>
    </w:p>
    <w:p>
      <w:pPr>
        <w:spacing w:after="0"/>
        <w:ind w:left="0"/>
        <w:jc w:val="both"/>
      </w:pPr>
      <w:r>
        <w:rPr>
          <w:rFonts w:ascii="Times New Roman"/>
          <w:b w:val="false"/>
          <w:i w:val="false"/>
          <w:color w:val="000000"/>
          <w:sz w:val="28"/>
        </w:rPr>
        <w:t>    Рис. 8. Схема выполнения транзакции общего процесса «Получение</w:t>
      </w:r>
      <w:r>
        <w:br/>
      </w:r>
      <w:r>
        <w:rPr>
          <w:rFonts w:ascii="Times New Roman"/>
          <w:b w:val="false"/>
          <w:i w:val="false"/>
          <w:color w:val="000000"/>
          <w:sz w:val="28"/>
        </w:rPr>
        <w:t>
    сведений о результатах транспортного (автомобильного) контроля</w:t>
      </w:r>
      <w:r>
        <w:br/>
      </w:r>
      <w:r>
        <w:rPr>
          <w:rFonts w:ascii="Times New Roman"/>
          <w:b w:val="false"/>
          <w:i w:val="false"/>
          <w:color w:val="000000"/>
          <w:sz w:val="28"/>
        </w:rPr>
        <w:t>
         для представления перевозчику» (P.RS.01.TRN.004)</w:t>
      </w:r>
    </w:p>
    <w:bookmarkStart w:name="z257" w:id="157"/>
    <w:p>
      <w:pPr>
        <w:spacing w:after="0"/>
        <w:ind w:left="0"/>
        <w:jc w:val="both"/>
      </w:pPr>
      <w:r>
        <w:rPr>
          <w:rFonts w:ascii="Times New Roman"/>
          <w:b w:val="false"/>
          <w:i w:val="false"/>
          <w:color w:val="000000"/>
          <w:sz w:val="28"/>
        </w:rPr>
        <w:t>
Таблица 9</w:t>
      </w:r>
    </w:p>
    <w:bookmarkEnd w:id="157"/>
    <w:p>
      <w:pPr>
        <w:spacing w:after="0"/>
        <w:ind w:left="0"/>
        <w:jc w:val="both"/>
      </w:pPr>
      <w:r>
        <w:rPr>
          <w:rFonts w:ascii="Times New Roman"/>
          <w:b/>
          <w:i w:val="false"/>
          <w:color w:val="000000"/>
          <w:sz w:val="28"/>
        </w:rPr>
        <w:t xml:space="preserve">    Описание транзакции общего процесса «Получение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для</w:t>
      </w:r>
      <w:r>
        <w:br/>
      </w:r>
      <w:r>
        <w:rPr>
          <w:rFonts w:ascii="Times New Roman"/>
          <w:b w:val="false"/>
          <w:i w:val="false"/>
          <w:color w:val="000000"/>
          <w:sz w:val="28"/>
        </w:rPr>
        <w:t>
</w:t>
      </w:r>
      <w:r>
        <w:rPr>
          <w:rFonts w:ascii="Times New Roman"/>
          <w:b/>
          <w:i w:val="false"/>
          <w:color w:val="000000"/>
          <w:sz w:val="28"/>
        </w:rPr>
        <w:t>         представления перевозчику» (P.RS.01.TRN.004)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P.RS.01.TRN.004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 для информирования перевозчика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запрос на представление сведений о результатах транспортного (автомобильного) контроля для представления перевозчику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(P.RS.01.MSG.008)</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для представления перевозчику (P.RS.01.MSG.009)</w:t>
            </w:r>
            <w:r>
              <w:br/>
            </w:r>
            <w:r>
              <w:rPr>
                <w:rFonts w:ascii="Times New Roman"/>
                <w:b w:val="false"/>
                <w:i w:val="false"/>
                <w:color w:val="000000"/>
                <w:sz w:val="20"/>
              </w:rPr>
              <w:t>
</w:t>
            </w:r>
            <w:r>
              <w:rPr>
                <w:rFonts w:ascii="Times New Roman"/>
                <w:b w:val="false"/>
                <w:i w:val="false"/>
                <w:color w:val="000000"/>
                <w:sz w:val="20"/>
              </w:rPr>
              <w:t>уведомление об отсутствии сведений (P.RS.01.MSG.006)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58" w:id="158"/>
    <w:p>
      <w:pPr>
        <w:spacing w:after="0"/>
        <w:ind w:left="0"/>
        <w:jc w:val="left"/>
      </w:pPr>
      <w:r>
        <w:rPr>
          <w:rFonts w:ascii="Times New Roman"/>
          <w:b/>
          <w:i w:val="false"/>
          <w:color w:val="000000"/>
        </w:rPr>
        <w:t xml:space="preserve"> 
VIII. Порядок действий в нештатных ситуациях</w:t>
      </w:r>
    </w:p>
    <w:bookmarkEnd w:id="158"/>
    <w:bookmarkStart w:name="z259" w:id="159"/>
    <w:p>
      <w:pPr>
        <w:spacing w:after="0"/>
        <w:ind w:left="0"/>
        <w:jc w:val="both"/>
      </w:pPr>
      <w:r>
        <w:rPr>
          <w:rFonts w:ascii="Times New Roman"/>
          <w:b w:val="false"/>
          <w:i w:val="false"/>
          <w:color w:val="000000"/>
          <w:sz w:val="28"/>
        </w:rPr>
        <w:t>
      20.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10.</w:t>
      </w:r>
      <w:r>
        <w:br/>
      </w:r>
      <w:r>
        <w:rPr>
          <w:rFonts w:ascii="Times New Roman"/>
          <w:b w:val="false"/>
          <w:i w:val="false"/>
          <w:color w:val="000000"/>
          <w:sz w:val="28"/>
        </w:rPr>
        <w:t>
</w:t>
      </w:r>
      <w:r>
        <w:rPr>
          <w:rFonts w:ascii="Times New Roman"/>
          <w:b w:val="false"/>
          <w:i w:val="false"/>
          <w:color w:val="000000"/>
          <w:sz w:val="28"/>
        </w:rPr>
        <w:t>
      21.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59"/>
    <w:bookmarkStart w:name="z261" w:id="160"/>
    <w:p>
      <w:pPr>
        <w:spacing w:after="0"/>
        <w:ind w:left="0"/>
        <w:jc w:val="both"/>
      </w:pPr>
      <w:r>
        <w:rPr>
          <w:rFonts w:ascii="Times New Roman"/>
          <w:b w:val="false"/>
          <w:i w:val="false"/>
          <w:color w:val="000000"/>
          <w:sz w:val="28"/>
        </w:rPr>
        <w:t>
Таблица 10</w:t>
      </w:r>
    </w:p>
    <w:bookmarkEnd w:id="160"/>
    <w:p>
      <w:pPr>
        <w:spacing w:after="0"/>
        <w:ind w:left="0"/>
        <w:jc w:val="both"/>
      </w:pPr>
      <w:r>
        <w:rPr>
          <w:rFonts w:ascii="Times New Roman"/>
          <w:b/>
          <w:i w:val="false"/>
          <w:color w:val="000000"/>
          <w:sz w:val="28"/>
        </w:rPr>
        <w:t>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394"/>
        <w:gridCol w:w="3818"/>
        <w:gridCol w:w="4243"/>
      </w:tblGrid>
      <w:tr>
        <w:trPr>
          <w:trHeight w:val="6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действий </w:t>
            </w:r>
            <w:r>
              <w:rPr>
                <w:rFonts w:ascii="Times New Roman"/>
                <w:b w:val="false"/>
                <w:i w:val="false"/>
                <w:color w:val="000000"/>
                <w:sz w:val="20"/>
              </w:rPr>
              <w:t>при возникновении нештатной ситуации</w:t>
            </w:r>
          </w:p>
        </w:tc>
      </w:tr>
      <w:tr>
        <w:trPr>
          <w:trHeight w:val="3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br/>
            </w:r>
            <w:r>
              <w:rPr>
                <w:rFonts w:ascii="Times New Roman"/>
                <w:b w:val="false"/>
                <w:i w:val="false"/>
                <w:color w:val="000000"/>
                <w:sz w:val="20"/>
              </w:rPr>
              <w:t>
</w:t>
            </w:r>
            <w:r>
              <w:rPr>
                <w:rFonts w:ascii="Times New Roman"/>
                <w:b w:val="false"/>
                <w:i w:val="false"/>
                <w:color w:val="000000"/>
                <w:sz w:val="20"/>
              </w:rPr>
              <w:t>XML-схемы электронных документов (сведений)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w:t>
            </w:r>
            <w:r>
              <w:rPr>
                <w:rFonts w:ascii="Times New Roman"/>
                <w:b w:val="false"/>
                <w:i w:val="false"/>
                <w:color w:val="000000"/>
                <w:sz w:val="20"/>
              </w:rPr>
              <w:t>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262" w:id="161"/>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61"/>
    <w:p>
      <w:pPr>
        <w:spacing w:after="0"/>
        <w:ind w:left="0"/>
        <w:jc w:val="both"/>
      </w:pPr>
      <w:r>
        <w:rPr>
          <w:rFonts w:ascii="Times New Roman"/>
          <w:b w:val="false"/>
          <w:i w:val="false"/>
          <w:color w:val="000000"/>
          <w:sz w:val="28"/>
        </w:rPr>
        <w:t>      22. Требования к заполнению реквизитов электронных документов (сведений) «Сведения о разрешительных документах перевозчика» (R.TT.RS.01.004), передаваемых в сообщении «Запрос на представление сведений о разрешительных документах перевозчика» (P.RS.01.MSG.001), приведены в таблице 11.</w:t>
      </w:r>
    </w:p>
    <w:bookmarkStart w:name="z263" w:id="162"/>
    <w:p>
      <w:pPr>
        <w:spacing w:after="0"/>
        <w:ind w:left="0"/>
        <w:jc w:val="both"/>
      </w:pPr>
      <w:r>
        <w:rPr>
          <w:rFonts w:ascii="Times New Roman"/>
          <w:b w:val="false"/>
          <w:i w:val="false"/>
          <w:color w:val="000000"/>
          <w:sz w:val="28"/>
        </w:rPr>
        <w:t>
Таблица 11</w:t>
      </w:r>
    </w:p>
    <w:bookmarkEnd w:id="162"/>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(сведений) «Сведения о разрешительных документах перевозчика»</w:t>
      </w:r>
      <w:r>
        <w:br/>
      </w:r>
      <w:r>
        <w:rPr>
          <w:rFonts w:ascii="Times New Roman"/>
          <w:b w:val="false"/>
          <w:i w:val="false"/>
          <w:color w:val="000000"/>
          <w:sz w:val="28"/>
        </w:rPr>
        <w:t>
</w:t>
      </w:r>
      <w:r>
        <w:rPr>
          <w:rFonts w:ascii="Times New Roman"/>
          <w:b/>
          <w:i w:val="false"/>
          <w:color w:val="000000"/>
          <w:sz w:val="28"/>
        </w:rPr>
        <w:t>     (R.TT.RS.01.004), передаваемых в сообщении «Запрос на</w:t>
      </w:r>
      <w:r>
        <w:br/>
      </w:r>
      <w:r>
        <w:rPr>
          <w:rFonts w:ascii="Times New Roman"/>
          <w:b w:val="false"/>
          <w:i w:val="false"/>
          <w:color w:val="000000"/>
          <w:sz w:val="28"/>
        </w:rPr>
        <w:t>
</w:t>
      </w:r>
      <w:r>
        <w:rPr>
          <w:rFonts w:ascii="Times New Roman"/>
          <w:b/>
          <w:i w:val="false"/>
          <w:color w:val="000000"/>
          <w:sz w:val="28"/>
        </w:rPr>
        <w:t>представление сведений о разрешительных документах перевозчика»</w:t>
      </w:r>
      <w:r>
        <w:br/>
      </w:r>
      <w:r>
        <w:rPr>
          <w:rFonts w:ascii="Times New Roman"/>
          <w:b w:val="false"/>
          <w:i w:val="false"/>
          <w:color w:val="000000"/>
          <w:sz w:val="28"/>
        </w:rPr>
        <w:t>
</w:t>
      </w:r>
      <w:r>
        <w:rPr>
          <w:rFonts w:ascii="Times New Roman"/>
          <w:b/>
          <w:i w:val="false"/>
          <w:color w:val="000000"/>
          <w:sz w:val="28"/>
        </w:rPr>
        <w:t>                         (P.RS.01.MSG.001)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1749"/>
      </w:tblGrid>
      <w:tr>
        <w:trPr>
          <w:trHeight w:val="60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документа» (csdo:DocKindCode) должен быть заполнен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(csdo:DocId) должен быть заполнен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документа» (csdo:DocCreationDate) должен быть заполнен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истечения срока действия документа» (csdo:DocValidityDate)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«Срок действия документа» (csdo:DocValidityDuration) </w:t>
            </w:r>
            <w:r>
              <w:rPr>
                <w:rFonts w:ascii="Times New Roman"/>
                <w:b w:val="false"/>
                <w:i w:val="false"/>
                <w:color w:val="000000"/>
                <w:sz w:val="20"/>
              </w:rPr>
              <w:t>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«Описание» (csdo:DescriptionText)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листов» (csdo:PageQuantity)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(ccdo: SubjectAddressDetails)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«Адрес» (ccdo: ObjectAddressDetails)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«Контактный реквизит» (ccdo: CommunicationDetails) </w:t>
            </w:r>
            <w:r>
              <w:rPr>
                <w:rFonts w:ascii="Times New Roman"/>
                <w:b w:val="false"/>
                <w:i w:val="false"/>
                <w:color w:val="000000"/>
                <w:sz w:val="20"/>
              </w:rPr>
              <w:t>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вида документа» (csdo:DocKindCode) соответствует коду типа специального разрешения на перевозку, реквизит «Транспортное средство» (ttcdo:TransportMeansDetails) должен быть заполнен</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поездок» (ttsdo:TransportQuantity)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«Признак регулярности перевозки» (ttsdo:RegularTransportIndicator)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«Количество пассажиров» (ttsdo:PassengerQuantity) </w:t>
            </w:r>
            <w:r>
              <w:rPr>
                <w:rFonts w:ascii="Times New Roman"/>
                <w:b w:val="false"/>
                <w:i w:val="false"/>
                <w:color w:val="000000"/>
                <w:sz w:val="20"/>
              </w:rPr>
              <w:t>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 весовых и габаритных параметрах транспортного средства» (ttcdo:TransportMeansParametersDetails)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«Груз» (ttcdo:CargoDetails) не заполняется</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«Сведения о маршруте» (ttcdo:RouteDetails) не заполняется</w:t>
            </w:r>
          </w:p>
        </w:tc>
      </w:tr>
    </w:tbl>
    <w:p>
      <w:pPr>
        <w:spacing w:after="0"/>
        <w:ind w:left="0"/>
        <w:jc w:val="both"/>
      </w:pPr>
      <w:r>
        <w:rPr>
          <w:rFonts w:ascii="Times New Roman"/>
          <w:b w:val="false"/>
          <w:i w:val="false"/>
          <w:color w:val="000000"/>
          <w:sz w:val="28"/>
        </w:rPr>
        <w:t>      23. Требования к заполнению реквизитов электронных документов (сведений) «Запрос на представление сведений о результатах транспортного (автомобильного) контроля» (R.TT.RS.01.003), передаваемых в сообщении «Запрос на представление сведений о результатах транспортного (автомобильного) контроля» (P.RS.01.MSG.003), приведены в таблице 12.</w:t>
      </w:r>
    </w:p>
    <w:bookmarkStart w:name="z264" w:id="163"/>
    <w:p>
      <w:pPr>
        <w:spacing w:after="0"/>
        <w:ind w:left="0"/>
        <w:jc w:val="both"/>
      </w:pPr>
      <w:r>
        <w:rPr>
          <w:rFonts w:ascii="Times New Roman"/>
          <w:b w:val="false"/>
          <w:i w:val="false"/>
          <w:color w:val="000000"/>
          <w:sz w:val="28"/>
        </w:rPr>
        <w:t>
Таблица 12</w:t>
      </w:r>
    </w:p>
    <w:bookmarkEnd w:id="163"/>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на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xml:space="preserve">   транспортного (автомобильного) контроля» (R.TT.RS.01.003), </w:t>
      </w:r>
      <w:r>
        <w:br/>
      </w:r>
      <w:r>
        <w:rPr>
          <w:rFonts w:ascii="Times New Roman"/>
          <w:b w:val="false"/>
          <w:i w:val="false"/>
          <w:color w:val="000000"/>
          <w:sz w:val="28"/>
        </w:rPr>
        <w:t>
</w:t>
      </w:r>
      <w:r>
        <w:rPr>
          <w:rFonts w:ascii="Times New Roman"/>
          <w:b/>
          <w:i w:val="false"/>
          <w:color w:val="000000"/>
          <w:sz w:val="28"/>
        </w:rPr>
        <w:t xml:space="preserve">   передаваемых в сообщении «Запрос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1798"/>
      </w:tblGrid>
      <w:tr>
        <w:trPr>
          <w:trHeight w:val="60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должны быть заполнены реквизиты «Период запрашиваемых сведений» (ttcdo:ReportPeriodDetails), «Код типа транспортного средства» (ttsdo:VehicleKindCode) и «Регистрационный номер транспортного средства» (csdo:TransportMeansRegId) или 1 из следующих реквизитов:</w:t>
            </w:r>
            <w:r>
              <w:br/>
            </w:r>
            <w:r>
              <w:rPr>
                <w:rFonts w:ascii="Times New Roman"/>
                <w:b w:val="false"/>
                <w:i w:val="false"/>
                <w:color w:val="000000"/>
                <w:sz w:val="20"/>
              </w:rPr>
              <w:t>
</w:t>
            </w:r>
            <w:r>
              <w:rPr>
                <w:rFonts w:ascii="Times New Roman"/>
                <w:b w:val="false"/>
                <w:i w:val="false"/>
                <w:color w:val="000000"/>
                <w:sz w:val="20"/>
              </w:rPr>
              <w:t>«Разрешительный документ на поездку» (ttcdo:TransportPermitDocDetails);</w:t>
            </w:r>
            <w:r>
              <w:br/>
            </w:r>
            <w:r>
              <w:rPr>
                <w:rFonts w:ascii="Times New Roman"/>
                <w:b w:val="false"/>
                <w:i w:val="false"/>
                <w:color w:val="000000"/>
                <w:sz w:val="20"/>
              </w:rPr>
              <w:t>
</w:t>
            </w:r>
            <w:r>
              <w:rPr>
                <w:rFonts w:ascii="Times New Roman"/>
                <w:b w:val="false"/>
                <w:i w:val="false"/>
                <w:color w:val="000000"/>
                <w:sz w:val="20"/>
              </w:rPr>
              <w:t>«Номер учетного талона» (ttcdo:TransportRegTicketIdDetails);</w:t>
            </w:r>
            <w:r>
              <w:br/>
            </w:r>
            <w:r>
              <w:rPr>
                <w:rFonts w:ascii="Times New Roman"/>
                <w:b w:val="false"/>
                <w:i w:val="false"/>
                <w:color w:val="000000"/>
                <w:sz w:val="20"/>
              </w:rPr>
              <w:t>
</w:t>
            </w:r>
            <w:r>
              <w:rPr>
                <w:rFonts w:ascii="Times New Roman"/>
                <w:b w:val="false"/>
                <w:i w:val="false"/>
                <w:color w:val="000000"/>
                <w:sz w:val="20"/>
              </w:rPr>
              <w:t>«Номер уведомления о несоответствии» (ttcdo:ViolationNoticeIdDetails)</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реквизита «Разрешительный документ на поездку» (ttcdo:TransportPermitDocDetails) в его составе должны быть заполнены реквизиты «Код вида документа» (csdo:DocKindCode), «Номер документа» (csdo:DocId) и «Дата документа» (csdo:DocCreationDate)</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истечения срока действия документа» (csdo:DocValidityDate)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«Срок действия документа» (csdo:DocValidityDuration) </w:t>
            </w:r>
            <w:r>
              <w:rPr>
                <w:rFonts w:ascii="Times New Roman"/>
                <w:b w:val="false"/>
                <w:i w:val="false"/>
                <w:color w:val="000000"/>
                <w:sz w:val="20"/>
              </w:rPr>
              <w:t>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«Описание» (csdo:DescriptionText)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листов» (csdo:PageQuantity)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поездок» (ttsdo:TransportQuantity)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«Признак регулярности перевозки» (ttsdo:RegularTransportIndicator)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«Количество пассажиров» (ttsdo:PassengerQuantity) </w:t>
            </w:r>
            <w:r>
              <w:rPr>
                <w:rFonts w:ascii="Times New Roman"/>
                <w:b w:val="false"/>
                <w:i w:val="false"/>
                <w:color w:val="000000"/>
                <w:sz w:val="20"/>
              </w:rPr>
              <w:t>не заполняется</w:t>
            </w:r>
          </w:p>
        </w:tc>
      </w:tr>
    </w:tbl>
    <w:bookmarkStart w:name="z265" w:id="164"/>
    <w:p>
      <w:pPr>
        <w:spacing w:after="0"/>
        <w:ind w:left="0"/>
        <w:jc w:val="both"/>
      </w:pPr>
      <w:r>
        <w:rPr>
          <w:rFonts w:ascii="Times New Roman"/>
          <w:b w:val="false"/>
          <w:i w:val="false"/>
          <w:color w:val="000000"/>
          <w:sz w:val="28"/>
        </w:rPr>
        <w:t>
      24. Требования к заполнению реквизитов электронных документов (сведений) «Сведения о результатах транспортного (автомобильного) контроля» (R.TT.RS.01.001), передаваемых в сообщении «Консолидированные сведения о результатах транспортного (автомобильного) контроля» (P.RS.01.MSG.005), приведены в таблице 13.</w:t>
      </w:r>
    </w:p>
    <w:bookmarkEnd w:id="164"/>
    <w:bookmarkStart w:name="z266" w:id="165"/>
    <w:p>
      <w:pPr>
        <w:spacing w:after="0"/>
        <w:ind w:left="0"/>
        <w:jc w:val="both"/>
      </w:pPr>
      <w:r>
        <w:rPr>
          <w:rFonts w:ascii="Times New Roman"/>
          <w:b w:val="false"/>
          <w:i w:val="false"/>
          <w:color w:val="000000"/>
          <w:sz w:val="28"/>
        </w:rPr>
        <w:t>
Таблица 13</w:t>
      </w:r>
    </w:p>
    <w:bookmarkEnd w:id="165"/>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«Сведения о результатах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(R.TT.RS.01.001), передаваемых в</w:t>
      </w:r>
      <w:r>
        <w:br/>
      </w:r>
      <w:r>
        <w:rPr>
          <w:rFonts w:ascii="Times New Roman"/>
          <w:b w:val="false"/>
          <w:i w:val="false"/>
          <w:color w:val="000000"/>
          <w:sz w:val="28"/>
        </w:rPr>
        <w:t>
</w:t>
      </w:r>
      <w:r>
        <w:rPr>
          <w:rFonts w:ascii="Times New Roman"/>
          <w:b/>
          <w:i w:val="false"/>
          <w:color w:val="000000"/>
          <w:sz w:val="28"/>
        </w:rPr>
        <w:t>      сообщении «Консолидированные сведения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(P.RS.01.MSG.005)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1827"/>
      </w:tblGrid>
      <w:tr>
        <w:trPr>
          <w:trHeight w:val="6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электронном документе (сведениях) должен быть заполнен хотя бы </w:t>
            </w:r>
            <w:r>
              <w:rPr>
                <w:rFonts w:ascii="Times New Roman"/>
                <w:b w:val="false"/>
                <w:i w:val="false"/>
                <w:color w:val="000000"/>
                <w:sz w:val="20"/>
              </w:rPr>
              <w:t>1 из следующих реквизитов:</w:t>
            </w:r>
            <w:r>
              <w:br/>
            </w:r>
            <w:r>
              <w:rPr>
                <w:rFonts w:ascii="Times New Roman"/>
                <w:b w:val="false"/>
                <w:i w:val="false"/>
                <w:color w:val="000000"/>
                <w:sz w:val="20"/>
              </w:rPr>
              <w:t>
</w:t>
            </w:r>
            <w:r>
              <w:rPr>
                <w:rFonts w:ascii="Times New Roman"/>
                <w:b w:val="false"/>
                <w:i w:val="false"/>
                <w:color w:val="000000"/>
                <w:sz w:val="20"/>
              </w:rPr>
              <w:t>«Пункт пропуска» (ttcdo:BorderCheckpointDetails);</w:t>
            </w:r>
            <w:r>
              <w:br/>
            </w:r>
            <w:r>
              <w:rPr>
                <w:rFonts w:ascii="Times New Roman"/>
                <w:b w:val="false"/>
                <w:i w:val="false"/>
                <w:color w:val="000000"/>
                <w:sz w:val="20"/>
              </w:rPr>
              <w:t>
</w:t>
            </w:r>
            <w:r>
              <w:rPr>
                <w:rFonts w:ascii="Times New Roman"/>
                <w:b w:val="false"/>
                <w:i w:val="false"/>
                <w:color w:val="000000"/>
                <w:sz w:val="20"/>
              </w:rPr>
              <w:t>«Контрольный пункт» (ttcdo:CheckpointDetails)</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типа транспортного средства» (ttsdo:VehicleKindCode) соответствует типу транспортного средства «Автобус», реквизит «Количество пассажиров» (ttsdo:PassengerQuantity)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значение реквизита «Код типа транспортного средства» (ttsdo:VehicleKindCode) соответствует типу транспортного средства «Автобус», реквизит «Признак регулярности перевозки» (ttsdo:RegularTransportIndicator)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«Сведения об оплате дорожных сборов» (ttcdo:RoadChargePaymentDetails) реквизит «Сумма платежа» (csdo:UnifiedPaymentAmount)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«Сведения об оплате дорожных сборов» (ttcdo:RoadChargePaymentDetails) реквизит «Дата и время» (csdo:EventDateTime)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«Сведения об оплате штрафа» (ttcdo:PenaltyPaymentDetails) реквизит «Сумма платежа» (csdo:UnifiedPaymentAmount)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«Сведения об оплате штрафа» (ttcdo:PenaltyPaymentDetails) реквизит «Дата и время» (csdo:EventDateTime)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«Документальное подтверждение» (ccdo:ProofDocDetails) реквизит «Номер документа» (csdo:DocId)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«Номер документа» (csdo:DocId) в реквизите «Документальное основание» (ccdo:ReasonDocDetails) в составе сложного реквизита «Сведения об оплате штрафа» (ttcdo:PenaltyPaymentDetails) должен быть заполнен при условии заполнения сложного реквизита «Сведения об оплате штрафа» (ttcdo:PenaltyPaymentDetails)</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документа» (csdo:DocCreationDate) в реквизите «Документальное основание» (ccdo:ReasonDocDetails) в составе сложного реквизита «Сведения об оплате штрафа» (ttcdo:PenaltyPaymentDetails) должен быть заполнен при условии заполнения сложного реквизита «Сведения об оплате штрафа» (ttcdo:PenaltyPaymentDetails)</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«Постановление о наложении штрафа» (ttcdo:PenaltyDecisionDetails) реквизит «Номер документа» (csdo:DocId)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«Постановление о наложении штрафа» (ttcdo:PenaltyDecisionDetails) реквизит «Дата документа» (csdo:DocCreationDate)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«Разрешительный документ на поездку» (ttcdo:TransportPermitDocDetails) реквизит «Код вида документа» (csdo:DocKindCode)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сложного реквизита «Разрешительный документ на поездку» (ttcdo:TransportPermitDocDetails) реквизит «Номер документа» (csdo:DocId) в его составе должен быть заполнен</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«Код вида пункта маршрута»</w:t>
            </w:r>
            <w:r>
              <w:br/>
            </w:r>
            <w:r>
              <w:rPr>
                <w:rFonts w:ascii="Times New Roman"/>
                <w:b w:val="false"/>
                <w:i w:val="false"/>
                <w:color w:val="000000"/>
                <w:sz w:val="20"/>
              </w:rPr>
              <w:t>
</w:t>
            </w:r>
            <w:r>
              <w:rPr>
                <w:rFonts w:ascii="Times New Roman"/>
                <w:b w:val="false"/>
                <w:i w:val="false"/>
                <w:color w:val="000000"/>
                <w:sz w:val="20"/>
              </w:rPr>
              <w:t>(csdo:UnifiedRoutePointKindCode) должен содержать одно из следующих значений:</w:t>
            </w:r>
            <w:r>
              <w:br/>
            </w:r>
            <w:r>
              <w:rPr>
                <w:rFonts w:ascii="Times New Roman"/>
                <w:b w:val="false"/>
                <w:i w:val="false"/>
                <w:color w:val="000000"/>
                <w:sz w:val="20"/>
              </w:rPr>
              <w:t>
</w:t>
            </w:r>
            <w:r>
              <w:rPr>
                <w:rFonts w:ascii="Times New Roman"/>
                <w:b w:val="false"/>
                <w:i w:val="false"/>
                <w:color w:val="000000"/>
                <w:sz w:val="20"/>
              </w:rPr>
              <w:t>«1» – пункт отправления;</w:t>
            </w:r>
            <w:r>
              <w:br/>
            </w:r>
            <w:r>
              <w:rPr>
                <w:rFonts w:ascii="Times New Roman"/>
                <w:b w:val="false"/>
                <w:i w:val="false"/>
                <w:color w:val="000000"/>
                <w:sz w:val="20"/>
              </w:rPr>
              <w:t>
</w:t>
            </w:r>
            <w:r>
              <w:rPr>
                <w:rFonts w:ascii="Times New Roman"/>
                <w:b w:val="false"/>
                <w:i w:val="false"/>
                <w:color w:val="000000"/>
                <w:sz w:val="20"/>
              </w:rPr>
              <w:t>«2» – пункт следования;</w:t>
            </w:r>
            <w:r>
              <w:br/>
            </w:r>
            <w:r>
              <w:rPr>
                <w:rFonts w:ascii="Times New Roman"/>
                <w:b w:val="false"/>
                <w:i w:val="false"/>
                <w:color w:val="000000"/>
                <w:sz w:val="20"/>
              </w:rPr>
              <w:t>
</w:t>
            </w:r>
            <w:r>
              <w:rPr>
                <w:rFonts w:ascii="Times New Roman"/>
                <w:b w:val="false"/>
                <w:i w:val="false"/>
                <w:color w:val="000000"/>
                <w:sz w:val="20"/>
              </w:rPr>
              <w:t>«3» – пункт назначения</w:t>
            </w:r>
          </w:p>
        </w:tc>
      </w:tr>
    </w:tbl>
    <w:bookmarkStart w:name="z267" w:id="166"/>
    <w:p>
      <w:pPr>
        <w:spacing w:after="0"/>
        <w:ind w:left="0"/>
        <w:jc w:val="both"/>
      </w:pPr>
      <w:r>
        <w:rPr>
          <w:rFonts w:ascii="Times New Roman"/>
          <w:b w:val="false"/>
          <w:i w:val="false"/>
          <w:color w:val="000000"/>
          <w:sz w:val="28"/>
        </w:rPr>
        <w:t>
      25. Требования к заполнению реквизитов электронных документов (сведений) «Запрос на представление сведений о результатах транспортного (автомобильного) контроля» (R.TT.RS.01.003), передаваемых в сообщении «Запрос на представление сведений о результатах транспортного (автомобильного) контроля для представления перевозчику» (P.RS.01.MSG.008), приведены в таблице 14.</w:t>
      </w:r>
    </w:p>
    <w:bookmarkEnd w:id="166"/>
    <w:bookmarkStart w:name="z268" w:id="167"/>
    <w:p>
      <w:pPr>
        <w:spacing w:after="0"/>
        <w:ind w:left="0"/>
        <w:jc w:val="both"/>
      </w:pPr>
      <w:r>
        <w:rPr>
          <w:rFonts w:ascii="Times New Roman"/>
          <w:b w:val="false"/>
          <w:i w:val="false"/>
          <w:color w:val="000000"/>
          <w:sz w:val="28"/>
        </w:rPr>
        <w:t>
Таблица 14</w:t>
      </w:r>
    </w:p>
    <w:bookmarkEnd w:id="167"/>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на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(R.TT.RS.01.003),</w:t>
      </w:r>
      <w:r>
        <w:br/>
      </w:r>
      <w:r>
        <w:rPr>
          <w:rFonts w:ascii="Times New Roman"/>
          <w:b w:val="false"/>
          <w:i w:val="false"/>
          <w:color w:val="000000"/>
          <w:sz w:val="28"/>
        </w:rPr>
        <w:t>
</w:t>
      </w:r>
      <w:r>
        <w:rPr>
          <w:rFonts w:ascii="Times New Roman"/>
          <w:b/>
          <w:i w:val="false"/>
          <w:color w:val="000000"/>
          <w:sz w:val="28"/>
        </w:rPr>
        <w:t xml:space="preserve">   передаваемых в сообщении «Запрос на представление сведений </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 для</w:t>
      </w:r>
      <w:r>
        <w:br/>
      </w:r>
      <w:r>
        <w:rPr>
          <w:rFonts w:ascii="Times New Roman"/>
          <w:b w:val="false"/>
          <w:i w:val="false"/>
          <w:color w:val="000000"/>
          <w:sz w:val="28"/>
        </w:rPr>
        <w:t>
</w:t>
      </w:r>
      <w:r>
        <w:rPr>
          <w:rFonts w:ascii="Times New Roman"/>
          <w:b/>
          <w:i w:val="false"/>
          <w:color w:val="000000"/>
          <w:sz w:val="28"/>
        </w:rPr>
        <w:t>            представления перевозчику» (P.RS.01.MSG.008)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1798"/>
      </w:tblGrid>
      <w:tr>
        <w:trPr>
          <w:trHeight w:val="60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структуре электронного документа (сведений) должны быть заполнены реквизиты «Период запрашиваемых сведений» (ttcdo:ReportPeriodDetails), «Код типа транспортного средства» (ttsdo:VehicleKindCode) и «Регистрационный номер транспортного средства» (csdo:TransportMeansRegId) или 1 из следующих реквизитов:</w:t>
            </w:r>
            <w:r>
              <w:br/>
            </w:r>
            <w:r>
              <w:rPr>
                <w:rFonts w:ascii="Times New Roman"/>
                <w:b w:val="false"/>
                <w:i w:val="false"/>
                <w:color w:val="000000"/>
                <w:sz w:val="20"/>
              </w:rPr>
              <w:t>
</w:t>
            </w:r>
            <w:r>
              <w:rPr>
                <w:rFonts w:ascii="Times New Roman"/>
                <w:b w:val="false"/>
                <w:i w:val="false"/>
                <w:color w:val="000000"/>
                <w:sz w:val="20"/>
              </w:rPr>
              <w:t>«Разрешительный документ на поездку» (ttcdo:TransportPermitDocDetails);</w:t>
            </w:r>
            <w:r>
              <w:br/>
            </w:r>
            <w:r>
              <w:rPr>
                <w:rFonts w:ascii="Times New Roman"/>
                <w:b w:val="false"/>
                <w:i w:val="false"/>
                <w:color w:val="000000"/>
                <w:sz w:val="20"/>
              </w:rPr>
              <w:t>
</w:t>
            </w:r>
            <w:r>
              <w:rPr>
                <w:rFonts w:ascii="Times New Roman"/>
                <w:b w:val="false"/>
                <w:i w:val="false"/>
                <w:color w:val="000000"/>
                <w:sz w:val="20"/>
              </w:rPr>
              <w:t>«Номер учетного талона» (ttcdo:TransportRegTicketIdDetails);</w:t>
            </w:r>
            <w:r>
              <w:br/>
            </w:r>
            <w:r>
              <w:rPr>
                <w:rFonts w:ascii="Times New Roman"/>
                <w:b w:val="false"/>
                <w:i w:val="false"/>
                <w:color w:val="000000"/>
                <w:sz w:val="20"/>
              </w:rPr>
              <w:t>
</w:t>
            </w:r>
            <w:r>
              <w:rPr>
                <w:rFonts w:ascii="Times New Roman"/>
                <w:b w:val="false"/>
                <w:i w:val="false"/>
                <w:color w:val="000000"/>
                <w:sz w:val="20"/>
              </w:rPr>
              <w:t>«Номер уведомления о несоответствии» (ttcdo:ViolationNoticeIdDetails)</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реквизита «Разрешительный документ на поездку» (ttcdo:TransportPermitDocDetails) в его составе должны быть заполнены реквизиты «Код вида документа» (csdo:DocKindCode), «Номер документа» (csdo:DocId) и «Дата документа» (csdo:DocCreationDate)</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истечения срока действия документа» (csdo:DocValidityDate)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«Срок действия документа» (csdo:DocValidityDuration) </w:t>
            </w:r>
            <w:r>
              <w:rPr>
                <w:rFonts w:ascii="Times New Roman"/>
                <w:b w:val="false"/>
                <w:i w:val="false"/>
                <w:color w:val="000000"/>
                <w:sz w:val="20"/>
              </w:rPr>
              <w:t>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«Описание» (csdo:DescriptionText)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листов» (csdo:PageQuantity)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поездок» (ttsdo:TransportQuantity)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«Признак регулярности перевозки» (ttsdo:RegularTransportIndicator)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«Количество пассажиров» (ttsdo:PassengerQuantity) </w:t>
            </w:r>
            <w:r>
              <w:rPr>
                <w:rFonts w:ascii="Times New Roman"/>
                <w:b w:val="false"/>
                <w:i w:val="false"/>
                <w:color w:val="000000"/>
                <w:sz w:val="20"/>
              </w:rPr>
              <w:t>не заполняется</w:t>
            </w:r>
          </w:p>
        </w:tc>
      </w:tr>
    </w:tbl>
    <w:bookmarkStart w:name="z269" w:id="16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5 июля 2016 г. № 80       </w:t>
      </w:r>
    </w:p>
    <w:bookmarkEnd w:id="168"/>
    <w:bookmarkStart w:name="z270" w:id="169"/>
    <w:p>
      <w:pPr>
        <w:spacing w:after="0"/>
        <w:ind w:left="0"/>
        <w:jc w:val="left"/>
      </w:pPr>
      <w:r>
        <w:rPr>
          <w:rFonts w:ascii="Times New Roman"/>
          <w:b/>
          <w:i w:val="false"/>
          <w:color w:val="000000"/>
        </w:rPr>
        <w:t xml:space="preserve"> 
Регламент</w:t>
      </w:r>
      <w:r>
        <w:br/>
      </w:r>
      <w:r>
        <w:rPr>
          <w:rFonts w:ascii="Times New Roman"/>
          <w:b/>
          <w:i w:val="false"/>
          <w:color w:val="000000"/>
        </w:rPr>
        <w:t>
информационного взаимодействия между органами транспортного</w:t>
      </w:r>
      <w:r>
        <w:br/>
      </w:r>
      <w:r>
        <w:rPr>
          <w:rFonts w:ascii="Times New Roman"/>
          <w:b/>
          <w:i w:val="false"/>
          <w:color w:val="000000"/>
        </w:rPr>
        <w:t>
(автомобильного) контроля государств – членов Евразийского</w:t>
      </w:r>
      <w:r>
        <w:br/>
      </w:r>
      <w:r>
        <w:rPr>
          <w:rFonts w:ascii="Times New Roman"/>
          <w:b/>
          <w:i w:val="false"/>
          <w:color w:val="000000"/>
        </w:rPr>
        <w:t>
экономического союза и Евразийской экономической комиссией при</w:t>
      </w:r>
      <w:r>
        <w:br/>
      </w:r>
      <w:r>
        <w:rPr>
          <w:rFonts w:ascii="Times New Roman"/>
          <w:b/>
          <w:i w:val="false"/>
          <w:color w:val="000000"/>
        </w:rPr>
        <w:t>
реализации средствами интегрированной информационной системы</w:t>
      </w:r>
      <w:r>
        <w:br/>
      </w:r>
      <w:r>
        <w:rPr>
          <w:rFonts w:ascii="Times New Roman"/>
          <w:b/>
          <w:i w:val="false"/>
          <w:color w:val="000000"/>
        </w:rPr>
        <w:t>
внешней и взаимной торговли общего процесса «Информационное</w:t>
      </w:r>
      <w:r>
        <w:br/>
      </w:r>
      <w:r>
        <w:rPr>
          <w:rFonts w:ascii="Times New Roman"/>
          <w:b/>
          <w:i w:val="false"/>
          <w:color w:val="000000"/>
        </w:rPr>
        <w:t>
обеспечение транспортного (автомобильного) контроля на внешней</w:t>
      </w:r>
      <w:r>
        <w:br/>
      </w:r>
      <w:r>
        <w:rPr>
          <w:rFonts w:ascii="Times New Roman"/>
          <w:b/>
          <w:i w:val="false"/>
          <w:color w:val="000000"/>
        </w:rPr>
        <w:t>
границе Евразийского экономического союза»</w:t>
      </w:r>
    </w:p>
    <w:bookmarkEnd w:id="169"/>
    <w:bookmarkStart w:name="z271" w:id="170"/>
    <w:p>
      <w:pPr>
        <w:spacing w:after="0"/>
        <w:ind w:left="0"/>
        <w:jc w:val="left"/>
      </w:pPr>
      <w:r>
        <w:rPr>
          <w:rFonts w:ascii="Times New Roman"/>
          <w:b/>
          <w:i w:val="false"/>
          <w:color w:val="000000"/>
        </w:rPr>
        <w:t xml:space="preserve"> 
I. Общие положения</w:t>
      </w:r>
    </w:p>
    <w:bookmarkEnd w:id="170"/>
    <w:bookmarkStart w:name="z272" w:id="171"/>
    <w:p>
      <w:pPr>
        <w:spacing w:after="0"/>
        <w:ind w:left="0"/>
        <w:jc w:val="both"/>
      </w:pPr>
      <w:r>
        <w:rPr>
          <w:rFonts w:ascii="Times New Roman"/>
          <w:b w:val="false"/>
          <w:i w:val="false"/>
          <w:color w:val="000000"/>
          <w:sz w:val="28"/>
        </w:rPr>
        <w:t>
      1. Настоящий Регламент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171"/>
    <w:bookmarkStart w:name="z273" w:id="172"/>
    <w:p>
      <w:pPr>
        <w:spacing w:after="0"/>
        <w:ind w:left="0"/>
        <w:jc w:val="left"/>
      </w:pPr>
      <w:r>
        <w:rPr>
          <w:rFonts w:ascii="Times New Roman"/>
          <w:b/>
          <w:i w:val="false"/>
          <w:color w:val="000000"/>
        </w:rPr>
        <w:t xml:space="preserve"> 
II. Область применения</w:t>
      </w:r>
    </w:p>
    <w:bookmarkEnd w:id="172"/>
    <w:bookmarkStart w:name="z274" w:id="173"/>
    <w:p>
      <w:pPr>
        <w:spacing w:after="0"/>
        <w:ind w:left="0"/>
        <w:jc w:val="both"/>
      </w:pPr>
      <w:r>
        <w:rPr>
          <w:rFonts w:ascii="Times New Roman"/>
          <w:b w:val="false"/>
          <w:i w:val="false"/>
          <w:color w:val="000000"/>
          <w:sz w:val="28"/>
        </w:rPr>
        <w:t>
      2. 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«Информационное обеспечение транспортного (автомобильного) контроля на внешней границе Евразийского экономического союза» (далее – общий процесс), а также своей роли при их выполнении.</w:t>
      </w:r>
      <w:r>
        <w:br/>
      </w:r>
      <w:r>
        <w:rPr>
          <w:rFonts w:ascii="Times New Roman"/>
          <w:b w:val="false"/>
          <w:i w:val="false"/>
          <w:color w:val="000000"/>
          <w:sz w:val="28"/>
        </w:rPr>
        <w:t>
</w:t>
      </w:r>
      <w:r>
        <w:rPr>
          <w:rFonts w:ascii="Times New Roman"/>
          <w:b w:val="false"/>
          <w:i w:val="false"/>
          <w:color w:val="000000"/>
          <w:sz w:val="28"/>
        </w:rPr>
        <w:t>
      3. Настоящий Регламент определяет требования к порядку и условиям выполнения операций общего процесса, непосредственно направленных на реализацию информационного взаимодействия между участниками общего процесса.</w:t>
      </w:r>
      <w:r>
        <w:br/>
      </w:r>
      <w:r>
        <w:rPr>
          <w:rFonts w:ascii="Times New Roman"/>
          <w:b w:val="false"/>
          <w:i w:val="false"/>
          <w:color w:val="000000"/>
          <w:sz w:val="28"/>
        </w:rPr>
        <w:t>
</w:t>
      </w:r>
      <w:r>
        <w:rPr>
          <w:rFonts w:ascii="Times New Roman"/>
          <w:b w:val="false"/>
          <w:i w:val="false"/>
          <w:color w:val="000000"/>
          <w:sz w:val="28"/>
        </w:rPr>
        <w:t>
      4. Настоящий Регламент применяется участниками общего процесса при контроле за порядком выполнения процедур и операций в рамках общего процесса, а также при проектировании, разработке и доработке компонентов информационных систем, обеспечивающих реализацию этого общего процесса.</w:t>
      </w:r>
    </w:p>
    <w:bookmarkEnd w:id="173"/>
    <w:bookmarkStart w:name="z277" w:id="174"/>
    <w:p>
      <w:pPr>
        <w:spacing w:after="0"/>
        <w:ind w:left="0"/>
        <w:jc w:val="left"/>
      </w:pPr>
      <w:r>
        <w:rPr>
          <w:rFonts w:ascii="Times New Roman"/>
          <w:b/>
          <w:i w:val="false"/>
          <w:color w:val="000000"/>
        </w:rPr>
        <w:t xml:space="preserve"> 
III. Основные понятия</w:t>
      </w:r>
    </w:p>
    <w:bookmarkEnd w:id="174"/>
    <w:bookmarkStart w:name="z278" w:id="175"/>
    <w:p>
      <w:pPr>
        <w:spacing w:after="0"/>
        <w:ind w:left="0"/>
        <w:jc w:val="both"/>
      </w:pPr>
      <w:r>
        <w:rPr>
          <w:rFonts w:ascii="Times New Roman"/>
          <w:b w:val="false"/>
          <w:i w:val="false"/>
          <w:color w:val="000000"/>
          <w:sz w:val="28"/>
        </w:rPr>
        <w:t>
      5. Для целей настоящего Регламента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«аутентификация» – проверка принадлежности субъекту доступа предъявленного им идентификатора, подтверждение подлинности;</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w:t>
      </w:r>
      <w:r>
        <w:br/>
      </w:r>
      <w:r>
        <w:rPr>
          <w:rFonts w:ascii="Times New Roman"/>
          <w:b w:val="false"/>
          <w:i w:val="false"/>
          <w:color w:val="000000"/>
          <w:sz w:val="28"/>
        </w:rPr>
        <w:t>
</w:t>
      </w:r>
      <w:r>
        <w:rPr>
          <w:rFonts w:ascii="Times New Roman"/>
          <w:b w:val="false"/>
          <w:i w:val="false"/>
          <w:color w:val="000000"/>
          <w:sz w:val="28"/>
        </w:rPr>
        <w:t>
      Понятия «инициатор», «инициирующая операция», «принимающая операция», «респондент», «сообщение общего процесса» и «транзакция общего процесса» используются в настоящем Регламенте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Регламенте,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утвержденных Решением Коллегии Евразийской экономической комиссии от 5 июля 2016 г. № 80 (далее – Правила информационного взаимодействия).</w:t>
      </w:r>
    </w:p>
    <w:bookmarkEnd w:id="175"/>
    <w:bookmarkStart w:name="z283" w:id="176"/>
    <w:p>
      <w:pPr>
        <w:spacing w:after="0"/>
        <w:ind w:left="0"/>
        <w:jc w:val="left"/>
      </w:pPr>
      <w:r>
        <w:rPr>
          <w:rFonts w:ascii="Times New Roman"/>
          <w:b/>
          <w:i w:val="false"/>
          <w:color w:val="000000"/>
        </w:rPr>
        <w:t xml:space="preserve"> 
IV. Основные сведения об информационном </w:t>
      </w:r>
      <w:r>
        <w:br/>
      </w:r>
      <w:r>
        <w:rPr>
          <w:rFonts w:ascii="Times New Roman"/>
          <w:b/>
          <w:i w:val="false"/>
          <w:color w:val="000000"/>
        </w:rPr>
        <w:t>
взаимодействии в рамках общего процесса</w:t>
      </w:r>
    </w:p>
    <w:bookmarkEnd w:id="176"/>
    <w:bookmarkStart w:name="z284" w:id="177"/>
    <w:p>
      <w:pPr>
        <w:spacing w:after="0"/>
        <w:ind w:left="0"/>
        <w:jc w:val="left"/>
      </w:pPr>
      <w:r>
        <w:rPr>
          <w:rFonts w:ascii="Times New Roman"/>
          <w:b/>
          <w:i w:val="false"/>
          <w:color w:val="000000"/>
        </w:rPr>
        <w:t xml:space="preserve"> 
1. Участники информационного взаимодействия</w:t>
      </w:r>
    </w:p>
    <w:bookmarkEnd w:id="177"/>
    <w:bookmarkStart w:name="z285" w:id="178"/>
    <w:p>
      <w:pPr>
        <w:spacing w:after="0"/>
        <w:ind w:left="0"/>
        <w:jc w:val="both"/>
      </w:pPr>
      <w:r>
        <w:rPr>
          <w:rFonts w:ascii="Times New Roman"/>
          <w:b w:val="false"/>
          <w:i w:val="false"/>
          <w:color w:val="000000"/>
          <w:sz w:val="28"/>
        </w:rPr>
        <w:t>
      6. Перечень ролей участников информационного взаимодействия в рамках общего процесса приведен в таблице 1.</w:t>
      </w:r>
    </w:p>
    <w:bookmarkEnd w:id="178"/>
    <w:bookmarkStart w:name="z286" w:id="179"/>
    <w:p>
      <w:pPr>
        <w:spacing w:after="0"/>
        <w:ind w:left="0"/>
        <w:jc w:val="both"/>
      </w:pPr>
      <w:r>
        <w:rPr>
          <w:rFonts w:ascii="Times New Roman"/>
          <w:b w:val="false"/>
          <w:i w:val="false"/>
          <w:color w:val="000000"/>
          <w:sz w:val="28"/>
        </w:rPr>
        <w:t>
Таблица 1</w:t>
      </w:r>
    </w:p>
    <w:bookmarkEnd w:id="179"/>
    <w:p>
      <w:pPr>
        <w:spacing w:after="0"/>
        <w:ind w:left="0"/>
        <w:jc w:val="both"/>
      </w:pPr>
      <w:r>
        <w:rPr>
          <w:rFonts w:ascii="Times New Roman"/>
          <w:b/>
          <w:i w:val="false"/>
          <w:color w:val="000000"/>
          <w:sz w:val="28"/>
        </w:rPr>
        <w:t>    Перечень ролей участников информационного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1"/>
        <w:gridCol w:w="5287"/>
        <w:gridCol w:w="5022"/>
      </w:tblGrid>
      <w:tr>
        <w:trPr>
          <w:trHeight w:val="6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роли</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роли</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Владелец сведений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представляет по запросу Евразийской экономической комиссии сведения </w:t>
            </w:r>
            <w:r>
              <w:rPr>
                <w:rFonts w:ascii="Times New Roman"/>
                <w:b w:val="false"/>
                <w:i w:val="false"/>
                <w:color w:val="000000"/>
                <w:sz w:val="20"/>
              </w:rPr>
              <w:t>о результатах транспортного (автомобильного) контроля перевозчика</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представляющий сведения (P.RS.01.ACT.003)</w:t>
            </w:r>
          </w:p>
        </w:tc>
      </w:tr>
      <w:tr>
        <w:trPr>
          <w:trHeight w:val="30" w:hRule="atLeast"/>
        </w:trPr>
        <w:tc>
          <w:tcPr>
            <w:tcW w:w="3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Потребитель сведений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формирует и отправляет запрос на представление сведений </w:t>
            </w:r>
            <w:r>
              <w:rPr>
                <w:rFonts w:ascii="Times New Roman"/>
                <w:b w:val="false"/>
                <w:i w:val="false"/>
                <w:color w:val="000000"/>
                <w:sz w:val="20"/>
              </w:rPr>
              <w:t>о результатах транспортного (автомобильного) контроля в органы транспортного (автомобильного) контроля, представляющие сведения, получает запрошенные сведения с целью представления указанных сведений перевозчику</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287" w:id="180"/>
    <w:p>
      <w:pPr>
        <w:spacing w:after="0"/>
        <w:ind w:left="0"/>
        <w:jc w:val="left"/>
      </w:pPr>
      <w:r>
        <w:rPr>
          <w:rFonts w:ascii="Times New Roman"/>
          <w:b/>
          <w:i w:val="false"/>
          <w:color w:val="000000"/>
        </w:rPr>
        <w:t xml:space="preserve"> 
2. Структура информационного взаимодействия</w:t>
      </w:r>
    </w:p>
    <w:bookmarkEnd w:id="180"/>
    <w:bookmarkStart w:name="z288" w:id="181"/>
    <w:p>
      <w:pPr>
        <w:spacing w:after="0"/>
        <w:ind w:left="0"/>
        <w:jc w:val="both"/>
      </w:pPr>
      <w:r>
        <w:rPr>
          <w:rFonts w:ascii="Times New Roman"/>
          <w:b w:val="false"/>
          <w:i w:val="false"/>
          <w:color w:val="000000"/>
          <w:sz w:val="28"/>
        </w:rPr>
        <w:t>
      7. Информационное взаимодействие в рамках общего процесса осуществляется между органами транспортного (автомобильного) контроля государств – членов Союза (далее – государства-члены) и Евразийской экономической комиссией (далее – Комиссия) при представлении перевозчику сведений о результатах транспортного (автомобильного) контроля.</w:t>
      </w:r>
      <w:r>
        <w:br/>
      </w:r>
      <w:r>
        <w:rPr>
          <w:rFonts w:ascii="Times New Roman"/>
          <w:b w:val="false"/>
          <w:i w:val="false"/>
          <w:color w:val="000000"/>
          <w:sz w:val="28"/>
        </w:rPr>
        <w:t>
      Структура информационного взаимодействия между органами транспортного (автомобильного) контроля государств-членов и Комиссией представлена на рисунке 1.</w:t>
      </w:r>
    </w:p>
    <w:bookmarkEnd w:id="181"/>
    <w:p>
      <w:pPr>
        <w:spacing w:after="0"/>
        <w:ind w:left="0"/>
        <w:jc w:val="both"/>
      </w:pPr>
      <w:r>
        <w:drawing>
          <wp:inline distT="0" distB="0" distL="0" distR="0">
            <wp:extent cx="7937500" cy="229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937500" cy="2298700"/>
                    </a:xfrm>
                    <a:prstGeom prst="rect">
                      <a:avLst/>
                    </a:prstGeom>
                  </pic:spPr>
                </pic:pic>
              </a:graphicData>
            </a:graphic>
          </wp:inline>
        </w:drawing>
      </w:r>
    </w:p>
    <w:p>
      <w:pPr>
        <w:spacing w:after="0"/>
        <w:ind w:left="0"/>
        <w:jc w:val="both"/>
      </w:pPr>
      <w:r>
        <w:rPr>
          <w:rFonts w:ascii="Times New Roman"/>
          <w:b w:val="false"/>
          <w:i w:val="false"/>
          <w:color w:val="000000"/>
          <w:sz w:val="28"/>
        </w:rPr>
        <w:t>       Рис. 1. Структура информационного взаимодействия между</w:t>
      </w:r>
      <w:r>
        <w:br/>
      </w:r>
      <w:r>
        <w:rPr>
          <w:rFonts w:ascii="Times New Roman"/>
          <w:b w:val="false"/>
          <w:i w:val="false"/>
          <w:color w:val="000000"/>
          <w:sz w:val="28"/>
        </w:rPr>
        <w:t>
органами транспортного (автомобильного) контроля государств-членов и</w:t>
      </w:r>
      <w:r>
        <w:br/>
      </w:r>
      <w:r>
        <w:rPr>
          <w:rFonts w:ascii="Times New Roman"/>
          <w:b w:val="false"/>
          <w:i w:val="false"/>
          <w:color w:val="000000"/>
          <w:sz w:val="28"/>
        </w:rPr>
        <w:t>
                                   Комиссией</w:t>
      </w:r>
    </w:p>
    <w:bookmarkStart w:name="z289" w:id="182"/>
    <w:p>
      <w:pPr>
        <w:spacing w:after="0"/>
        <w:ind w:left="0"/>
        <w:jc w:val="both"/>
      </w:pPr>
      <w:r>
        <w:rPr>
          <w:rFonts w:ascii="Times New Roman"/>
          <w:b w:val="false"/>
          <w:i w:val="false"/>
          <w:color w:val="000000"/>
          <w:sz w:val="28"/>
        </w:rPr>
        <w:t>
      8. Информационное взаимодействие между органами транспортного (автомобильного) контроля государств-членов и Комиссией реализуется в рамках общего процесса. Структура общего процесса определена в Правилах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9. Информационное взаимодействие определяет порядок выполнения транзакций общего процесса,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 Для каждого информационного взаимодействия определены взаимосвязи между операциями и соответствующими таким операциям транзакциями общего процесса.</w:t>
      </w:r>
      <w:r>
        <w:br/>
      </w:r>
      <w:r>
        <w:rPr>
          <w:rFonts w:ascii="Times New Roman"/>
          <w:b w:val="false"/>
          <w:i w:val="false"/>
          <w:color w:val="000000"/>
          <w:sz w:val="28"/>
        </w:rPr>
        <w:t>
</w:t>
      </w:r>
      <w:r>
        <w:rPr>
          <w:rFonts w:ascii="Times New Roman"/>
          <w:b w:val="false"/>
          <w:i w:val="false"/>
          <w:color w:val="000000"/>
          <w:sz w:val="28"/>
        </w:rPr>
        <w:t>
      10. При выполнении транзакции общего процесса инициатор в рамках осуществляемой им операции (инициирующей операции) направляет респонденту сообщение-запрос, в ответ на которое респондент в рамках осуществляемой им операции (принимающей операции) может направить или не направить сообщение-ответ в зависимости от шаблона транзакции общего процесса. Структура данных в составе сообщения должна соответствовать Описанию форматов и структур электронных документов и сведений, используемых для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утвержденному Решением Коллегии Евразийской экономической комиссии от 5 июля 2016 г. № 80 (далее – Описание форматов и структур электронных документов и сведений).</w:t>
      </w:r>
      <w:r>
        <w:br/>
      </w:r>
      <w:r>
        <w:rPr>
          <w:rFonts w:ascii="Times New Roman"/>
          <w:b w:val="false"/>
          <w:i w:val="false"/>
          <w:color w:val="000000"/>
          <w:sz w:val="28"/>
        </w:rPr>
        <w:t>
</w:t>
      </w:r>
      <w:r>
        <w:rPr>
          <w:rFonts w:ascii="Times New Roman"/>
          <w:b w:val="false"/>
          <w:i w:val="false"/>
          <w:color w:val="000000"/>
          <w:sz w:val="28"/>
        </w:rPr>
        <w:t>
      11. Транзакции общего процесса выполняются в соответствии с заданными параметрами транзакций общего процесса, как это определено настоящим Регламентом.</w:t>
      </w:r>
    </w:p>
    <w:bookmarkEnd w:id="182"/>
    <w:bookmarkStart w:name="z293" w:id="183"/>
    <w:p>
      <w:pPr>
        <w:spacing w:after="0"/>
        <w:ind w:left="0"/>
        <w:jc w:val="left"/>
      </w:pPr>
      <w:r>
        <w:rPr>
          <w:rFonts w:ascii="Times New Roman"/>
          <w:b/>
          <w:i w:val="false"/>
          <w:color w:val="000000"/>
        </w:rPr>
        <w:t xml:space="preserve"> 
V. Информационное взаимодействие в рамках групп процедур</w:t>
      </w:r>
    </w:p>
    <w:bookmarkEnd w:id="183"/>
    <w:bookmarkStart w:name="z294" w:id="184"/>
    <w:p>
      <w:pPr>
        <w:spacing w:after="0"/>
        <w:ind w:left="0"/>
        <w:jc w:val="left"/>
      </w:pPr>
      <w:r>
        <w:rPr>
          <w:rFonts w:ascii="Times New Roman"/>
          <w:b/>
          <w:i w:val="false"/>
          <w:color w:val="000000"/>
        </w:rPr>
        <w:t xml:space="preserve"> 
1. Информационное взаимодействие при представлении перевозчику</w:t>
      </w:r>
      <w:r>
        <w:br/>
      </w:r>
      <w:r>
        <w:rPr>
          <w:rFonts w:ascii="Times New Roman"/>
          <w:b/>
          <w:i w:val="false"/>
          <w:color w:val="000000"/>
        </w:rPr>
        <w:t xml:space="preserve">
сведений о результатах транспортного (автомобильного) контроля </w:t>
      </w:r>
    </w:p>
    <w:bookmarkEnd w:id="184"/>
    <w:bookmarkStart w:name="z295" w:id="185"/>
    <w:p>
      <w:pPr>
        <w:spacing w:after="0"/>
        <w:ind w:left="0"/>
        <w:jc w:val="both"/>
      </w:pPr>
      <w:r>
        <w:rPr>
          <w:rFonts w:ascii="Times New Roman"/>
          <w:b w:val="false"/>
          <w:i w:val="false"/>
          <w:color w:val="000000"/>
          <w:sz w:val="28"/>
        </w:rPr>
        <w:t>
      12. Схема выполнения транзакций общего процесса при информировании перевозчика представлена на рисунке 2. Для каждой процедуры общего процесса в таблице 2 приведена связь между операциями, промежуточными и результирующими состояниями информационных объектов общего процесса и транзакциями общего процесса.</w:t>
      </w:r>
    </w:p>
    <w:bookmarkEnd w:id="185"/>
    <w:p>
      <w:pPr>
        <w:spacing w:after="0"/>
        <w:ind w:left="0"/>
        <w:jc w:val="both"/>
      </w:pPr>
      <w:r>
        <w:drawing>
          <wp:inline distT="0" distB="0" distL="0" distR="0">
            <wp:extent cx="80137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8013700" cy="4229100"/>
                    </a:xfrm>
                    <a:prstGeom prst="rect">
                      <a:avLst/>
                    </a:prstGeom>
                  </pic:spPr>
                </pic:pic>
              </a:graphicData>
            </a:graphic>
          </wp:inline>
        </w:drawing>
      </w:r>
    </w:p>
    <w:p>
      <w:pPr>
        <w:spacing w:after="0"/>
        <w:ind w:left="0"/>
        <w:jc w:val="both"/>
      </w:pPr>
      <w:r>
        <w:rPr>
          <w:rFonts w:ascii="Times New Roman"/>
          <w:b w:val="false"/>
          <w:i w:val="false"/>
          <w:color w:val="000000"/>
          <w:sz w:val="28"/>
        </w:rPr>
        <w:t>         Рис. 2. Схема выполнения транзакций общего процесса при</w:t>
      </w:r>
      <w:r>
        <w:br/>
      </w:r>
      <w:r>
        <w:rPr>
          <w:rFonts w:ascii="Times New Roman"/>
          <w:b w:val="false"/>
          <w:i w:val="false"/>
          <w:color w:val="000000"/>
          <w:sz w:val="28"/>
        </w:rPr>
        <w:t>
      представлении перевозчику сведений о результатах транспортного</w:t>
      </w:r>
      <w:r>
        <w:br/>
      </w:r>
      <w:r>
        <w:rPr>
          <w:rFonts w:ascii="Times New Roman"/>
          <w:b w:val="false"/>
          <w:i w:val="false"/>
          <w:color w:val="000000"/>
          <w:sz w:val="28"/>
        </w:rPr>
        <w:t>
  (автомобильного) контроля посредством использования информационного</w:t>
      </w:r>
      <w:r>
        <w:br/>
      </w:r>
      <w:r>
        <w:rPr>
          <w:rFonts w:ascii="Times New Roman"/>
          <w:b w:val="false"/>
          <w:i w:val="false"/>
          <w:color w:val="000000"/>
          <w:sz w:val="28"/>
        </w:rPr>
        <w:t>
                              портала Союза</w:t>
      </w:r>
    </w:p>
    <w:bookmarkStart w:name="z296" w:id="186"/>
    <w:p>
      <w:pPr>
        <w:spacing w:after="0"/>
        <w:ind w:left="0"/>
        <w:jc w:val="both"/>
      </w:pPr>
      <w:r>
        <w:rPr>
          <w:rFonts w:ascii="Times New Roman"/>
          <w:b w:val="false"/>
          <w:i w:val="false"/>
          <w:color w:val="000000"/>
          <w:sz w:val="28"/>
        </w:rPr>
        <w:t>
Таблица 2</w:t>
      </w:r>
    </w:p>
    <w:bookmarkEnd w:id="186"/>
    <w:p>
      <w:pPr>
        <w:spacing w:after="0"/>
        <w:ind w:left="0"/>
        <w:jc w:val="both"/>
      </w:pPr>
      <w:r>
        <w:rPr>
          <w:rFonts w:ascii="Times New Roman"/>
          <w:b/>
          <w:i w:val="false"/>
          <w:color w:val="000000"/>
          <w:sz w:val="28"/>
        </w:rPr>
        <w:t>     Перечень транзакций общего процесса при представлении</w:t>
      </w:r>
      <w:r>
        <w:br/>
      </w:r>
      <w:r>
        <w:rPr>
          <w:rFonts w:ascii="Times New Roman"/>
          <w:b w:val="false"/>
          <w:i w:val="false"/>
          <w:color w:val="000000"/>
          <w:sz w:val="28"/>
        </w:rPr>
        <w:t>
</w:t>
      </w:r>
      <w:r>
        <w:rPr>
          <w:rFonts w:ascii="Times New Roman"/>
          <w:b/>
          <w:i w:val="false"/>
          <w:color w:val="000000"/>
          <w:sz w:val="28"/>
        </w:rPr>
        <w:t>        перевозчику сведений о результатах транспортного</w:t>
      </w:r>
      <w:r>
        <w:br/>
      </w:r>
      <w:r>
        <w:rPr>
          <w:rFonts w:ascii="Times New Roman"/>
          <w:b w:val="false"/>
          <w:i w:val="false"/>
          <w:color w:val="000000"/>
          <w:sz w:val="28"/>
        </w:rPr>
        <w:t>
</w:t>
      </w:r>
      <w:r>
        <w:rPr>
          <w:rFonts w:ascii="Times New Roman"/>
          <w:b/>
          <w:i w:val="false"/>
          <w:color w:val="000000"/>
          <w:sz w:val="28"/>
        </w:rPr>
        <w:t xml:space="preserve">                  (автомобильного)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3319"/>
        <w:gridCol w:w="2742"/>
        <w:gridCol w:w="2454"/>
        <w:gridCol w:w="2310"/>
      </w:tblGrid>
      <w:tr>
        <w:trPr>
          <w:trHeight w:val="6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инициатором</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Промежуточное состояние информационного объекта общего процесса</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 выполняемая респондентом</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Результирующее состояние информационного объекта общего процесса</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Транзакция общего процесса</w:t>
            </w:r>
          </w:p>
        </w:tc>
      </w:tr>
      <w:tr>
        <w:trPr>
          <w:trHeight w:val="30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перевозчику сведений о результатах транспортного (автомобильного) контроля посредством использования информационного портала Союза (P.RS.01.PRC.005)</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(P.RS.01.OPR.042).</w:t>
            </w:r>
            <w:r>
              <w:br/>
            </w:r>
            <w:r>
              <w:rPr>
                <w:rFonts w:ascii="Times New Roman"/>
                <w:b w:val="false"/>
                <w:i w:val="false"/>
                <w:color w:val="000000"/>
                <w:sz w:val="20"/>
              </w:rPr>
              <w:t>
</w:t>
            </w:r>
            <w:r>
              <w:rPr>
                <w:rFonts w:ascii="Times New Roman"/>
                <w:b w:val="false"/>
                <w:i w:val="false"/>
                <w:color w:val="000000"/>
                <w:sz w:val="20"/>
              </w:rPr>
              <w:t>Обработка и представление сведений о результатах транспортного (автомобильного) контроля перевозчику (P.RS.01.OPR.044)</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запрошены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(P.RS.01.OPR.043)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w:t>
            </w:r>
            <w:r>
              <w:br/>
            </w:r>
            <w:r>
              <w:rPr>
                <w:rFonts w:ascii="Times New Roman"/>
                <w:b w:val="false"/>
                <w:i w:val="false"/>
                <w:color w:val="000000"/>
                <w:sz w:val="20"/>
              </w:rPr>
              <w:t>
</w:t>
            </w:r>
            <w:r>
              <w:rPr>
                <w:rFonts w:ascii="Times New Roman"/>
                <w:b w:val="false"/>
                <w:i w:val="false"/>
                <w:color w:val="000000"/>
                <w:sz w:val="20"/>
              </w:rPr>
              <w:t>Сведения о результатах транспортного (автомобильного) контроля (P.RS.01.BEN.001): представлены</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(P.RS.01.TRN.005)</w:t>
            </w:r>
          </w:p>
        </w:tc>
      </w:tr>
    </w:tbl>
    <w:bookmarkStart w:name="z297" w:id="187"/>
    <w:p>
      <w:pPr>
        <w:spacing w:after="0"/>
        <w:ind w:left="0"/>
        <w:jc w:val="left"/>
      </w:pPr>
      <w:r>
        <w:rPr>
          <w:rFonts w:ascii="Times New Roman"/>
          <w:b/>
          <w:i w:val="false"/>
          <w:color w:val="000000"/>
        </w:rPr>
        <w:t xml:space="preserve"> 
VI. Описание сообщений общего процесса</w:t>
      </w:r>
    </w:p>
    <w:bookmarkEnd w:id="187"/>
    <w:bookmarkStart w:name="z298" w:id="188"/>
    <w:p>
      <w:pPr>
        <w:spacing w:after="0"/>
        <w:ind w:left="0"/>
        <w:jc w:val="both"/>
      </w:pPr>
      <w:r>
        <w:rPr>
          <w:rFonts w:ascii="Times New Roman"/>
          <w:b w:val="false"/>
          <w:i w:val="false"/>
          <w:color w:val="000000"/>
          <w:sz w:val="28"/>
        </w:rPr>
        <w:t>
      13. Перечень сообщений общего процесса, передаваемых в рамках информационного взаимодействия при реализации общего процесса, приведен в таблице 3. Структура данных в составе сообщения должна соответствовать Описанию форматов и структур электронных документов и сведений. Ссылка на соответствующую структуру в Описании форматов и структур электронных документов и сведений устанавливается по значению графы 3 таблицы 3.</w:t>
      </w:r>
    </w:p>
    <w:bookmarkEnd w:id="188"/>
    <w:bookmarkStart w:name="z299" w:id="189"/>
    <w:p>
      <w:pPr>
        <w:spacing w:after="0"/>
        <w:ind w:left="0"/>
        <w:jc w:val="both"/>
      </w:pPr>
      <w:r>
        <w:rPr>
          <w:rFonts w:ascii="Times New Roman"/>
          <w:b w:val="false"/>
          <w:i w:val="false"/>
          <w:color w:val="000000"/>
          <w:sz w:val="28"/>
        </w:rPr>
        <w:t>
Таблица 3</w:t>
      </w:r>
    </w:p>
    <w:bookmarkEnd w:id="189"/>
    <w:p>
      <w:pPr>
        <w:spacing w:after="0"/>
        <w:ind w:left="0"/>
        <w:jc w:val="both"/>
      </w:pPr>
      <w:r>
        <w:rPr>
          <w:rFonts w:ascii="Times New Roman"/>
          <w:b/>
          <w:i w:val="false"/>
          <w:color w:val="000000"/>
          <w:sz w:val="28"/>
        </w:rPr>
        <w:t>               Перечень сообщений общего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9"/>
        <w:gridCol w:w="5288"/>
        <w:gridCol w:w="5013"/>
      </w:tblGrid>
      <w:tr>
        <w:trPr>
          <w:trHeight w:val="6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электронного документа (сведений)</w:t>
            </w:r>
          </w:p>
        </w:tc>
      </w:tr>
      <w:tr>
        <w:trPr>
          <w:trHeight w:val="30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P.RS.01.MSG.003</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(R.TT.RS.01.003)</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P.RS.01.MSG.004</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(R.TT.RS.01.001)</w:t>
            </w:r>
          </w:p>
        </w:tc>
      </w:tr>
      <w:tr>
        <w:trPr>
          <w:trHeight w:val="30" w:hRule="atLeast"/>
        </w:trPr>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P.RS.01.MSG.006</w:t>
            </w:r>
          </w:p>
        </w:tc>
        <w:tc>
          <w:tcPr>
            <w:tcW w:w="5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об отсутствии сведений</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 (R.006)</w:t>
            </w:r>
          </w:p>
        </w:tc>
      </w:tr>
    </w:tbl>
    <w:bookmarkStart w:name="z300" w:id="190"/>
    <w:p>
      <w:pPr>
        <w:spacing w:after="0"/>
        <w:ind w:left="0"/>
        <w:jc w:val="left"/>
      </w:pPr>
      <w:r>
        <w:rPr>
          <w:rFonts w:ascii="Times New Roman"/>
          <w:b/>
          <w:i w:val="false"/>
          <w:color w:val="000000"/>
        </w:rPr>
        <w:t xml:space="preserve"> 
VII. Описание транзакций общего процесса</w:t>
      </w:r>
    </w:p>
    <w:bookmarkEnd w:id="190"/>
    <w:bookmarkStart w:name="z301" w:id="191"/>
    <w:p>
      <w:pPr>
        <w:spacing w:after="0"/>
        <w:ind w:left="0"/>
        <w:jc w:val="left"/>
      </w:pPr>
      <w:r>
        <w:rPr>
          <w:rFonts w:ascii="Times New Roman"/>
          <w:b/>
          <w:i w:val="false"/>
          <w:color w:val="000000"/>
        </w:rPr>
        <w:t xml:space="preserve"> 
1. Транзакция общего процесса «Получение сведений о результатах</w:t>
      </w:r>
      <w:r>
        <w:br/>
      </w:r>
      <w:r>
        <w:rPr>
          <w:rFonts w:ascii="Times New Roman"/>
          <w:b/>
          <w:i w:val="false"/>
          <w:color w:val="000000"/>
        </w:rPr>
        <w:t>
транспортного (автомобильного) контроля для представления</w:t>
      </w:r>
      <w:r>
        <w:br/>
      </w:r>
      <w:r>
        <w:rPr>
          <w:rFonts w:ascii="Times New Roman"/>
          <w:b/>
          <w:i w:val="false"/>
          <w:color w:val="000000"/>
        </w:rPr>
        <w:t>
перевозчику» (P.RS.01.TRN.005)</w:t>
      </w:r>
    </w:p>
    <w:bookmarkEnd w:id="191"/>
    <w:bookmarkStart w:name="z302" w:id="192"/>
    <w:p>
      <w:pPr>
        <w:spacing w:after="0"/>
        <w:ind w:left="0"/>
        <w:jc w:val="both"/>
      </w:pPr>
      <w:r>
        <w:rPr>
          <w:rFonts w:ascii="Times New Roman"/>
          <w:b w:val="false"/>
          <w:i w:val="false"/>
          <w:color w:val="000000"/>
          <w:sz w:val="28"/>
        </w:rPr>
        <w:t>
      14. Транзакция общего процесса «Получение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 (P.RS.01.TRN.005) выполняется для получения по запросу инициатора от респондента соответствующих сведений. Схема выполнения указанной транзакции общего процесса представлена на рисунке 3. Параметры транзакции общего процесса приведены в таблице 4.</w:t>
      </w:r>
    </w:p>
    <w:bookmarkEnd w:id="192"/>
    <w:p>
      <w:pPr>
        <w:spacing w:after="0"/>
        <w:ind w:left="0"/>
        <w:jc w:val="both"/>
      </w:pPr>
      <w:r>
        <w:drawing>
          <wp:inline distT="0" distB="0" distL="0" distR="0">
            <wp:extent cx="80899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8089900" cy="4851400"/>
                    </a:xfrm>
                    <a:prstGeom prst="rect">
                      <a:avLst/>
                    </a:prstGeom>
                  </pic:spPr>
                </pic:pic>
              </a:graphicData>
            </a:graphic>
          </wp:inline>
        </w:drawing>
      </w:r>
    </w:p>
    <w:p>
      <w:pPr>
        <w:spacing w:after="0"/>
        <w:ind w:left="0"/>
        <w:jc w:val="both"/>
      </w:pPr>
      <w:r>
        <w:rPr>
          <w:rFonts w:ascii="Times New Roman"/>
          <w:b w:val="false"/>
          <w:i w:val="false"/>
          <w:color w:val="000000"/>
          <w:sz w:val="28"/>
        </w:rPr>
        <w:t>        Рис. 3. Схема выполнения транзакции общего процесса</w:t>
      </w:r>
      <w:r>
        <w:br/>
      </w:r>
      <w:r>
        <w:rPr>
          <w:rFonts w:ascii="Times New Roman"/>
          <w:b w:val="false"/>
          <w:i w:val="false"/>
          <w:color w:val="000000"/>
          <w:sz w:val="28"/>
        </w:rPr>
        <w:t>
   «Получение сведений о результатах транспортного (автомобильного)</w:t>
      </w:r>
      <w:r>
        <w:br/>
      </w:r>
      <w:r>
        <w:rPr>
          <w:rFonts w:ascii="Times New Roman"/>
          <w:b w:val="false"/>
          <w:i w:val="false"/>
          <w:color w:val="000000"/>
          <w:sz w:val="28"/>
        </w:rPr>
        <w:t>
  контроля для представления перевозчику посредством использования</w:t>
      </w:r>
      <w:r>
        <w:br/>
      </w:r>
      <w:r>
        <w:rPr>
          <w:rFonts w:ascii="Times New Roman"/>
          <w:b w:val="false"/>
          <w:i w:val="false"/>
          <w:color w:val="000000"/>
          <w:sz w:val="28"/>
        </w:rPr>
        <w:t>
           информационного портала Союза» (P.RS.01.TRN.005)</w:t>
      </w:r>
    </w:p>
    <w:bookmarkStart w:name="z303" w:id="193"/>
    <w:p>
      <w:pPr>
        <w:spacing w:after="0"/>
        <w:ind w:left="0"/>
        <w:jc w:val="both"/>
      </w:pPr>
      <w:r>
        <w:rPr>
          <w:rFonts w:ascii="Times New Roman"/>
          <w:b w:val="false"/>
          <w:i w:val="false"/>
          <w:color w:val="000000"/>
          <w:sz w:val="28"/>
        </w:rPr>
        <w:t>
Таблица 4</w:t>
      </w:r>
    </w:p>
    <w:bookmarkEnd w:id="193"/>
    <w:p>
      <w:pPr>
        <w:spacing w:after="0"/>
        <w:ind w:left="0"/>
        <w:jc w:val="both"/>
      </w:pPr>
      <w:r>
        <w:rPr>
          <w:rFonts w:ascii="Times New Roman"/>
          <w:b/>
          <w:i w:val="false"/>
          <w:color w:val="000000"/>
          <w:sz w:val="28"/>
        </w:rPr>
        <w:t>   Описание транзакции общего процесса «Получение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 для</w:t>
      </w:r>
      <w:r>
        <w:br/>
      </w:r>
      <w:r>
        <w:rPr>
          <w:rFonts w:ascii="Times New Roman"/>
          <w:b w:val="false"/>
          <w:i w:val="false"/>
          <w:color w:val="000000"/>
          <w:sz w:val="28"/>
        </w:rPr>
        <w:t>
</w:t>
      </w:r>
      <w:r>
        <w:rPr>
          <w:rFonts w:ascii="Times New Roman"/>
          <w:b/>
          <w:i w:val="false"/>
          <w:color w:val="000000"/>
          <w:sz w:val="28"/>
        </w:rPr>
        <w:t>      представления перевозчику посредством использования</w:t>
      </w:r>
      <w:r>
        <w:br/>
      </w:r>
      <w:r>
        <w:rPr>
          <w:rFonts w:ascii="Times New Roman"/>
          <w:b w:val="false"/>
          <w:i w:val="false"/>
          <w:color w:val="000000"/>
          <w:sz w:val="28"/>
        </w:rPr>
        <w:t>
</w:t>
      </w:r>
      <w:r>
        <w:rPr>
          <w:rFonts w:ascii="Times New Roman"/>
          <w:b/>
          <w:i w:val="false"/>
          <w:color w:val="000000"/>
          <w:sz w:val="28"/>
        </w:rPr>
        <w:t>       информационного портала Союза» (P.RS.01.TRN.005)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4857"/>
        <w:gridCol w:w="8143"/>
      </w:tblGrid>
      <w:tr>
        <w:trPr>
          <w:trHeight w:val="6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Обязательный элемент</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P.RS.01.TRN.005</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Шаблон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запрос/ответ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Реагирующая роль</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респондент</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Принимающая операция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для представления перевозчику посредством использования информационного портала Союза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 выполнения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(P.RS.01.BEN.001): отсутствуют сведения о результатах транспортного (автомобильного) контроля (P.RS.01.BEN.001): представлены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для подтверждения получения</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подтверждения принятия в обработку</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ответа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авторизации</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повторов</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Сообщения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инициирующее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 (P.RS.01.MSG.003)</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ответное сообщение</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 (P.RS.01.MSG.004)</w:t>
            </w:r>
            <w:r>
              <w:br/>
            </w:r>
            <w:r>
              <w:rPr>
                <w:rFonts w:ascii="Times New Roman"/>
                <w:b w:val="false"/>
                <w:i w:val="false"/>
                <w:color w:val="000000"/>
                <w:sz w:val="20"/>
              </w:rPr>
              <w:t>
</w:t>
            </w:r>
            <w:r>
              <w:rPr>
                <w:rFonts w:ascii="Times New Roman"/>
                <w:b w:val="false"/>
                <w:i w:val="false"/>
                <w:color w:val="000000"/>
                <w:sz w:val="20"/>
              </w:rPr>
              <w:t>уведомление об отсутствии сведений (P.RS.01.MSG.006)</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Параметры сообщений транзакции общего процесса:</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признак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 (за исключением случаев,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передача электронного документа с некорректной ЭЦП</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04" w:id="194"/>
    <w:p>
      <w:pPr>
        <w:spacing w:after="0"/>
        <w:ind w:left="0"/>
        <w:jc w:val="left"/>
      </w:pPr>
      <w:r>
        <w:rPr>
          <w:rFonts w:ascii="Times New Roman"/>
          <w:b/>
          <w:i w:val="false"/>
          <w:color w:val="000000"/>
        </w:rPr>
        <w:t xml:space="preserve"> 
VIII. Порядок действий в нештатных ситуациях</w:t>
      </w:r>
    </w:p>
    <w:bookmarkEnd w:id="194"/>
    <w:bookmarkStart w:name="z305" w:id="195"/>
    <w:p>
      <w:pPr>
        <w:spacing w:after="0"/>
        <w:ind w:left="0"/>
        <w:jc w:val="both"/>
      </w:pPr>
      <w:r>
        <w:rPr>
          <w:rFonts w:ascii="Times New Roman"/>
          <w:b w:val="false"/>
          <w:i w:val="false"/>
          <w:color w:val="000000"/>
          <w:sz w:val="28"/>
        </w:rPr>
        <w:t>
      15. При информационном взаимодействии в рамках общего процесса вероятны нештатные ситуации, когда обработка данных не может быть произведена в обычном режиме. Нештатные ситуации возникают при технических сбоях, истечении времени ожидания и в иных случаях.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внешней и взаимной торговли. Общие рекомендации по разрешению нештатной ситуации приведены в таблице 5.</w:t>
      </w:r>
      <w:r>
        <w:br/>
      </w:r>
      <w:r>
        <w:rPr>
          <w:rFonts w:ascii="Times New Roman"/>
          <w:b w:val="false"/>
          <w:i w:val="false"/>
          <w:color w:val="000000"/>
          <w:sz w:val="28"/>
        </w:rPr>
        <w:t>
</w:t>
      </w:r>
      <w:r>
        <w:rPr>
          <w:rFonts w:ascii="Times New Roman"/>
          <w:b w:val="false"/>
          <w:i w:val="false"/>
          <w:color w:val="000000"/>
          <w:sz w:val="28"/>
        </w:rPr>
        <w:t>
      16. Уполномоченный орган государства-члена проводит проверку сообщения, в связи с которым получено уведомление об ошибке, на соответствие Описанию форматов и структур электронных документов и сведений и требованиям к контролю сообщений, указанным в разделе IX настоящего Регламента. В случае если выявлено несоответствие указанным требованиям, уполномоченный орган государства-члена принимает все необходимые меры для устранения выявленной ошибки. В случае если несоответствий не выявлено, уполномоченный орган государства-члена направляет сообщение с описанием этой нештатной ситуации в службу поддержки интегрированной информационной системы внешней и взаимной торговли.</w:t>
      </w:r>
    </w:p>
    <w:bookmarkEnd w:id="195"/>
    <w:bookmarkStart w:name="z307" w:id="196"/>
    <w:p>
      <w:pPr>
        <w:spacing w:after="0"/>
        <w:ind w:left="0"/>
        <w:jc w:val="both"/>
      </w:pPr>
      <w:r>
        <w:rPr>
          <w:rFonts w:ascii="Times New Roman"/>
          <w:b w:val="false"/>
          <w:i w:val="false"/>
          <w:color w:val="000000"/>
          <w:sz w:val="28"/>
        </w:rPr>
        <w:t>
Таблица 5</w:t>
      </w:r>
    </w:p>
    <w:bookmarkEnd w:id="196"/>
    <w:p>
      <w:pPr>
        <w:spacing w:after="0"/>
        <w:ind w:left="0"/>
        <w:jc w:val="both"/>
      </w:pPr>
      <w:r>
        <w:rPr>
          <w:rFonts w:ascii="Times New Roman"/>
          <w:b/>
          <w:i w:val="false"/>
          <w:color w:val="000000"/>
          <w:sz w:val="28"/>
        </w:rPr>
        <w:t>                  Действия в нештатных ситуациях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5"/>
        <w:gridCol w:w="3394"/>
        <w:gridCol w:w="3818"/>
        <w:gridCol w:w="4243"/>
      </w:tblGrid>
      <w:tr>
        <w:trPr>
          <w:trHeight w:val="6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нештатной ситуации</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нештатной ситуации</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нештатной ситуации</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действий при возникновении нештатной ситуации</w:t>
            </w:r>
          </w:p>
        </w:tc>
      </w:tr>
      <w:tr>
        <w:trPr>
          <w:trHeight w:val="30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P.EXC.002</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двусторонней транзакции общего процесса не получил сообщение-ответ после истечения согласованного количества повторов</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технические сбои в транспортной системе или системная ошибка программного обеспечения</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 направить запрос в службу технической поддержки национального сегмента, в котором было сформировано сообщение</w:t>
            </w:r>
          </w:p>
        </w:tc>
      </w:tr>
      <w:tr>
        <w:trPr>
          <w:trHeight w:val="30" w:hRule="atLeast"/>
        </w:trPr>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P.EXC.004</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транзакции общего процесса получил уведомление об ошибке</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синхронизированы справочники и классификаторы или не обновлены </w:t>
            </w:r>
            <w:r>
              <w:br/>
            </w:r>
            <w:r>
              <w:rPr>
                <w:rFonts w:ascii="Times New Roman"/>
                <w:b w:val="false"/>
                <w:i w:val="false"/>
                <w:color w:val="000000"/>
                <w:sz w:val="20"/>
              </w:rPr>
              <w:t>
</w:t>
            </w:r>
            <w:r>
              <w:rPr>
                <w:rFonts w:ascii="Times New Roman"/>
                <w:b w:val="false"/>
                <w:i w:val="false"/>
                <w:color w:val="000000"/>
                <w:sz w:val="20"/>
              </w:rPr>
              <w:t>XML-схемы электронных документов (сведений)</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инициатору транзакции общего процесса необходимо синхронизировать используемые справочники и классификаторы или обновить XML-схемы электронных документов (сведений).</w:t>
            </w:r>
            <w:r>
              <w:br/>
            </w:r>
            <w:r>
              <w:rPr>
                <w:rFonts w:ascii="Times New Roman"/>
                <w:b w:val="false"/>
                <w:i w:val="false"/>
                <w:color w:val="000000"/>
                <w:sz w:val="20"/>
              </w:rPr>
              <w:t>
</w:t>
            </w:r>
            <w:r>
              <w:rPr>
                <w:rFonts w:ascii="Times New Roman"/>
                <w:b w:val="false"/>
                <w:i w:val="false"/>
                <w:color w:val="000000"/>
                <w:sz w:val="20"/>
              </w:rPr>
              <w:t>Если справочники и классификаторы синхронизированы, XML-схемы электронных документов (сведений) обновлены, необходимо направить запрос в службу поддержки принимающего участника</w:t>
            </w:r>
          </w:p>
        </w:tc>
      </w:tr>
    </w:tbl>
    <w:bookmarkStart w:name="z308" w:id="197"/>
    <w:p>
      <w:pPr>
        <w:spacing w:after="0"/>
        <w:ind w:left="0"/>
        <w:jc w:val="left"/>
      </w:pPr>
      <w:r>
        <w:rPr>
          <w:rFonts w:ascii="Times New Roman"/>
          <w:b/>
          <w:i w:val="false"/>
          <w:color w:val="000000"/>
        </w:rPr>
        <w:t xml:space="preserve"> 
IX. Требования к заполнению электронных документов и сведений</w:t>
      </w:r>
    </w:p>
    <w:bookmarkEnd w:id="197"/>
    <w:bookmarkStart w:name="z309" w:id="198"/>
    <w:p>
      <w:pPr>
        <w:spacing w:after="0"/>
        <w:ind w:left="0"/>
        <w:jc w:val="both"/>
      </w:pPr>
      <w:r>
        <w:rPr>
          <w:rFonts w:ascii="Times New Roman"/>
          <w:b w:val="false"/>
          <w:i w:val="false"/>
          <w:color w:val="000000"/>
          <w:sz w:val="28"/>
        </w:rPr>
        <w:t>
      17. Требования к заполнению реквизитов электронных документов (сведений) «Запрос на представление сведений о результатах транспортного (автомобильного) контроля» (R.TT.RS.01.003), передаваемых в сообщении «Запрос на представление сведений о результатах транспортного (автомобильного) контроля» (P.RS.01.MSG.003), приведены в таблице 6.</w:t>
      </w:r>
    </w:p>
    <w:bookmarkEnd w:id="198"/>
    <w:bookmarkStart w:name="z310" w:id="199"/>
    <w:p>
      <w:pPr>
        <w:spacing w:after="0"/>
        <w:ind w:left="0"/>
        <w:jc w:val="both"/>
      </w:pPr>
      <w:r>
        <w:rPr>
          <w:rFonts w:ascii="Times New Roman"/>
          <w:b w:val="false"/>
          <w:i w:val="false"/>
          <w:color w:val="000000"/>
          <w:sz w:val="28"/>
        </w:rPr>
        <w:t>
Таблица 6</w:t>
      </w:r>
    </w:p>
    <w:bookmarkEnd w:id="199"/>
    <w:p>
      <w:pPr>
        <w:spacing w:after="0"/>
        <w:ind w:left="0"/>
        <w:jc w:val="both"/>
      </w:pPr>
      <w:r>
        <w:rPr>
          <w:rFonts w:ascii="Times New Roman"/>
          <w:b/>
          <w:i w:val="false"/>
          <w:color w:val="000000"/>
          <w:sz w:val="28"/>
        </w:rPr>
        <w:t>   Требования к заполнению реквизитов электронных документов</w:t>
      </w:r>
      <w:r>
        <w:br/>
      </w:r>
      <w:r>
        <w:rPr>
          <w:rFonts w:ascii="Times New Roman"/>
          <w:b w:val="false"/>
          <w:i w:val="false"/>
          <w:color w:val="000000"/>
          <w:sz w:val="28"/>
        </w:rPr>
        <w:t>
</w:t>
      </w:r>
      <w:r>
        <w:rPr>
          <w:rFonts w:ascii="Times New Roman"/>
          <w:b/>
          <w:i w:val="false"/>
          <w:color w:val="000000"/>
          <w:sz w:val="28"/>
        </w:rPr>
        <w:t>   (сведений) «Запрос на представление сведений о результатах</w:t>
      </w:r>
      <w:r>
        <w:br/>
      </w:r>
      <w:r>
        <w:rPr>
          <w:rFonts w:ascii="Times New Roman"/>
          <w:b w:val="false"/>
          <w:i w:val="false"/>
          <w:color w:val="000000"/>
          <w:sz w:val="28"/>
        </w:rPr>
        <w:t>
</w:t>
      </w:r>
      <w:r>
        <w:rPr>
          <w:rFonts w:ascii="Times New Roman"/>
          <w:b/>
          <w:i w:val="false"/>
          <w:color w:val="000000"/>
          <w:sz w:val="28"/>
        </w:rPr>
        <w:t>    транспортного (автомобильного) контроля» (R.TT.RS.01.003),</w:t>
      </w:r>
      <w:r>
        <w:br/>
      </w:r>
      <w:r>
        <w:rPr>
          <w:rFonts w:ascii="Times New Roman"/>
          <w:b w:val="false"/>
          <w:i w:val="false"/>
          <w:color w:val="000000"/>
          <w:sz w:val="28"/>
        </w:rPr>
        <w:t>
</w:t>
      </w:r>
      <w:r>
        <w:rPr>
          <w:rFonts w:ascii="Times New Roman"/>
          <w:b/>
          <w:i w:val="false"/>
          <w:color w:val="000000"/>
          <w:sz w:val="28"/>
        </w:rPr>
        <w:t>   передаваемых в сообщении «Запрос на представление сведений о</w:t>
      </w:r>
      <w:r>
        <w:br/>
      </w:r>
      <w:r>
        <w:rPr>
          <w:rFonts w:ascii="Times New Roman"/>
          <w:b w:val="false"/>
          <w:i w:val="false"/>
          <w:color w:val="000000"/>
          <w:sz w:val="28"/>
        </w:rPr>
        <w:t>
</w:t>
      </w:r>
      <w:r>
        <w:rPr>
          <w:rFonts w:ascii="Times New Roman"/>
          <w:b/>
          <w:i w:val="false"/>
          <w:color w:val="000000"/>
          <w:sz w:val="28"/>
        </w:rPr>
        <w:t>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(P.RS.01.MSG.003)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2"/>
        <w:gridCol w:w="11798"/>
      </w:tblGrid>
      <w:tr>
        <w:trPr>
          <w:trHeight w:val="60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требования</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Формулировка требования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должны быть заполнены реквизиты «Период запрашиваемых сведений» (ttcdo:ReportPeriodDetails), «Код типа транспортного средства» (ttsdo:VehicleKindCode) и «Регистрационный номер транспортного средства» (csdo:TransportMeansRegId) или 1 из следующих реквизитов:</w:t>
            </w:r>
            <w:r>
              <w:br/>
            </w:r>
            <w:r>
              <w:rPr>
                <w:rFonts w:ascii="Times New Roman"/>
                <w:b w:val="false"/>
                <w:i w:val="false"/>
                <w:color w:val="000000"/>
                <w:sz w:val="20"/>
              </w:rPr>
              <w:t>
</w:t>
            </w:r>
            <w:r>
              <w:rPr>
                <w:rFonts w:ascii="Times New Roman"/>
                <w:b w:val="false"/>
                <w:i w:val="false"/>
                <w:color w:val="000000"/>
                <w:sz w:val="20"/>
              </w:rPr>
              <w:t>«Разрешительный документ на поездку» (ttcdo:TransportPermitDocDetails);</w:t>
            </w:r>
            <w:r>
              <w:br/>
            </w:r>
            <w:r>
              <w:rPr>
                <w:rFonts w:ascii="Times New Roman"/>
                <w:b w:val="false"/>
                <w:i w:val="false"/>
                <w:color w:val="000000"/>
                <w:sz w:val="20"/>
              </w:rPr>
              <w:t>
</w:t>
            </w:r>
            <w:r>
              <w:rPr>
                <w:rFonts w:ascii="Times New Roman"/>
                <w:b w:val="false"/>
                <w:i w:val="false"/>
                <w:color w:val="000000"/>
                <w:sz w:val="20"/>
              </w:rPr>
              <w:t>«Номер учетного талона» (ttcdo:TransportRegTicketIdDetails);</w:t>
            </w:r>
            <w:r>
              <w:br/>
            </w:r>
            <w:r>
              <w:rPr>
                <w:rFonts w:ascii="Times New Roman"/>
                <w:b w:val="false"/>
                <w:i w:val="false"/>
                <w:color w:val="000000"/>
                <w:sz w:val="20"/>
              </w:rPr>
              <w:t>
</w:t>
            </w:r>
            <w:r>
              <w:rPr>
                <w:rFonts w:ascii="Times New Roman"/>
                <w:b w:val="false"/>
                <w:i w:val="false"/>
                <w:color w:val="000000"/>
                <w:sz w:val="20"/>
              </w:rPr>
              <w:t>«Номер уведомления о несоответствии» (ttcdo:ViolationNoticeIdDetails)</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заполнении реквизита «Разрешительный документ на поездку» (ttcdo:TransportPermitDocDetails) в его составе должны быть заполнены реквизиты «Код вида документа» (csdo:DocKindCode), «Номер документа» (csdo:DocId) и «Дата документа» (csdo:DocCreationDate)</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«Дата истечения срока действия документа» (csdo:DocValidityDate)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«Срок действия документа» (csdo:DocValidityDuration) </w:t>
            </w:r>
            <w:r>
              <w:rPr>
                <w:rFonts w:ascii="Times New Roman"/>
                <w:b w:val="false"/>
                <w:i w:val="false"/>
                <w:color w:val="000000"/>
                <w:sz w:val="20"/>
              </w:rPr>
              <w:t>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«Описание» (csdo:DescriptionText)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листов» (csdo:PageQuantity)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«Количество поездок» (ttsdo:TransportQuantity)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 «Признак регулярности перевозки» (ttsdo:RegularTransportIndicator) не заполняется</w:t>
            </w:r>
          </w:p>
        </w:tc>
      </w:tr>
      <w:tr>
        <w:trPr>
          <w:trHeight w:val="30" w:hRule="atLeast"/>
        </w:trPr>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реквизит «Количество пассажиров» (ttsdo:PassengerQuantity) </w:t>
            </w:r>
            <w:r>
              <w:rPr>
                <w:rFonts w:ascii="Times New Roman"/>
                <w:b w:val="false"/>
                <w:i w:val="false"/>
                <w:color w:val="000000"/>
                <w:sz w:val="20"/>
              </w:rPr>
              <w:t>не заполняется</w:t>
            </w:r>
          </w:p>
        </w:tc>
      </w:tr>
    </w:tbl>
    <w:bookmarkStart w:name="z311" w:id="200"/>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5 июля 2016 г. № 80      </w:t>
      </w:r>
    </w:p>
    <w:bookmarkEnd w:id="200"/>
    <w:bookmarkStart w:name="z312" w:id="201"/>
    <w:p>
      <w:pPr>
        <w:spacing w:after="0"/>
        <w:ind w:left="0"/>
        <w:jc w:val="left"/>
      </w:pPr>
      <w:r>
        <w:rPr>
          <w:rFonts w:ascii="Times New Roman"/>
          <w:b/>
          <w:i w:val="false"/>
          <w:color w:val="000000"/>
        </w:rPr>
        <w:t xml:space="preserve"> 
описание</w:t>
      </w:r>
      <w:r>
        <w:br/>
      </w:r>
      <w:r>
        <w:rPr>
          <w:rFonts w:ascii="Times New Roman"/>
          <w:b/>
          <w:i w:val="false"/>
          <w:color w:val="000000"/>
        </w:rPr>
        <w:t>
форматов и структур электронных документов и сведений,</w:t>
      </w:r>
      <w:r>
        <w:br/>
      </w:r>
      <w:r>
        <w:rPr>
          <w:rFonts w:ascii="Times New Roman"/>
          <w:b/>
          <w:i w:val="false"/>
          <w:color w:val="000000"/>
        </w:rPr>
        <w:t>
используемых для реализации средствами интегрированной</w:t>
      </w:r>
      <w:r>
        <w:br/>
      </w:r>
      <w:r>
        <w:rPr>
          <w:rFonts w:ascii="Times New Roman"/>
          <w:b/>
          <w:i w:val="false"/>
          <w:color w:val="000000"/>
        </w:rPr>
        <w:t>
информационной системы внешней и взаимной торговли общего</w:t>
      </w:r>
      <w:r>
        <w:br/>
      </w:r>
      <w:r>
        <w:rPr>
          <w:rFonts w:ascii="Times New Roman"/>
          <w:b/>
          <w:i w:val="false"/>
          <w:color w:val="000000"/>
        </w:rPr>
        <w:t>
процесса «Информационное обеспечение транспортного</w:t>
      </w:r>
      <w:r>
        <w:br/>
      </w:r>
      <w:r>
        <w:rPr>
          <w:rFonts w:ascii="Times New Roman"/>
          <w:b/>
          <w:i w:val="false"/>
          <w:color w:val="000000"/>
        </w:rPr>
        <w:t>
(автомобильного) контроля на внешней границе Евразийского</w:t>
      </w:r>
      <w:r>
        <w:br/>
      </w:r>
      <w:r>
        <w:rPr>
          <w:rFonts w:ascii="Times New Roman"/>
          <w:b/>
          <w:i w:val="false"/>
          <w:color w:val="000000"/>
        </w:rPr>
        <w:t>
экономического союза»</w:t>
      </w:r>
    </w:p>
    <w:bookmarkEnd w:id="201"/>
    <w:bookmarkStart w:name="z313" w:id="202"/>
    <w:p>
      <w:pPr>
        <w:spacing w:after="0"/>
        <w:ind w:left="0"/>
        <w:jc w:val="left"/>
      </w:pPr>
      <w:r>
        <w:rPr>
          <w:rFonts w:ascii="Times New Roman"/>
          <w:b/>
          <w:i w:val="false"/>
          <w:color w:val="000000"/>
        </w:rPr>
        <w:t xml:space="preserve"> 
I. Общие положения</w:t>
      </w:r>
    </w:p>
    <w:bookmarkEnd w:id="202"/>
    <w:bookmarkStart w:name="z314" w:id="203"/>
    <w:p>
      <w:pPr>
        <w:spacing w:after="0"/>
        <w:ind w:left="0"/>
        <w:jc w:val="both"/>
      </w:pPr>
      <w:r>
        <w:rPr>
          <w:rFonts w:ascii="Times New Roman"/>
          <w:b w:val="false"/>
          <w:i w:val="false"/>
          <w:color w:val="000000"/>
          <w:sz w:val="28"/>
        </w:rPr>
        <w:t>
      1. Настоящее Описание разработано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03"/>
    <w:bookmarkStart w:name="z315" w:id="204"/>
    <w:p>
      <w:pPr>
        <w:spacing w:after="0"/>
        <w:ind w:left="0"/>
        <w:jc w:val="left"/>
      </w:pPr>
      <w:r>
        <w:rPr>
          <w:rFonts w:ascii="Times New Roman"/>
          <w:b/>
          <w:i w:val="false"/>
          <w:color w:val="000000"/>
        </w:rPr>
        <w:t xml:space="preserve"> 
II. Область применения</w:t>
      </w:r>
    </w:p>
    <w:bookmarkEnd w:id="204"/>
    <w:bookmarkStart w:name="z316" w:id="205"/>
    <w:p>
      <w:pPr>
        <w:spacing w:after="0"/>
        <w:ind w:left="0"/>
        <w:jc w:val="both"/>
      </w:pPr>
      <w:r>
        <w:rPr>
          <w:rFonts w:ascii="Times New Roman"/>
          <w:b w:val="false"/>
          <w:i w:val="false"/>
          <w:color w:val="000000"/>
          <w:sz w:val="28"/>
        </w:rPr>
        <w:t>
      2. Настоящее Описание определяет требования к форматам и структурам электронных документов и сведений, используемых при информационном взаимодействии в рамках общего процесса «Информационное обеспечение транспортного (автомобильного) контроля на внешней границе Евразийского экономического союза» (далее – общий процесс).</w:t>
      </w:r>
      <w:r>
        <w:br/>
      </w:r>
      <w:r>
        <w:rPr>
          <w:rFonts w:ascii="Times New Roman"/>
          <w:b w:val="false"/>
          <w:i w:val="false"/>
          <w:color w:val="000000"/>
          <w:sz w:val="28"/>
        </w:rPr>
        <w:t>
</w:t>
      </w:r>
      <w:r>
        <w:rPr>
          <w:rFonts w:ascii="Times New Roman"/>
          <w:b w:val="false"/>
          <w:i w:val="false"/>
          <w:color w:val="000000"/>
          <w:sz w:val="28"/>
        </w:rPr>
        <w:t>
      3. Настоящее Описание применяется при проектировании, разработке и доработке компонентов информационных систем при реализации процедур общего процесса средствами интегрированной информационной системы внешней и взаимной торговли (далее – интегрированная система).</w:t>
      </w:r>
      <w:r>
        <w:br/>
      </w:r>
      <w:r>
        <w:rPr>
          <w:rFonts w:ascii="Times New Roman"/>
          <w:b w:val="false"/>
          <w:i w:val="false"/>
          <w:color w:val="000000"/>
          <w:sz w:val="28"/>
        </w:rPr>
        <w:t>
</w:t>
      </w:r>
      <w:r>
        <w:rPr>
          <w:rFonts w:ascii="Times New Roman"/>
          <w:b w:val="false"/>
          <w:i w:val="false"/>
          <w:color w:val="000000"/>
          <w:sz w:val="28"/>
        </w:rPr>
        <w:t>
      4. Описание форматов и структур электронных документов и сведений приводится в табличной форме с указанием полного реквизитного состава с учетом уровней иерархии вплоть до простых (атомарных) реквизитов.</w:t>
      </w:r>
      <w:r>
        <w:br/>
      </w:r>
      <w:r>
        <w:rPr>
          <w:rFonts w:ascii="Times New Roman"/>
          <w:b w:val="false"/>
          <w:i w:val="false"/>
          <w:color w:val="000000"/>
          <w:sz w:val="28"/>
        </w:rPr>
        <w:t>
</w:t>
      </w:r>
      <w:r>
        <w:rPr>
          <w:rFonts w:ascii="Times New Roman"/>
          <w:b w:val="false"/>
          <w:i w:val="false"/>
          <w:color w:val="000000"/>
          <w:sz w:val="28"/>
        </w:rPr>
        <w:t>
      5. В таблице описывается однозначное соответствие реквизитов электронных документов (сведений) (далее – реквизиты) и элементов модели данных.</w:t>
      </w:r>
      <w:r>
        <w:br/>
      </w:r>
      <w:r>
        <w:rPr>
          <w:rFonts w:ascii="Times New Roman"/>
          <w:b w:val="false"/>
          <w:i w:val="false"/>
          <w:color w:val="000000"/>
          <w:sz w:val="28"/>
        </w:rPr>
        <w:t>
</w:t>
      </w:r>
      <w:r>
        <w:rPr>
          <w:rFonts w:ascii="Times New Roman"/>
          <w:b w:val="false"/>
          <w:i w:val="false"/>
          <w:color w:val="000000"/>
          <w:sz w:val="28"/>
        </w:rPr>
        <w:t>
      6. В таблице формируются следующие поля (графы):</w:t>
      </w:r>
      <w:r>
        <w:br/>
      </w:r>
      <w:r>
        <w:rPr>
          <w:rFonts w:ascii="Times New Roman"/>
          <w:b w:val="false"/>
          <w:i w:val="false"/>
          <w:color w:val="000000"/>
          <w:sz w:val="28"/>
        </w:rPr>
        <w:t>
      «иерархический номер» – порядковый номер реквизита;</w:t>
      </w:r>
      <w:r>
        <w:br/>
      </w:r>
      <w:r>
        <w:rPr>
          <w:rFonts w:ascii="Times New Roman"/>
          <w:b w:val="false"/>
          <w:i w:val="false"/>
          <w:color w:val="000000"/>
          <w:sz w:val="28"/>
        </w:rPr>
        <w:t>
      «имя реквизита» – устоявшееся или официальное словесное обозначение реквизита;</w:t>
      </w:r>
      <w:r>
        <w:br/>
      </w:r>
      <w:r>
        <w:rPr>
          <w:rFonts w:ascii="Times New Roman"/>
          <w:b w:val="false"/>
          <w:i w:val="false"/>
          <w:color w:val="000000"/>
          <w:sz w:val="28"/>
        </w:rPr>
        <w:t>
      «описание реквизита» – текст, поясняющий смысл (семантику) реквизита;</w:t>
      </w:r>
      <w:r>
        <w:br/>
      </w:r>
      <w:r>
        <w:rPr>
          <w:rFonts w:ascii="Times New Roman"/>
          <w:b w:val="false"/>
          <w:i w:val="false"/>
          <w:color w:val="000000"/>
          <w:sz w:val="28"/>
        </w:rPr>
        <w:t>
      «идентификатор» – идентификатор элемента данных в модели данных, соответствующего реквизиту;</w:t>
      </w:r>
      <w:r>
        <w:br/>
      </w:r>
      <w:r>
        <w:rPr>
          <w:rFonts w:ascii="Times New Roman"/>
          <w:b w:val="false"/>
          <w:i w:val="false"/>
          <w:color w:val="000000"/>
          <w:sz w:val="28"/>
        </w:rPr>
        <w:t>
      «область значений» – словесное описание возможных значений реквизита;</w:t>
      </w:r>
      <w:r>
        <w:br/>
      </w:r>
      <w:r>
        <w:rPr>
          <w:rFonts w:ascii="Times New Roman"/>
          <w:b w:val="false"/>
          <w:i w:val="false"/>
          <w:color w:val="000000"/>
          <w:sz w:val="28"/>
        </w:rPr>
        <w:t>
      «мн.» – множественность реквизитов: обязательность (опциональность) и количество возможных повторений реквизита.</w:t>
      </w:r>
      <w:r>
        <w:br/>
      </w:r>
      <w:r>
        <w:rPr>
          <w:rFonts w:ascii="Times New Roman"/>
          <w:b w:val="false"/>
          <w:i w:val="false"/>
          <w:color w:val="000000"/>
          <w:sz w:val="28"/>
        </w:rPr>
        <w:t>
</w:t>
      </w:r>
      <w:r>
        <w:rPr>
          <w:rFonts w:ascii="Times New Roman"/>
          <w:b w:val="false"/>
          <w:i w:val="false"/>
          <w:color w:val="000000"/>
          <w:sz w:val="28"/>
        </w:rPr>
        <w:t>
      7. Для указания множественности реквизитов используются следующие обозначения:</w:t>
      </w:r>
      <w:r>
        <w:br/>
      </w:r>
      <w:r>
        <w:rPr>
          <w:rFonts w:ascii="Times New Roman"/>
          <w:b w:val="false"/>
          <w:i w:val="false"/>
          <w:color w:val="000000"/>
          <w:sz w:val="28"/>
        </w:rPr>
        <w:t>
      1 – реквизит обязателен, повторения не допускаются;</w:t>
      </w:r>
      <w:r>
        <w:br/>
      </w:r>
      <w:r>
        <w:rPr>
          <w:rFonts w:ascii="Times New Roman"/>
          <w:b w:val="false"/>
          <w:i w:val="false"/>
          <w:color w:val="000000"/>
          <w:sz w:val="28"/>
        </w:rPr>
        <w:t>
      n – реквизит обязателен, должен повторяться n раз (n &gt; 1);</w:t>
      </w:r>
      <w:r>
        <w:br/>
      </w:r>
      <w:r>
        <w:rPr>
          <w:rFonts w:ascii="Times New Roman"/>
          <w:b w:val="false"/>
          <w:i w:val="false"/>
          <w:color w:val="000000"/>
          <w:sz w:val="28"/>
        </w:rPr>
        <w:t>
      1..* – реквизит обязателен, может повторяться без ограничений;</w:t>
      </w:r>
      <w:r>
        <w:br/>
      </w:r>
      <w:r>
        <w:rPr>
          <w:rFonts w:ascii="Times New Roman"/>
          <w:b w:val="false"/>
          <w:i w:val="false"/>
          <w:color w:val="000000"/>
          <w:sz w:val="28"/>
        </w:rPr>
        <w:t>
      n..* – реквизит обязателен, должен повторяться не менее n раз (n &gt; 1);</w:t>
      </w:r>
      <w:r>
        <w:br/>
      </w:r>
      <w:r>
        <w:rPr>
          <w:rFonts w:ascii="Times New Roman"/>
          <w:b w:val="false"/>
          <w:i w:val="false"/>
          <w:color w:val="000000"/>
          <w:sz w:val="28"/>
        </w:rPr>
        <w:t>
      n..m – реквизит обязателен, должен повторяться не менее n раз и не более m раз (n &gt; 1, m &gt; n);</w:t>
      </w:r>
      <w:r>
        <w:br/>
      </w:r>
      <w:r>
        <w:rPr>
          <w:rFonts w:ascii="Times New Roman"/>
          <w:b w:val="false"/>
          <w:i w:val="false"/>
          <w:color w:val="000000"/>
          <w:sz w:val="28"/>
        </w:rPr>
        <w:t>
      0..1 – реквизит опционален, повторения не допускаются;</w:t>
      </w:r>
      <w:r>
        <w:br/>
      </w:r>
      <w:r>
        <w:rPr>
          <w:rFonts w:ascii="Times New Roman"/>
          <w:b w:val="false"/>
          <w:i w:val="false"/>
          <w:color w:val="000000"/>
          <w:sz w:val="28"/>
        </w:rPr>
        <w:t>
      0..* – реквизит опционален, может повторяться без ограничений;</w:t>
      </w:r>
      <w:r>
        <w:br/>
      </w:r>
      <w:r>
        <w:rPr>
          <w:rFonts w:ascii="Times New Roman"/>
          <w:b w:val="false"/>
          <w:i w:val="false"/>
          <w:color w:val="000000"/>
          <w:sz w:val="28"/>
        </w:rPr>
        <w:t>
      0..m – реквизит опционален, может повторяться не более m раз (m &gt; 1).</w:t>
      </w:r>
    </w:p>
    <w:bookmarkEnd w:id="205"/>
    <w:bookmarkStart w:name="z322" w:id="206"/>
    <w:p>
      <w:pPr>
        <w:spacing w:after="0"/>
        <w:ind w:left="0"/>
        <w:jc w:val="left"/>
      </w:pPr>
      <w:r>
        <w:rPr>
          <w:rFonts w:ascii="Times New Roman"/>
          <w:b/>
          <w:i w:val="false"/>
          <w:color w:val="000000"/>
        </w:rPr>
        <w:t xml:space="preserve"> 
III. Основные понятия</w:t>
      </w:r>
    </w:p>
    <w:bookmarkEnd w:id="206"/>
    <w:bookmarkStart w:name="z323" w:id="207"/>
    <w:p>
      <w:pPr>
        <w:spacing w:after="0"/>
        <w:ind w:left="0"/>
        <w:jc w:val="both"/>
      </w:pPr>
      <w:r>
        <w:rPr>
          <w:rFonts w:ascii="Times New Roman"/>
          <w:b w:val="false"/>
          <w:i w:val="false"/>
          <w:color w:val="000000"/>
          <w:sz w:val="28"/>
        </w:rPr>
        <w:t>
      8. Для целей настоящего Описания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«государство-член» – государство, являющееся членом Союза;</w:t>
      </w:r>
      <w:r>
        <w:br/>
      </w:r>
      <w:r>
        <w:rPr>
          <w:rFonts w:ascii="Times New Roman"/>
          <w:b w:val="false"/>
          <w:i w:val="false"/>
          <w:color w:val="000000"/>
          <w:sz w:val="28"/>
        </w:rPr>
        <w:t>
</w:t>
      </w:r>
      <w:r>
        <w:rPr>
          <w:rFonts w:ascii="Times New Roman"/>
          <w:b w:val="false"/>
          <w:i w:val="false"/>
          <w:color w:val="000000"/>
          <w:sz w:val="28"/>
        </w:rPr>
        <w:t>
      «реквизит» – единица данных электронного документа (сведений), которая в определенном контексте считается неразделимой.</w:t>
      </w:r>
      <w:r>
        <w:br/>
      </w:r>
      <w:r>
        <w:rPr>
          <w:rFonts w:ascii="Times New Roman"/>
          <w:b w:val="false"/>
          <w:i w:val="false"/>
          <w:color w:val="000000"/>
          <w:sz w:val="28"/>
        </w:rPr>
        <w:t>
</w:t>
      </w:r>
      <w:r>
        <w:rPr>
          <w:rFonts w:ascii="Times New Roman"/>
          <w:b w:val="false"/>
          <w:i w:val="false"/>
          <w:color w:val="000000"/>
          <w:sz w:val="28"/>
        </w:rPr>
        <w:t>
      Понятия «базисная модель данных», «модель данных», «модель данных предметной области», «предметная область» и «реестр структур электронных документов и сведений», используемые в настоящем Описании, применяются в значениях, определенных Методикой анализа, оптимизации, гармонизации и описания общих процессов в рамках Евразийского экономического союза, утвержденной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9 июня 2015 г. № 63.</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Описании, применяются в значениях, определенных в </w:t>
      </w:r>
      <w:r>
        <w:rPr>
          <w:rFonts w:ascii="Times New Roman"/>
          <w:b w:val="false"/>
          <w:i w:val="false"/>
          <w:color w:val="000000"/>
          <w:sz w:val="28"/>
        </w:rPr>
        <w:t>пункте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утвержденных Решением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таблицах 4</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настоящего Описания под Регламентами информационного взаимодействия понимаются Регламент информационного взаимодействия между органами транспортного (автомобильного) контроля государств – членов Евразийского экономического союза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и Регламент информационного взаимодействия между органом транспортного (автомобильного) контроля государства – члена Евразийского экономического союза и Евразийской экономической комиссией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утвержденные Решением Коллегии Евразийской экономической комиссии от 5 июля 2016 г. № 80.</w:t>
      </w:r>
    </w:p>
    <w:bookmarkEnd w:id="207"/>
    <w:bookmarkStart w:name="z329" w:id="208"/>
    <w:p>
      <w:pPr>
        <w:spacing w:after="0"/>
        <w:ind w:left="0"/>
        <w:jc w:val="left"/>
      </w:pPr>
      <w:r>
        <w:rPr>
          <w:rFonts w:ascii="Times New Roman"/>
          <w:b/>
          <w:i w:val="false"/>
          <w:color w:val="000000"/>
        </w:rPr>
        <w:t xml:space="preserve"> 
IV. Структуры электронных документов и сведений</w:t>
      </w:r>
    </w:p>
    <w:bookmarkEnd w:id="208"/>
    <w:bookmarkStart w:name="z330" w:id="209"/>
    <w:p>
      <w:pPr>
        <w:spacing w:after="0"/>
        <w:ind w:left="0"/>
        <w:jc w:val="both"/>
      </w:pPr>
      <w:r>
        <w:rPr>
          <w:rFonts w:ascii="Times New Roman"/>
          <w:b w:val="false"/>
          <w:i w:val="false"/>
          <w:color w:val="000000"/>
          <w:sz w:val="28"/>
        </w:rPr>
        <w:t>
      9. Перечень структур электронных документов и сведений приведен в таблице 1.</w:t>
      </w:r>
    </w:p>
    <w:bookmarkEnd w:id="209"/>
    <w:bookmarkStart w:name="z331" w:id="210"/>
    <w:p>
      <w:pPr>
        <w:spacing w:after="0"/>
        <w:ind w:left="0"/>
        <w:jc w:val="both"/>
      </w:pPr>
      <w:r>
        <w:rPr>
          <w:rFonts w:ascii="Times New Roman"/>
          <w:b w:val="false"/>
          <w:i w:val="false"/>
          <w:color w:val="000000"/>
          <w:sz w:val="28"/>
        </w:rPr>
        <w:t>
Таблица 1</w:t>
      </w:r>
    </w:p>
    <w:bookmarkEnd w:id="210"/>
    <w:p>
      <w:pPr>
        <w:spacing w:after="0"/>
        <w:ind w:left="0"/>
        <w:jc w:val="both"/>
      </w:pPr>
      <w:r>
        <w:rPr>
          <w:rFonts w:ascii="Times New Roman"/>
          <w:b/>
          <w:i w:val="false"/>
          <w:color w:val="000000"/>
          <w:sz w:val="28"/>
        </w:rPr>
        <w:t>       Перечень структур электронных документов и сведений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2469"/>
        <w:gridCol w:w="3429"/>
        <w:gridCol w:w="7316"/>
      </w:tblGrid>
      <w:tr>
        <w:trPr>
          <w:trHeight w:val="6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Пространство имен</w:t>
            </w:r>
          </w:p>
        </w:tc>
      </w:tr>
      <w:tr>
        <w:trPr>
          <w:trHeight w:val="30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базисной модели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Структуры электронных документов и сведений в предметной области «Транспорт и перевозки»</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R.TT.RS.01.001</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urn:EEC:TT:ED:TransportInspectionResultDetails:vY.Y.Y</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R.TT.RS.01.003</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urn:EEC:TT:ED:TransportInspectionResultRequestDetails:vY.Y.Y</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R.TT.RS.01.004</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urn:EEC:TT:ED:CarrierPermissionDetails:vY.Y.Y</w:t>
            </w:r>
          </w:p>
        </w:tc>
      </w:tr>
    </w:tbl>
    <w:p>
      <w:pPr>
        <w:spacing w:after="0"/>
        <w:ind w:left="0"/>
        <w:jc w:val="both"/>
      </w:pPr>
      <w:r>
        <w:rPr>
          <w:rFonts w:ascii="Times New Roman"/>
          <w:b w:val="false"/>
          <w:i w:val="false"/>
          <w:color w:val="000000"/>
          <w:sz w:val="28"/>
        </w:rPr>
        <w:t>      Символы «Y.Y.Y» в пространствах имен структур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 </w:t>
      </w:r>
    </w:p>
    <w:bookmarkStart w:name="z332" w:id="211"/>
    <w:p>
      <w:pPr>
        <w:spacing w:after="0"/>
        <w:ind w:left="0"/>
        <w:jc w:val="left"/>
      </w:pPr>
      <w:r>
        <w:rPr>
          <w:rFonts w:ascii="Times New Roman"/>
          <w:b/>
          <w:i w:val="false"/>
          <w:color w:val="000000"/>
        </w:rPr>
        <w:t xml:space="preserve"> 
1. Структуры электронных документов и сведений </w:t>
      </w:r>
      <w:r>
        <w:br/>
      </w:r>
      <w:r>
        <w:rPr>
          <w:rFonts w:ascii="Times New Roman"/>
          <w:b/>
          <w:i w:val="false"/>
          <w:color w:val="000000"/>
        </w:rPr>
        <w:t xml:space="preserve">
в базисной модели </w:t>
      </w:r>
    </w:p>
    <w:bookmarkEnd w:id="211"/>
    <w:bookmarkStart w:name="z333" w:id="212"/>
    <w:p>
      <w:pPr>
        <w:spacing w:after="0"/>
        <w:ind w:left="0"/>
        <w:jc w:val="both"/>
      </w:pPr>
      <w:r>
        <w:rPr>
          <w:rFonts w:ascii="Times New Roman"/>
          <w:b w:val="false"/>
          <w:i w:val="false"/>
          <w:color w:val="000000"/>
          <w:sz w:val="28"/>
        </w:rPr>
        <w:t>
      10. Описание структуры электронного документа (сведений) «Уведомление о результате обработки» (R.006) приведено в таблице 2.</w:t>
      </w:r>
    </w:p>
    <w:bookmarkEnd w:id="212"/>
    <w:bookmarkStart w:name="z334" w:id="213"/>
    <w:p>
      <w:pPr>
        <w:spacing w:after="0"/>
        <w:ind w:left="0"/>
        <w:jc w:val="both"/>
      </w:pPr>
      <w:r>
        <w:rPr>
          <w:rFonts w:ascii="Times New Roman"/>
          <w:b w:val="false"/>
          <w:i w:val="false"/>
          <w:color w:val="000000"/>
          <w:sz w:val="28"/>
        </w:rPr>
        <w:t>
Таблица 2</w:t>
      </w:r>
    </w:p>
    <w:bookmarkEnd w:id="213"/>
    <w:p>
      <w:pPr>
        <w:spacing w:after="0"/>
        <w:ind w:left="0"/>
        <w:jc w:val="both"/>
      </w:pPr>
      <w:r>
        <w:rPr>
          <w:rFonts w:ascii="Times New Roman"/>
          <w:b/>
          <w:i w:val="false"/>
          <w:color w:val="000000"/>
          <w:sz w:val="28"/>
        </w:rPr>
        <w:t>      Описание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результате обработки</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R.006</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результате обработки запроса респондентом</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urn:EEC:R:ProcessingResultDetails:vY.Y.Y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ProcessingResultDetails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EEC_R_ProcessingResultDetails_vY.Y.Y.xsd</w:t>
            </w:r>
          </w:p>
        </w:tc>
      </w:tr>
    </w:tbl>
    <w:bookmarkStart w:name="z335" w:id="214"/>
    <w:p>
      <w:pPr>
        <w:spacing w:after="0"/>
        <w:ind w:left="0"/>
        <w:jc w:val="both"/>
      </w:pPr>
      <w:r>
        <w:rPr>
          <w:rFonts w:ascii="Times New Roman"/>
          <w:b w:val="false"/>
          <w:i w:val="false"/>
          <w:color w:val="000000"/>
          <w:sz w:val="28"/>
        </w:rPr>
        <w:t>      Символы «Y.Y.Y» в пространствах имен структуры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11. Импортируемые пространства имен приведены в таблице 3.</w:t>
      </w:r>
    </w:p>
    <w:bookmarkEnd w:id="214"/>
    <w:bookmarkStart w:name="z336" w:id="215"/>
    <w:p>
      <w:pPr>
        <w:spacing w:after="0"/>
        <w:ind w:left="0"/>
        <w:jc w:val="both"/>
      </w:pPr>
      <w:r>
        <w:rPr>
          <w:rFonts w:ascii="Times New Roman"/>
          <w:b w:val="false"/>
          <w:i w:val="false"/>
          <w:color w:val="000000"/>
          <w:sz w:val="28"/>
        </w:rPr>
        <w:t>
Таблица 3</w:t>
      </w:r>
    </w:p>
    <w:bookmarkEnd w:id="215"/>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bl>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12. Реквизитный состав структуры электронного документа (сведений) «Уведомление о результате обработки» (R.006) приведен в таблице 4.</w:t>
      </w:r>
    </w:p>
    <w:bookmarkStart w:name="z376" w:id="216"/>
    <w:p>
      <w:pPr>
        <w:spacing w:after="0"/>
        <w:ind w:left="0"/>
        <w:jc w:val="both"/>
      </w:pPr>
      <w:r>
        <w:rPr>
          <w:rFonts w:ascii="Times New Roman"/>
          <w:b w:val="false"/>
          <w:i w:val="false"/>
          <w:color w:val="000000"/>
          <w:sz w:val="28"/>
        </w:rPr>
        <w:t>
Таблица 4</w:t>
      </w:r>
    </w:p>
    <w:bookmarkEnd w:id="216"/>
    <w:p>
      <w:pPr>
        <w:spacing w:after="0"/>
        <w:ind w:left="0"/>
        <w:jc w:val="both"/>
      </w:pPr>
      <w:r>
        <w:rPr>
          <w:rFonts w:ascii="Times New Roman"/>
          <w:b/>
          <w:i w:val="false"/>
          <w:color w:val="000000"/>
          <w:sz w:val="28"/>
        </w:rPr>
        <w:t>      Реквизитный состав структуры электронного документа</w:t>
      </w:r>
      <w:r>
        <w:br/>
      </w:r>
      <w:r>
        <w:rPr>
          <w:rFonts w:ascii="Times New Roman"/>
          <w:b w:val="false"/>
          <w:i w:val="false"/>
          <w:color w:val="000000"/>
          <w:sz w:val="28"/>
        </w:rPr>
        <w:t>
</w:t>
      </w:r>
      <w:r>
        <w:rPr>
          <w:rFonts w:ascii="Times New Roman"/>
          <w:b/>
          <w:i w:val="false"/>
          <w:color w:val="000000"/>
          <w:sz w:val="28"/>
        </w:rPr>
        <w:t>   (сведений) «Уведомление о результате обработки» (R.006)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352"/>
        <w:gridCol w:w="1680"/>
        <w:gridCol w:w="8847"/>
        <w:gridCol w:w="508"/>
      </w:tblGrid>
      <w:tr>
        <w:trPr>
          <w:trHeight w:val="60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w:t>
            </w:r>
            <w:r>
              <w:rPr>
                <w:rFonts w:ascii="Times New Roman"/>
                <w:b w:val="false"/>
                <w:i w:val="false"/>
                <w:color w:val="000000"/>
                <w:sz w:val="20"/>
              </w:rPr>
              <w:t>(csdo:InfEnvelopeCode)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1.3.?Идентификатор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Дата и время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окончания обработки сведений</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Код результата обработки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результата обработки полученного электронного документа (сведений) информационной системой участника общего процесса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csdo:ProcessingResultCodeV2Type (M.SDT.90006)</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результатов обработки электронных документов и сведений</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результата обработки сведений в произвольной форме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37" w:id="217"/>
    <w:p>
      <w:pPr>
        <w:spacing w:after="0"/>
        <w:ind w:left="0"/>
        <w:jc w:val="left"/>
      </w:pPr>
      <w:r>
        <w:rPr>
          <w:rFonts w:ascii="Times New Roman"/>
          <w:b/>
          <w:i w:val="false"/>
          <w:color w:val="000000"/>
        </w:rPr>
        <w:t xml:space="preserve"> 
2. Структуры электронных документов и сведений </w:t>
      </w:r>
      <w:r>
        <w:br/>
      </w:r>
      <w:r>
        <w:rPr>
          <w:rFonts w:ascii="Times New Roman"/>
          <w:b/>
          <w:i w:val="false"/>
          <w:color w:val="000000"/>
        </w:rPr>
        <w:t xml:space="preserve">
в предметной области «Транспорт и перевозки» </w:t>
      </w:r>
    </w:p>
    <w:bookmarkEnd w:id="217"/>
    <w:bookmarkStart w:name="z338" w:id="218"/>
    <w:p>
      <w:pPr>
        <w:spacing w:after="0"/>
        <w:ind w:left="0"/>
        <w:jc w:val="both"/>
      </w:pPr>
      <w:r>
        <w:rPr>
          <w:rFonts w:ascii="Times New Roman"/>
          <w:b w:val="false"/>
          <w:i w:val="false"/>
          <w:color w:val="000000"/>
          <w:sz w:val="28"/>
        </w:rPr>
        <w:t>
      13. Описание структуры электронного документа (сведений) «Сведения о результатах транспортного (автомобильного) контроля» (R.TT.RS.01.001) приведено в таблице 5.</w:t>
      </w:r>
    </w:p>
    <w:bookmarkEnd w:id="218"/>
    <w:bookmarkStart w:name="z339" w:id="219"/>
    <w:p>
      <w:pPr>
        <w:spacing w:after="0"/>
        <w:ind w:left="0"/>
        <w:jc w:val="both"/>
      </w:pPr>
      <w:r>
        <w:rPr>
          <w:rFonts w:ascii="Times New Roman"/>
          <w:b w:val="false"/>
          <w:i w:val="false"/>
          <w:color w:val="000000"/>
          <w:sz w:val="28"/>
        </w:rPr>
        <w:t>
Таблица 5</w:t>
      </w:r>
    </w:p>
    <w:bookmarkEnd w:id="219"/>
    <w:p>
      <w:pPr>
        <w:spacing w:after="0"/>
        <w:ind w:left="0"/>
        <w:jc w:val="both"/>
      </w:pPr>
      <w:r>
        <w:rPr>
          <w:rFonts w:ascii="Times New Roman"/>
          <w:b/>
          <w:i w:val="false"/>
          <w:color w:val="000000"/>
          <w:sz w:val="28"/>
        </w:rPr>
        <w:t>Описание структуры электронного документа (сведений) «Сведения</w:t>
      </w:r>
      <w:r>
        <w:br/>
      </w:r>
      <w:r>
        <w:rPr>
          <w:rFonts w:ascii="Times New Roman"/>
          <w:b w:val="false"/>
          <w:i w:val="false"/>
          <w:color w:val="000000"/>
          <w:sz w:val="28"/>
        </w:rPr>
        <w:t>
</w:t>
      </w:r>
      <w:r>
        <w:rPr>
          <w:rFonts w:ascii="Times New Roman"/>
          <w:b/>
          <w:i w:val="false"/>
          <w:color w:val="000000"/>
          <w:sz w:val="28"/>
        </w:rPr>
        <w:t>     о результатах транспортного (автомобильного) контроля»</w:t>
      </w:r>
      <w:r>
        <w:br/>
      </w:r>
      <w:r>
        <w:rPr>
          <w:rFonts w:ascii="Times New Roman"/>
          <w:b w:val="false"/>
          <w:i w:val="false"/>
          <w:color w:val="000000"/>
          <w:sz w:val="28"/>
        </w:rPr>
        <w:t>
</w:t>
      </w:r>
      <w:r>
        <w:rPr>
          <w:rFonts w:ascii="Times New Roman"/>
          <w:b/>
          <w:i w:val="false"/>
          <w:color w:val="000000"/>
          <w:sz w:val="28"/>
        </w:rPr>
        <w:t>                      (R.TT.RS.01.001)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3363"/>
        <w:gridCol w:w="9742"/>
      </w:tblGrid>
      <w:tr>
        <w:trPr>
          <w:trHeight w:val="60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результатах транспортного (автомобильного) контроля</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R.TT.RS.01.001</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 результатах транспортного (автомобильного) контроля за осуществлением автомобильных международных перевозок, проведенного органами транспортного контроля государств-членов на внешней границе Союза и на территориях государств-членов</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о результатах транспортного (автомобильного) контроля, включая сведения об уведомлениях, уплате сборов и штрафов конкретного перевозчика, а также предоставление консолидированных сведений о результатах транспортного (автомобильного) контроля по нескольким перевозчикам за определенный период времени</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urn:EEC:TT:ED:TransportInspectionResultDetails:vY.Y.Y</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TransportInspectionResultDetails</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Имя файла </w:t>
            </w:r>
            <w:r>
              <w:br/>
            </w:r>
            <w:r>
              <w:rPr>
                <w:rFonts w:ascii="Times New Roman"/>
                <w:b w:val="false"/>
                <w:i w:val="false"/>
                <w:color w:val="000000"/>
                <w:sz w:val="20"/>
              </w:rPr>
              <w:t>
</w:t>
            </w:r>
            <w:r>
              <w:rPr>
                <w:rFonts w:ascii="Times New Roman"/>
                <w:b w:val="false"/>
                <w:i w:val="false"/>
                <w:color w:val="000000"/>
                <w:sz w:val="20"/>
              </w:rPr>
              <w:t>XML-схемы</w:t>
            </w:r>
          </w:p>
        </w:tc>
        <w:tc>
          <w:tcPr>
            <w:tcW w:w="9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EEC_TT_ED_TransportInspectionResultDetails_vY.Y.Y.xsd</w:t>
            </w:r>
          </w:p>
        </w:tc>
      </w:tr>
    </w:tbl>
    <w:bookmarkStart w:name="z340" w:id="220"/>
    <w:p>
      <w:pPr>
        <w:spacing w:after="0"/>
        <w:ind w:left="0"/>
        <w:jc w:val="both"/>
      </w:pPr>
      <w:r>
        <w:rPr>
          <w:rFonts w:ascii="Times New Roman"/>
          <w:b w:val="false"/>
          <w:i w:val="false"/>
          <w:color w:val="000000"/>
          <w:sz w:val="28"/>
        </w:rPr>
        <w:t>      Символы «Y.Y.Y» в пространствах имен структуры электронных документов и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14. Импортируемые пространства имен приведены в таблице 6.</w:t>
      </w:r>
    </w:p>
    <w:bookmarkEnd w:id="220"/>
    <w:bookmarkStart w:name="z341" w:id="221"/>
    <w:p>
      <w:pPr>
        <w:spacing w:after="0"/>
        <w:ind w:left="0"/>
        <w:jc w:val="both"/>
      </w:pPr>
      <w:r>
        <w:rPr>
          <w:rFonts w:ascii="Times New Roman"/>
          <w:b w:val="false"/>
          <w:i w:val="false"/>
          <w:color w:val="000000"/>
          <w:sz w:val="28"/>
        </w:rPr>
        <w:t>
Таблица 6</w:t>
      </w:r>
    </w:p>
    <w:bookmarkEnd w:id="221"/>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w:t>
            </w:r>
          </w:p>
        </w:tc>
      </w:tr>
    </w:tbl>
    <w:bookmarkStart w:name="z342" w:id="222"/>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15. Реквизитный состав структуры электронного документа (сведений) «Сведения о результатах транспортного (автомобильного) контроля» (R.TT.RS.01.001) приведен в таблице 7.</w:t>
      </w:r>
    </w:p>
    <w:bookmarkEnd w:id="222"/>
    <w:bookmarkStart w:name="z343" w:id="223"/>
    <w:p>
      <w:pPr>
        <w:spacing w:after="0"/>
        <w:ind w:left="0"/>
        <w:jc w:val="both"/>
      </w:pPr>
      <w:r>
        <w:rPr>
          <w:rFonts w:ascii="Times New Roman"/>
          <w:b w:val="false"/>
          <w:i w:val="false"/>
          <w:color w:val="000000"/>
          <w:sz w:val="28"/>
        </w:rPr>
        <w:t>
Таблица 7</w:t>
      </w:r>
    </w:p>
    <w:bookmarkEnd w:id="223"/>
    <w:p>
      <w:pPr>
        <w:spacing w:after="0"/>
        <w:ind w:left="0"/>
        <w:jc w:val="both"/>
      </w:pPr>
      <w:r>
        <w:rPr>
          <w:rFonts w:ascii="Times New Roman"/>
          <w:b/>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«Сведения о результатах транспортного (автомобильного)</w:t>
      </w:r>
      <w:r>
        <w:br/>
      </w:r>
      <w:r>
        <w:rPr>
          <w:rFonts w:ascii="Times New Roman"/>
          <w:b w:val="false"/>
          <w:i w:val="false"/>
          <w:color w:val="000000"/>
          <w:sz w:val="28"/>
        </w:rPr>
        <w:t>
</w:t>
      </w:r>
      <w:r>
        <w:rPr>
          <w:rFonts w:ascii="Times New Roman"/>
          <w:b/>
          <w:i w:val="false"/>
          <w:color w:val="000000"/>
          <w:sz w:val="28"/>
        </w:rPr>
        <w:t>                  контроля» (R.TT.RS.01.001)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52"/>
        <w:gridCol w:w="2073"/>
        <w:gridCol w:w="8847"/>
        <w:gridCol w:w="508"/>
      </w:tblGrid>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w:t>
            </w:r>
            <w:r>
              <w:rPr>
                <w:rFonts w:ascii="Times New Roman"/>
                <w:b w:val="false"/>
                <w:i w:val="false"/>
                <w:color w:val="000000"/>
                <w:sz w:val="20"/>
              </w:rPr>
              <w:t>(csdo:InfEnvelopeCode)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Сведения о транспортном (автомобильном) контроле</w:t>
            </w:r>
            <w:r>
              <w:br/>
            </w:r>
            <w:r>
              <w:rPr>
                <w:rFonts w:ascii="Times New Roman"/>
                <w:b w:val="false"/>
                <w:i w:val="false"/>
                <w:color w:val="000000"/>
                <w:sz w:val="20"/>
              </w:rPr>
              <w:t>
</w:t>
            </w:r>
            <w:r>
              <w:rPr>
                <w:rFonts w:ascii="Times New Roman"/>
                <w:b w:val="false"/>
                <w:i w:val="false"/>
                <w:color w:val="000000"/>
                <w:sz w:val="20"/>
              </w:rPr>
              <w:t>(ttcdo:TransportInspectionDetails)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контроле за осуществлением международных автомобильных перевозок</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M.TT.CDE.00019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ttcdo:(M.TT.CDT.00013)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Дата и время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проведения транспортного (автомобильного) контроля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Пункт пропуска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пропуска через государственную границу, в котором осуществляется транспортный (автомобильный) контроль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M.TT.CDE.00024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(M.TT.CDT.00020)</w:t>
            </w:r>
          </w:p>
          <w:p>
            <w:pPr>
              <w:spacing w:after="20"/>
              <w:ind w:left="20"/>
              <w:jc w:val="both"/>
            </w:pP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Код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csdo:BorderCheckpointCodeType (M.SDT.00100)</w:t>
            </w:r>
            <w:r>
              <w:br/>
            </w:r>
            <w:r>
              <w:rPr>
                <w:rFonts w:ascii="Times New Roman"/>
                <w:b w:val="false"/>
                <w:i w:val="false"/>
                <w:color w:val="000000"/>
                <w:sz w:val="20"/>
              </w:rPr>
              <w:t>
</w:t>
            </w:r>
            <w:r>
              <w:rPr>
                <w:rFonts w:ascii="Times New Roman"/>
                <w:b w:val="false"/>
                <w:i w:val="false"/>
                <w:color w:val="000000"/>
                <w:sz w:val="20"/>
              </w:rPr>
              <w:t>Значение кода из перечня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Наименование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csdo:Name250Type (M.SDT.00068)</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Контрольный пункт</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оборудованный в соответствии с требованиями законодательства государства-члена стационарный или передвижной пункт (пост), в котором осуществляется транспортный (автомобильный) контроль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Код контрольного пункта</w:t>
            </w:r>
            <w:r>
              <w:br/>
            </w:r>
            <w:r>
              <w:rPr>
                <w:rFonts w:ascii="Times New Roman"/>
                <w:b w:val="false"/>
                <w:i w:val="false"/>
                <w:color w:val="000000"/>
                <w:sz w:val="20"/>
              </w:rPr>
              <w:t>
</w:t>
            </w:r>
            <w:r>
              <w:rPr>
                <w:rFonts w:ascii="Times New Roman"/>
                <w:b w:val="false"/>
                <w:i w:val="false"/>
                <w:color w:val="000000"/>
                <w:sz w:val="20"/>
              </w:rPr>
              <w:t>(ttsdo:CheckpointCode)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контрольного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 (M.TT.SDT.00010)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контрольных пунктов,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Наименование контрольного пункта</w:t>
            </w:r>
            <w:r>
              <w:br/>
            </w:r>
            <w:r>
              <w:rPr>
                <w:rFonts w:ascii="Times New Roman"/>
                <w:b w:val="false"/>
                <w:i w:val="false"/>
                <w:color w:val="000000"/>
                <w:sz w:val="20"/>
              </w:rPr>
              <w:t>
</w:t>
            </w:r>
            <w:r>
              <w:rPr>
                <w:rFonts w:ascii="Times New Roman"/>
                <w:b w:val="false"/>
                <w:i w:val="false"/>
                <w:color w:val="000000"/>
                <w:sz w:val="20"/>
              </w:rPr>
              <w:t>(ttsdo:CheckpointName)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Уполномоченный орган государства-члена</w:t>
            </w:r>
            <w:r>
              <w:br/>
            </w:r>
            <w:r>
              <w:rPr>
                <w:rFonts w:ascii="Times New Roman"/>
                <w:b w:val="false"/>
                <w:i w:val="false"/>
                <w:color w:val="000000"/>
                <w:sz w:val="20"/>
              </w:rPr>
              <w:t>
</w:t>
            </w:r>
            <w:r>
              <w:rPr>
                <w:rFonts w:ascii="Times New Roman"/>
                <w:b w:val="false"/>
                <w:i w:val="false"/>
                <w:color w:val="000000"/>
                <w:sz w:val="20"/>
              </w:rPr>
              <w:t>(ccdo:UnifiedAuthorityDetails)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компетентный орган, уполномоченный государством-членом на осуществление транспортного (автомобильного) контроля на территории государства-члена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ccdo:UnifiedAuthorityDetailsType (M.CDT.00054)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уполномоченного органа государства-члена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Краткое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уполномоченного органа государства-члена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Транспортное средство</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автомобильное транспортное средство, предназначенное для перевозки пассажиров или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(M.TT.CDT.00006)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Код типа транспортного средства</w:t>
            </w:r>
            <w:r>
              <w:br/>
            </w:r>
            <w:r>
              <w:rPr>
                <w:rFonts w:ascii="Times New Roman"/>
                <w:b w:val="false"/>
                <w:i w:val="false"/>
                <w:color w:val="000000"/>
                <w:sz w:val="20"/>
              </w:rPr>
              <w:t>
</w:t>
            </w:r>
            <w:r>
              <w:rPr>
                <w:rFonts w:ascii="Times New Roman"/>
                <w:b w:val="false"/>
                <w:i w:val="false"/>
                <w:color w:val="000000"/>
                <w:sz w:val="20"/>
              </w:rPr>
              <w:t>(ttsdo:VehicleKindCode)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Регистрационный номер транспортного средства</w:t>
            </w:r>
            <w:r>
              <w:br/>
            </w:r>
            <w:r>
              <w:rPr>
                <w:rFonts w:ascii="Times New Roman"/>
                <w:b w:val="false"/>
                <w:i w:val="false"/>
                <w:color w:val="000000"/>
                <w:sz w:val="20"/>
              </w:rPr>
              <w:t>
</w:t>
            </w:r>
            <w:r>
              <w:rPr>
                <w:rFonts w:ascii="Times New Roman"/>
                <w:b w:val="false"/>
                <w:i w:val="false"/>
                <w:color w:val="000000"/>
                <w:sz w:val="20"/>
              </w:rPr>
              <w:t>(csdo:TransportMeansRegId)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буквенно-цифровое обозначение, присваиваемое регистрирующим органом транспортному средству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csdo:TransportMeansRegIdType (M.SDT.00101)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страны</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по правилам которой сформирован указанный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csdo:UnqualifiedCountryCodeType (M.SDT.00159)</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стран мира,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стран мира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Сведения о весовых и габаритных параметрах транспортного средства</w:t>
            </w:r>
            <w:r>
              <w:br/>
            </w:r>
            <w:r>
              <w:rPr>
                <w:rFonts w:ascii="Times New Roman"/>
                <w:b w:val="false"/>
                <w:i w:val="false"/>
                <w:color w:val="000000"/>
                <w:sz w:val="20"/>
              </w:rPr>
              <w:t>
</w:t>
            </w:r>
            <w:r>
              <w:rPr>
                <w:rFonts w:ascii="Times New Roman"/>
                <w:b w:val="false"/>
                <w:i w:val="false"/>
                <w:color w:val="000000"/>
                <w:sz w:val="20"/>
              </w:rPr>
              <w:t>(ttcdo:Details)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массы, нагрузок на оси и габаритов (по ширине, высоте и длине) транспортного средства с грузом или без груза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Масса транспортного средства с грузом</w:t>
            </w:r>
            <w:r>
              <w:br/>
            </w:r>
            <w:r>
              <w:rPr>
                <w:rFonts w:ascii="Times New Roman"/>
                <w:b w:val="false"/>
                <w:i w:val="false"/>
                <w:color w:val="000000"/>
                <w:sz w:val="20"/>
              </w:rPr>
              <w:t>
</w:t>
            </w:r>
            <w:r>
              <w:rPr>
                <w:rFonts w:ascii="Times New Roman"/>
                <w:b w:val="false"/>
                <w:i w:val="false"/>
                <w:color w:val="000000"/>
                <w:sz w:val="20"/>
              </w:rPr>
              <w:t>(ttsdo:LoadedVehicleMassMeasure)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транспортного средства с грузом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Габаритные размеры объекта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линейные размеры объекта (длина, ширина и высота)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(M.CDT.00055)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Длина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размер объекта в продольном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Ширина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размер объекта в поперечном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Высота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линейный размер объекта в вертикальном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Сведения о нагрузке на ось транспортного средства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нагрузке на колесную ось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Порядковый номер оси транспортного средства</w:t>
            </w:r>
            <w:r>
              <w:br/>
            </w:r>
            <w:r>
              <w:rPr>
                <w:rFonts w:ascii="Times New Roman"/>
                <w:b w:val="false"/>
                <w:i w:val="false"/>
                <w:color w:val="000000"/>
                <w:sz w:val="20"/>
              </w:rPr>
              <w:t>
</w:t>
            </w:r>
            <w:r>
              <w:rPr>
                <w:rFonts w:ascii="Times New Roman"/>
                <w:b w:val="false"/>
                <w:i w:val="false"/>
                <w:color w:val="000000"/>
                <w:sz w:val="20"/>
              </w:rPr>
              <w:t>(ttsdo:VehicleAxleOrdinal)</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оси по ходу движения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csdo:Ordinal3Type (M.SDT.00105)</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Нагрузка на ось</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нагрузка от массы транспортного средства, передаваемая на дорожную поверхность колесами одной оси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Расстояние до следующей оси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до следующей по порядку оси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Сведения о перевозке (поездке)</w:t>
            </w:r>
            <w:r>
              <w:br/>
            </w:r>
            <w:r>
              <w:rPr>
                <w:rFonts w:ascii="Times New Roman"/>
                <w:b w:val="false"/>
                <w:i w:val="false"/>
                <w:color w:val="000000"/>
                <w:sz w:val="20"/>
              </w:rPr>
              <w:t>
</w:t>
            </w:r>
            <w:r>
              <w:rPr>
                <w:rFonts w:ascii="Times New Roman"/>
                <w:b w:val="false"/>
                <w:i w:val="false"/>
                <w:color w:val="000000"/>
                <w:sz w:val="20"/>
              </w:rPr>
              <w:t>(ttcdo:TransportDetails)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перевозке (поездке)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(M.TT.CDT.00038)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Код вида поездки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поездки, определяемое ее направлением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2.6.2.?Код вида перевозки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M.TT.SDE.00074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Перевозчик</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использующее на праве собственности или на ином законном основании транспортное средство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Краткое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(csdo:BusinessEntityBriefName)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Код организационно-правовой формы</w:t>
            </w:r>
            <w:r>
              <w:br/>
            </w:r>
            <w:r>
              <w:rPr>
                <w:rFonts w:ascii="Times New Roman"/>
                <w:b w:val="false"/>
                <w:i w:val="false"/>
                <w:color w:val="000000"/>
                <w:sz w:val="20"/>
              </w:rPr>
              <w:t>
</w:t>
            </w:r>
            <w:r>
              <w:rPr>
                <w:rFonts w:ascii="Times New Roman"/>
                <w:b w:val="false"/>
                <w:i w:val="false"/>
                <w:color w:val="000000"/>
                <w:sz w:val="20"/>
              </w:rPr>
              <w:t>(csdo:BusinessEntityTypeCode)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Наименование организационно-правовой формы</w:t>
            </w:r>
            <w:r>
              <w:br/>
            </w:r>
            <w:r>
              <w:rPr>
                <w:rFonts w:ascii="Times New Roman"/>
                <w:b w:val="false"/>
                <w:i w:val="false"/>
                <w:color w:val="000000"/>
                <w:sz w:val="20"/>
              </w:rPr>
              <w:t>
</w:t>
            </w:r>
            <w:r>
              <w:rPr>
                <w:rFonts w:ascii="Times New Roman"/>
                <w:b w:val="false"/>
                <w:i w:val="false"/>
                <w:color w:val="000000"/>
                <w:sz w:val="20"/>
              </w:rPr>
              <w:t>(csdo:BusinessEntityTypeName)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rPr>
                <w:rFonts w:ascii="Times New Roman"/>
                <w:b w:val="false"/>
                <w:i w:val="false"/>
                <w:color w:val="000000"/>
                <w:sz w:val="20"/>
              </w:rPr>
              <w:t>организационно-правовой формы, в которой зарегистрирован хозяйствующий субъект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Идентификатор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r>
              <w:br/>
            </w:r>
            <w:r>
              <w:rPr>
                <w:rFonts w:ascii="Times New Roman"/>
                <w:b w:val="false"/>
                <w:i w:val="false"/>
                <w:color w:val="000000"/>
                <w:sz w:val="20"/>
              </w:rPr>
              <w:t>
</w:t>
            </w:r>
            <w:r>
              <w:rPr>
                <w:rFonts w:ascii="Times New Roman"/>
                <w:b w:val="false"/>
                <w:i w:val="false"/>
                <w:color w:val="000000"/>
                <w:sz w:val="20"/>
              </w:rPr>
              <w:t>(атрибут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Уникальный идентификационный таможенный номер</w:t>
            </w:r>
            <w:r>
              <w:br/>
            </w:r>
            <w:r>
              <w:rPr>
                <w:rFonts w:ascii="Times New Roman"/>
                <w:b w:val="false"/>
                <w:i w:val="false"/>
                <w:color w:val="000000"/>
                <w:sz w:val="20"/>
              </w:rPr>
              <w:t>
</w:t>
            </w:r>
            <w:r>
              <w:rPr>
                <w:rFonts w:ascii="Times New Roman"/>
                <w:b w:val="false"/>
                <w:i w:val="false"/>
                <w:color w:val="000000"/>
                <w:sz w:val="20"/>
              </w:rPr>
              <w:t>(csdo:UniqueCustomsNumberId)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Идентификатор налогоплательщика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Код причины постановки на учет</w:t>
            </w:r>
            <w:r>
              <w:br/>
            </w:r>
            <w:r>
              <w:rPr>
                <w:rFonts w:ascii="Times New Roman"/>
                <w:b w:val="false"/>
                <w:i w:val="false"/>
                <w:color w:val="000000"/>
                <w:sz w:val="20"/>
              </w:rPr>
              <w:t>
</w:t>
            </w:r>
            <w:r>
              <w:rPr>
                <w:rFonts w:ascii="Times New Roman"/>
                <w:b w:val="false"/>
                <w:i w:val="false"/>
                <w:color w:val="000000"/>
                <w:sz w:val="20"/>
              </w:rPr>
              <w:t>(csdo:TaxRegistrationReasonCode)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Адрес</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Код вида адреса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Код территории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Регион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Район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Город</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Населенный пункт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Улица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Номер дома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 Номер помещения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 Почтовый индекс</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 Номер абонентского ящика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Контактный реквизит</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Код вида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Наименование вида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Идентификатор канала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Водитель</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 водителя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ccdo:FullNameDetailsType (M.CDT.00016)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физического лица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Отчество</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отчество (второе или среднее имя) физического лица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Фамилия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физического лица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Груз</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грузе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(M.TT.CDT.00031)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товара по ТН ВЭД ЕАЭС</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основного по массе груза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Масса брутто</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объекта с упаковкой (тарой)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Сведения о маршруте</w:t>
            </w:r>
            <w:r>
              <w:br/>
            </w:r>
            <w:r>
              <w:rPr>
                <w:rFonts w:ascii="Times New Roman"/>
                <w:b w:val="false"/>
                <w:i w:val="false"/>
                <w:color w:val="000000"/>
                <w:sz w:val="20"/>
              </w:rPr>
              <w:t>
</w:t>
            </w:r>
            <w:r>
              <w:rPr>
                <w:rFonts w:ascii="Times New Roman"/>
                <w:b w:val="false"/>
                <w:i w:val="false"/>
                <w:color w:val="000000"/>
                <w:sz w:val="20"/>
              </w:rPr>
              <w:t>(ttcdo:RouteDetails)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маршруте перевозки (поездки)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маршрута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Пункт маршрута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через которое проходит маршрут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ccdo:RoutePointDetailsV3Type (M.CDT.00078)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Порядковый номер</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csdo:Ordinal3Type (M.SDT.00105)</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Код вида пункта маршрута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M.SDE.00209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Адрес</w:t>
            </w:r>
            <w:r>
              <w:br/>
            </w:r>
            <w:r>
              <w:rPr>
                <w:rFonts w:ascii="Times New Roman"/>
                <w:b w:val="false"/>
                <w:i w:val="false"/>
                <w:color w:val="000000"/>
                <w:sz w:val="20"/>
              </w:rPr>
              <w:t>
</w:t>
            </w:r>
            <w:r>
              <w:rPr>
                <w:rFonts w:ascii="Times New Roman"/>
                <w:b w:val="false"/>
                <w:i w:val="false"/>
                <w:color w:val="000000"/>
                <w:sz w:val="20"/>
              </w:rPr>
              <w:t>(ccdo:s)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ccdo:ObjectAddressDetailsType (M.CDT.00082)</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Код территории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Регион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Район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Город</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Населенный пункт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Улица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элемента улично-дорожной сети городской инфраструктуры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Номер дома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Номер помещения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Признак регулярности перевозки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системность перевозки (регулярная или нерегулярная): 1 – перевозка регулярная; </w:t>
            </w:r>
            <w:r>
              <w:br/>
            </w:r>
            <w:r>
              <w:rPr>
                <w:rFonts w:ascii="Times New Roman"/>
                <w:b w:val="false"/>
                <w:i w:val="false"/>
                <w:color w:val="000000"/>
                <w:sz w:val="20"/>
              </w:rPr>
              <w:t>
</w:t>
            </w:r>
            <w:r>
              <w:rPr>
                <w:rFonts w:ascii="Times New Roman"/>
                <w:b w:val="false"/>
                <w:i w:val="false"/>
                <w:color w:val="000000"/>
                <w:sz w:val="20"/>
              </w:rPr>
              <w:t>0 – перевозка нерегулярная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w:t>
            </w: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Количество пассажиров</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которые не являются членами экипажа и которые перевозятся транспортным средством в соответствии с гласным или негласным договором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Разрешительный документ на поездку</w:t>
            </w:r>
            <w:r>
              <w:br/>
            </w:r>
            <w:r>
              <w:rPr>
                <w:rFonts w:ascii="Times New Roman"/>
                <w:b w:val="false"/>
                <w:i w:val="false"/>
                <w:color w:val="000000"/>
                <w:sz w:val="20"/>
              </w:rPr>
              <w:t>
</w:t>
            </w:r>
            <w:r>
              <w:rPr>
                <w:rFonts w:ascii="Times New Roman"/>
                <w:b w:val="false"/>
                <w:i w:val="false"/>
                <w:color w:val="000000"/>
                <w:sz w:val="20"/>
              </w:rPr>
              <w:t>(ttcdo:TransportPermitDocDetails)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разрешении на поездку по территории государства-члена или о специальном разрешении на перевозку опасных, тяжеловесных или крупногабаритных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Количество поездок</w:t>
            </w:r>
            <w:r>
              <w:br/>
            </w:r>
            <w:r>
              <w:rPr>
                <w:rFonts w:ascii="Times New Roman"/>
                <w:b w:val="false"/>
                <w:i w:val="false"/>
                <w:color w:val="000000"/>
                <w:sz w:val="20"/>
              </w:rPr>
              <w:t>
</w:t>
            </w:r>
            <w:r>
              <w:rPr>
                <w:rFonts w:ascii="Times New Roman"/>
                <w:b w:val="false"/>
                <w:i w:val="false"/>
                <w:color w:val="000000"/>
                <w:sz w:val="20"/>
              </w:rPr>
              <w:t>(ttsdo:uantity)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разрешенных поездок для перевозки опасных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Признак регулярности перевозки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системность перевозки (регулярная или нерегулярная): 1 – перевозка регулярная; </w:t>
            </w:r>
            <w:r>
              <w:br/>
            </w:r>
            <w:r>
              <w:rPr>
                <w:rFonts w:ascii="Times New Roman"/>
                <w:b w:val="false"/>
                <w:i w:val="false"/>
                <w:color w:val="000000"/>
                <w:sz w:val="20"/>
              </w:rPr>
              <w:t>
</w:t>
            </w:r>
            <w:r>
              <w:rPr>
                <w:rFonts w:ascii="Times New Roman"/>
                <w:b w:val="false"/>
                <w:i w:val="false"/>
                <w:color w:val="000000"/>
                <w:sz w:val="20"/>
              </w:rPr>
              <w:t>0 – перевозка нерегулярная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w:t>
            </w: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Количество пассажиров</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которые не являются членами экипажа и которые перевозятся транспортным средством в соответствии с гласным или негласным договором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Сведения об оплате дорожных сборов</w:t>
            </w:r>
            <w:r>
              <w:br/>
            </w:r>
            <w:r>
              <w:rPr>
                <w:rFonts w:ascii="Times New Roman"/>
                <w:b w:val="false"/>
                <w:i w:val="false"/>
                <w:color w:val="000000"/>
                <w:sz w:val="20"/>
              </w:rPr>
              <w:t>
</w:t>
            </w:r>
            <w:r>
              <w:rPr>
                <w:rFonts w:ascii="Times New Roman"/>
                <w:b w:val="false"/>
                <w:i w:val="false"/>
                <w:color w:val="000000"/>
                <w:sz w:val="20"/>
              </w:rPr>
              <w:t>(ttcdo:RoadChargePaymentDetails)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начислении дорожного сбора на перевозчика органами транспортного (автомобильного) контроля государств-членов и его оплате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(M.TT.CDT.00040)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Дата и время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перечисления денежной суммы плательщиком получателю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Наименование вида платежа</w:t>
            </w:r>
            <w:r>
              <w:br/>
            </w:r>
            <w:r>
              <w:rPr>
                <w:rFonts w:ascii="Times New Roman"/>
                <w:b w:val="false"/>
                <w:i w:val="false"/>
                <w:color w:val="000000"/>
                <w:sz w:val="20"/>
              </w:rPr>
              <w:t>
</w:t>
            </w:r>
            <w:r>
              <w:rPr>
                <w:rFonts w:ascii="Times New Roman"/>
                <w:b w:val="false"/>
                <w:i w:val="false"/>
                <w:color w:val="000000"/>
                <w:sz w:val="20"/>
              </w:rPr>
              <w:t>(csdo:PaymentKindName)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Код бюджетной классификации платежа</w:t>
            </w:r>
            <w:r>
              <w:br/>
            </w:r>
            <w:r>
              <w:rPr>
                <w:rFonts w:ascii="Times New Roman"/>
                <w:b w:val="false"/>
                <w:i w:val="false"/>
                <w:color w:val="000000"/>
                <w:sz w:val="20"/>
              </w:rPr>
              <w:t>
</w:t>
            </w:r>
            <w:r>
              <w:rPr>
                <w:rFonts w:ascii="Times New Roman"/>
                <w:b w:val="false"/>
                <w:i w:val="false"/>
                <w:color w:val="000000"/>
                <w:sz w:val="20"/>
              </w:rPr>
              <w:t>(csdo:PaymentBudgetCode)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 платежа, указываемый в соответствии с группировкой доходов и расходов бюджета по однородным признакам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csdo:PaymentBudgetCodeType (M.SDT.00029)</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правилами формирования кодов бюджетной классификации, принятыми в стране осуществления платежа.</w:t>
            </w:r>
            <w:r>
              <w:br/>
            </w:r>
            <w:r>
              <w:rPr>
                <w:rFonts w:ascii="Times New Roman"/>
                <w:b w:val="false"/>
                <w:i w:val="false"/>
                <w:color w:val="000000"/>
                <w:sz w:val="20"/>
              </w:rPr>
              <w:t>
</w:t>
            </w:r>
            <w:r>
              <w:rPr>
                <w:rFonts w:ascii="Times New Roman"/>
                <w:b w:val="false"/>
                <w:i w:val="false"/>
                <w:color w:val="000000"/>
                <w:sz w:val="20"/>
              </w:rPr>
              <w:t>Шаблон: \d{1,20}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Назначение платежа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необходимая для идентификации назначения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Сумма платежа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денежной суммы, передаваемой (перечисляемой) плательщиком получателю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csdo:AccountingAmountV3Type (M.SDT.00166)</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валюты</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валюты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csdo:CurrencyCodeV3Type (M.SDT.00144)</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валют,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валют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Получатель платежа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получателе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ccdo:PayeeDetailsType (M.CDT.00068)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получателя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Банковский счет</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банковском счете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ccdo:BankAccountDetailsType (M.CDT.00066)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Номер банковского счета</w:t>
            </w:r>
            <w:r>
              <w:br/>
            </w:r>
            <w:r>
              <w:rPr>
                <w:rFonts w:ascii="Times New Roman"/>
                <w:b w:val="false"/>
                <w:i w:val="false"/>
                <w:color w:val="000000"/>
                <w:sz w:val="20"/>
              </w:rPr>
              <w:t>
</w:t>
            </w:r>
            <w:r>
              <w:rPr>
                <w:rFonts w:ascii="Times New Roman"/>
                <w:b w:val="false"/>
                <w:i w:val="false"/>
                <w:color w:val="000000"/>
                <w:sz w:val="20"/>
              </w:rPr>
              <w:t>(csdo:BankAccountId)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счета, на который производится зачисление денежной суммы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csdo:BankAccountIdV2Type (M.SDT.00141)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вида банковского счета</w:t>
            </w:r>
            <w:r>
              <w:br/>
            </w:r>
            <w:r>
              <w:rPr>
                <w:rFonts w:ascii="Times New Roman"/>
                <w:b w:val="false"/>
                <w:i w:val="false"/>
                <w:color w:val="000000"/>
                <w:sz w:val="20"/>
              </w:rPr>
              <w:t>
</w:t>
            </w:r>
            <w:r>
              <w:rPr>
                <w:rFonts w:ascii="Times New Roman"/>
                <w:b w:val="false"/>
                <w:i w:val="false"/>
                <w:color w:val="000000"/>
                <w:sz w:val="20"/>
              </w:rPr>
              <w:t>(атрибут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банковского счета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csdo:BankAccountKindCodeType (M.SDT.00142)</w:t>
            </w:r>
            <w:r>
              <w:br/>
            </w:r>
            <w:r>
              <w:rPr>
                <w:rFonts w:ascii="Times New Roman"/>
                <w:b w:val="false"/>
                <w:i w:val="false"/>
                <w:color w:val="000000"/>
                <w:sz w:val="20"/>
              </w:rPr>
              <w:t>
</w:t>
            </w:r>
            <w:r>
              <w:rPr>
                <w:rFonts w:ascii="Times New Roman"/>
                <w:b w:val="false"/>
                <w:i w:val="false"/>
                <w:color w:val="000000"/>
                <w:sz w:val="20"/>
              </w:rPr>
              <w:t>Значение буквенного кода в соответствии с классификатором видов банковских счетов.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банке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ccdo:BankDetailsType (M.CDT.00067)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банка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Идентификатор банка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банка, используемый в платежных документах (платежное поручение, аккредитив)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csdo:UnifiedBankIdType (M.SDT.00128)</w:t>
            </w:r>
            <w:r>
              <w:br/>
            </w:r>
            <w:r>
              <w:rPr>
                <w:rFonts w:ascii="Times New Roman"/>
                <w:b w:val="false"/>
                <w:i w:val="false"/>
                <w:color w:val="000000"/>
                <w:sz w:val="20"/>
              </w:rPr>
              <w:t>
</w:t>
            </w:r>
            <w:r>
              <w:rPr>
                <w:rFonts w:ascii="Times New Roman"/>
                <w:b w:val="false"/>
                <w:i w:val="false"/>
                <w:color w:val="000000"/>
                <w:sz w:val="20"/>
              </w:rPr>
              <w:t>Значение идентификатора банка в соответствии с методом идентификации, определенного атрибутом «Метод идентификации».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r>
              <w:br/>
            </w:r>
            <w:r>
              <w:rPr>
                <w:rFonts w:ascii="Times New Roman"/>
                <w:b w:val="false"/>
                <w:i w:val="false"/>
                <w:color w:val="000000"/>
                <w:sz w:val="20"/>
              </w:rPr>
              <w:t>
</w:t>
            </w:r>
            <w:r>
              <w:rPr>
                <w:rFonts w:ascii="Times New Roman"/>
                <w:b w:val="false"/>
                <w:i w:val="false"/>
                <w:color w:val="000000"/>
                <w:sz w:val="20"/>
              </w:rPr>
              <w:t>(атрибут scheme)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метода идентификации объектов, в соответствии с которым указан идентификатор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Корреспондентский счет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открываемый кредитной организации (банку) в подразделении центрального банка или в иной кредитной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csdo:BankAccountIdType (M.SDT.00027)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Счет в платежной системе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счете в платежной системе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(M.CDT.00070)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Счет пользователя платежной системы</w:t>
            </w:r>
            <w:r>
              <w:br/>
            </w:r>
            <w:r>
              <w:rPr>
                <w:rFonts w:ascii="Times New Roman"/>
                <w:b w:val="false"/>
                <w:i w:val="false"/>
                <w:color w:val="000000"/>
                <w:sz w:val="20"/>
              </w:rPr>
              <w:t>
</w:t>
            </w:r>
            <w:r>
              <w:rPr>
                <w:rFonts w:ascii="Times New Roman"/>
                <w:b w:val="false"/>
                <w:i w:val="false"/>
                <w:color w:val="000000"/>
                <w:sz w:val="20"/>
              </w:rPr>
              <w:t>(csdo:PaymentSystemAccountId)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получателя платежа в рамках определенной платежной системы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Наименование платежной системы</w:t>
            </w:r>
            <w:r>
              <w:br/>
            </w:r>
            <w:r>
              <w:rPr>
                <w:rFonts w:ascii="Times New Roman"/>
                <w:b w:val="false"/>
                <w:i w:val="false"/>
                <w:color w:val="000000"/>
                <w:sz w:val="20"/>
              </w:rPr>
              <w:t>
</w:t>
            </w:r>
            <w:r>
              <w:rPr>
                <w:rFonts w:ascii="Times New Roman"/>
                <w:b w:val="false"/>
                <w:i w:val="false"/>
                <w:color w:val="000000"/>
                <w:sz w:val="20"/>
              </w:rPr>
              <w:t>(csdo:PaymentSystemName)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платежной системы, через которую можно совершить платеж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Документальное основание</w:t>
            </w:r>
            <w:r>
              <w:br/>
            </w:r>
            <w:r>
              <w:rPr>
                <w:rFonts w:ascii="Times New Roman"/>
                <w:b w:val="false"/>
                <w:i w:val="false"/>
                <w:color w:val="000000"/>
                <w:sz w:val="20"/>
              </w:rPr>
              <w:t>
</w:t>
            </w:r>
            <w:r>
              <w:rPr>
                <w:rFonts w:ascii="Times New Roman"/>
                <w:b w:val="false"/>
                <w:i w:val="false"/>
                <w:color w:val="000000"/>
                <w:sz w:val="20"/>
              </w:rPr>
              <w:t>(ccdo:etails)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который является основанием для совершения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ccdo:DocDetailsV3Type (M.CDT.00063)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br/>
            </w:r>
            <w:r>
              <w:rPr>
                <w:rFonts w:ascii="Times New Roman"/>
                <w:b w:val="false"/>
                <w:i w:val="false"/>
                <w:color w:val="000000"/>
                <w:sz w:val="20"/>
              </w:rPr>
              <w:t>
</w:t>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br/>
            </w:r>
            <w:r>
              <w:rPr>
                <w:rFonts w:ascii="Times New Roman"/>
                <w:b w:val="false"/>
                <w:i w:val="false"/>
                <w:color w:val="000000"/>
                <w:sz w:val="20"/>
              </w:rPr>
              <w:t>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Документальное подтверждение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который подтверждает совершение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ccdo:DocDetailsV3Type (M.CDT.00063)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 xml:space="preserve">Обозначение даты в соответствии </w:t>
            </w:r>
            <w:r>
              <w:rPr>
                <w:rFonts w:ascii="Times New Roman"/>
                <w:b w:val="false"/>
                <w:i w:val="false"/>
                <w:color w:val="000000"/>
                <w:sz w:val="20"/>
              </w:rPr>
              <w:t>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Оплаченное количество дней пребывания на территории государства-члена</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дней пребывания на территории государства-члена, подтвержденное квитанцией об оплате сбора за использование автомобильных дорог общего пользования. Используется только для Российской Федерации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Сведения об оплате штрафа</w:t>
            </w:r>
            <w:r>
              <w:br/>
            </w:r>
            <w:r>
              <w:rPr>
                <w:rFonts w:ascii="Times New Roman"/>
                <w:b w:val="false"/>
                <w:i w:val="false"/>
                <w:color w:val="000000"/>
                <w:sz w:val="20"/>
              </w:rPr>
              <w:t>
</w:t>
            </w:r>
            <w:r>
              <w:rPr>
                <w:rFonts w:ascii="Times New Roman"/>
                <w:b w:val="false"/>
                <w:i w:val="false"/>
                <w:color w:val="000000"/>
                <w:sz w:val="20"/>
              </w:rPr>
              <w:t>(ttcdo:PenaltyPaymentDetails)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об оплате штрафа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ccdo:PaymentDetailsV3Type (M.CDT.00069)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Дата и время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перечисления денежной суммы плательщиком получателю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Наименование вида платежа</w:t>
            </w:r>
            <w:r>
              <w:br/>
            </w:r>
            <w:r>
              <w:rPr>
                <w:rFonts w:ascii="Times New Roman"/>
                <w:b w:val="false"/>
                <w:i w:val="false"/>
                <w:color w:val="000000"/>
                <w:sz w:val="20"/>
              </w:rPr>
              <w:t>
</w:t>
            </w:r>
            <w:r>
              <w:rPr>
                <w:rFonts w:ascii="Times New Roman"/>
                <w:b w:val="false"/>
                <w:i w:val="false"/>
                <w:color w:val="000000"/>
                <w:sz w:val="20"/>
              </w:rPr>
              <w:t>(csdo:PaymentKindName)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Код бюджетной классификации платежа</w:t>
            </w:r>
            <w:r>
              <w:br/>
            </w:r>
            <w:r>
              <w:rPr>
                <w:rFonts w:ascii="Times New Roman"/>
                <w:b w:val="false"/>
                <w:i w:val="false"/>
                <w:color w:val="000000"/>
                <w:sz w:val="20"/>
              </w:rPr>
              <w:t>
</w:t>
            </w:r>
            <w:r>
              <w:rPr>
                <w:rFonts w:ascii="Times New Roman"/>
                <w:b w:val="false"/>
                <w:i w:val="false"/>
                <w:color w:val="000000"/>
                <w:sz w:val="20"/>
              </w:rPr>
              <w:t>(csdo:PaymentBudgetCode)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классификации платежа, указываемый в соответствии с группировкой доходов и расходов бюджета по однородным признакам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csdo:PaymentBudgetCodeType (M.SDT.00029)</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правилами формирования кодов бюджетной классификации, принятыми в стране осуществления платежа.</w:t>
            </w:r>
            <w:r>
              <w:br/>
            </w:r>
            <w:r>
              <w:rPr>
                <w:rFonts w:ascii="Times New Roman"/>
                <w:b w:val="false"/>
                <w:i w:val="false"/>
                <w:color w:val="000000"/>
                <w:sz w:val="20"/>
              </w:rPr>
              <w:t>
</w:t>
            </w:r>
            <w:r>
              <w:rPr>
                <w:rFonts w:ascii="Times New Roman"/>
                <w:b w:val="false"/>
                <w:i w:val="false"/>
                <w:color w:val="000000"/>
                <w:sz w:val="20"/>
              </w:rPr>
              <w:t>Шаблон: \d{1,20}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Назначение платежа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дополнительная информация, необходимая для идентификации назначения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csdo:Text250Type (M.SDT.00072)</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Сумма платежа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денежной суммы, передаваемой (перечисляемой) плательщиком получателю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csdo:AccountingAmountV3Type (M.SDT.00166)</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валюты</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валюты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csdo:CurrencyCodeV3Type (M.SDT.00144)</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валют,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валют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Получатель платежа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получателе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ccdo:PayeeDetailsType (M.CDT.00068)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получателя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Банковский счет</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банковском счете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ccdo:BankAccountDetailsType (M.CDT.00066)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Номер банковского счета</w:t>
            </w:r>
            <w:r>
              <w:br/>
            </w:r>
            <w:r>
              <w:rPr>
                <w:rFonts w:ascii="Times New Roman"/>
                <w:b w:val="false"/>
                <w:i w:val="false"/>
                <w:color w:val="000000"/>
                <w:sz w:val="20"/>
              </w:rPr>
              <w:t>
</w:t>
            </w:r>
            <w:r>
              <w:rPr>
                <w:rFonts w:ascii="Times New Roman"/>
                <w:b w:val="false"/>
                <w:i w:val="false"/>
                <w:color w:val="000000"/>
                <w:sz w:val="20"/>
              </w:rPr>
              <w:t>(csdo:BankAccountId)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счета, на который производится зачисление денежной суммы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csdo:BankAccountIdV2Type (M.SDT.00141)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вида банковского счета</w:t>
            </w:r>
            <w:r>
              <w:br/>
            </w:r>
            <w:r>
              <w:rPr>
                <w:rFonts w:ascii="Times New Roman"/>
                <w:b w:val="false"/>
                <w:i w:val="false"/>
                <w:color w:val="000000"/>
                <w:sz w:val="20"/>
              </w:rPr>
              <w:t>
</w:t>
            </w:r>
            <w:r>
              <w:rPr>
                <w:rFonts w:ascii="Times New Roman"/>
                <w:b w:val="false"/>
                <w:i w:val="false"/>
                <w:color w:val="000000"/>
                <w:sz w:val="20"/>
              </w:rPr>
              <w:t>(атрибут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банковского счета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csdo:BankAccountKindCodeType (M.SDT.00142)</w:t>
            </w:r>
            <w:r>
              <w:br/>
            </w:r>
            <w:r>
              <w:rPr>
                <w:rFonts w:ascii="Times New Roman"/>
                <w:b w:val="false"/>
                <w:i w:val="false"/>
                <w:color w:val="000000"/>
                <w:sz w:val="20"/>
              </w:rPr>
              <w:t>
</w:t>
            </w:r>
            <w:r>
              <w:rPr>
                <w:rFonts w:ascii="Times New Roman"/>
                <w:b w:val="false"/>
                <w:i w:val="false"/>
                <w:color w:val="000000"/>
                <w:sz w:val="20"/>
              </w:rPr>
              <w:t>Значение буквенного кода в соответствии с классификатором видов банковских счетов.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Банк</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банке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ccdo:BankDetailsType (M.CDT.00067)</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банка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Идентификатор банка</w:t>
            </w:r>
            <w:r>
              <w:br/>
            </w:r>
            <w:r>
              <w:rPr>
                <w:rFonts w:ascii="Times New Roman"/>
                <w:b w:val="false"/>
                <w:i w:val="false"/>
                <w:color w:val="000000"/>
                <w:sz w:val="20"/>
              </w:rPr>
              <w:t>
</w:t>
            </w:r>
            <w:r>
              <w:rPr>
                <w:rFonts w:ascii="Times New Roman"/>
                <w:b w:val="false"/>
                <w:i w:val="false"/>
                <w:color w:val="000000"/>
                <w:sz w:val="20"/>
              </w:rPr>
              <w:t>(csdo:Id)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банка, используемый в платежных документах (платежное поручение, аккредитив)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csdo:UnifiedBankIdType (M.SDT.00128)</w:t>
            </w:r>
            <w:r>
              <w:br/>
            </w:r>
            <w:r>
              <w:rPr>
                <w:rFonts w:ascii="Times New Roman"/>
                <w:b w:val="false"/>
                <w:i w:val="false"/>
                <w:color w:val="000000"/>
                <w:sz w:val="20"/>
              </w:rPr>
              <w:t>
</w:t>
            </w:r>
            <w:r>
              <w:rPr>
                <w:rFonts w:ascii="Times New Roman"/>
                <w:b w:val="false"/>
                <w:i w:val="false"/>
                <w:color w:val="000000"/>
                <w:sz w:val="20"/>
              </w:rPr>
              <w:t>Значение идентификатора банка в соответствии с методом идентификации, определенного атрибутом «Метод идентификации».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r>
              <w:br/>
            </w:r>
            <w:r>
              <w:rPr>
                <w:rFonts w:ascii="Times New Roman"/>
                <w:b w:val="false"/>
                <w:i w:val="false"/>
                <w:color w:val="000000"/>
                <w:sz w:val="20"/>
              </w:rPr>
              <w:t>
</w:t>
            </w:r>
            <w:r>
              <w:rPr>
                <w:rFonts w:ascii="Times New Roman"/>
                <w:b w:val="false"/>
                <w:i w:val="false"/>
                <w:color w:val="000000"/>
                <w:sz w:val="20"/>
              </w:rPr>
              <w:t>(атрибут scheme)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метода идентификации объектов, в соответствии с которым указан идентификатор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Корреспондентский счет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открываемый кредитной организации (банку) в подразделении центрального банка или в иной кредитной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csdo:BankAccountIdType (M.SDT.00027)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Счет в платежной системе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счете в платежной системе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 (M.CDT.00070)</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Счет пользователя платежной системы</w:t>
            </w:r>
            <w:r>
              <w:br/>
            </w:r>
            <w:r>
              <w:rPr>
                <w:rFonts w:ascii="Times New Roman"/>
                <w:b w:val="false"/>
                <w:i w:val="false"/>
                <w:color w:val="000000"/>
                <w:sz w:val="20"/>
              </w:rPr>
              <w:t>
</w:t>
            </w:r>
            <w:r>
              <w:rPr>
                <w:rFonts w:ascii="Times New Roman"/>
                <w:b w:val="false"/>
                <w:i w:val="false"/>
                <w:color w:val="000000"/>
                <w:sz w:val="20"/>
              </w:rPr>
              <w:t>(csdo:PaymentSystemAccountId)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получателя платежа в рамках определенной платежной системы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Наименование платежной системы</w:t>
            </w:r>
            <w:r>
              <w:br/>
            </w:r>
            <w:r>
              <w:rPr>
                <w:rFonts w:ascii="Times New Roman"/>
                <w:b w:val="false"/>
                <w:i w:val="false"/>
                <w:color w:val="000000"/>
                <w:sz w:val="20"/>
              </w:rPr>
              <w:t>
</w:t>
            </w:r>
            <w:r>
              <w:rPr>
                <w:rFonts w:ascii="Times New Roman"/>
                <w:b w:val="false"/>
                <w:i w:val="false"/>
                <w:color w:val="000000"/>
                <w:sz w:val="20"/>
              </w:rPr>
              <w:t>(csdo:PaymentSystemName)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платежной системы, через которую можно совершить платеж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 Документальное основание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который является основанием для совершения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ccdo:DocDetailsV3Type (M.CDT.00063)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 xml:space="preserve">Обозначение даты в соответствии </w:t>
            </w:r>
            <w:r>
              <w:rPr>
                <w:rFonts w:ascii="Times New Roman"/>
                <w:b w:val="false"/>
                <w:i w:val="false"/>
                <w:color w:val="000000"/>
                <w:sz w:val="20"/>
              </w:rPr>
              <w:t>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Документальное подтверждение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который подтверждает совершение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ccdo:DocDetailsV3Type (M.CDT.00063)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 xml:space="preserve">Обозначение даты в соответствии </w:t>
            </w:r>
            <w:r>
              <w:rPr>
                <w:rFonts w:ascii="Times New Roman"/>
                <w:b w:val="false"/>
                <w:i w:val="false"/>
                <w:color w:val="000000"/>
                <w:sz w:val="20"/>
              </w:rPr>
              <w:t>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Номер учетного талона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номере учетного талона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(M.TT.CDT.00019)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Код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csdo:BorderCheckpointCodeType (M.SDT.00100)</w:t>
            </w:r>
            <w:r>
              <w:br/>
            </w:r>
            <w:r>
              <w:rPr>
                <w:rFonts w:ascii="Times New Roman"/>
                <w:b w:val="false"/>
                <w:i w:val="false"/>
                <w:color w:val="000000"/>
                <w:sz w:val="20"/>
              </w:rPr>
              <w:t>
</w:t>
            </w:r>
            <w:r>
              <w:rPr>
                <w:rFonts w:ascii="Times New Roman"/>
                <w:b w:val="false"/>
                <w:i w:val="false"/>
                <w:color w:val="000000"/>
                <w:sz w:val="20"/>
              </w:rPr>
              <w:t>Значение кода из перечня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Дата</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транспортного (автомобильного) контроля с указанием дня, месяца и двух последних цифр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 (M.TT.SDT.00016)</w:t>
            </w:r>
            <w:r>
              <w:br/>
            </w:r>
            <w:r>
              <w:rPr>
                <w:rFonts w:ascii="Times New Roman"/>
                <w:b w:val="false"/>
                <w:i w:val="false"/>
                <w:color w:val="000000"/>
                <w:sz w:val="20"/>
              </w:rPr>
              <w:t>
</w:t>
            </w:r>
            <w:r>
              <w:rPr>
                <w:rFonts w:ascii="Times New Roman"/>
                <w:b w:val="false"/>
                <w:i w:val="false"/>
                <w:color w:val="000000"/>
                <w:sz w:val="20"/>
              </w:rPr>
              <w:t>День, месяц и две последние цифры года.</w:t>
            </w:r>
            <w:r>
              <w:br/>
            </w:r>
            <w:r>
              <w:rPr>
                <w:rFonts w:ascii="Times New Roman"/>
                <w:b w:val="false"/>
                <w:i w:val="false"/>
                <w:color w:val="000000"/>
                <w:sz w:val="20"/>
              </w:rPr>
              <w:t>
</w:t>
            </w:r>
            <w:r>
              <w:rPr>
                <w:rFonts w:ascii="Times New Roman"/>
                <w:b w:val="false"/>
                <w:i w:val="false"/>
                <w:color w:val="000000"/>
                <w:sz w:val="20"/>
              </w:rPr>
              <w:t>Шаблон: [0-9]{6}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Номер бланка документа</w:t>
            </w:r>
            <w:r>
              <w:br/>
            </w:r>
            <w:r>
              <w:rPr>
                <w:rFonts w:ascii="Times New Roman"/>
                <w:b w:val="false"/>
                <w:i w:val="false"/>
                <w:color w:val="000000"/>
                <w:sz w:val="20"/>
              </w:rPr>
              <w:t>
</w:t>
            </w:r>
            <w:r>
              <w:rPr>
                <w:rFonts w:ascii="Times New Roman"/>
                <w:b w:val="false"/>
                <w:i w:val="false"/>
                <w:color w:val="000000"/>
                <w:sz w:val="20"/>
              </w:rPr>
              <w:t>(csdo:FormNumberId)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бланка документа, присвоенный при выдаче органом транспортного (автомобильного) контроля в пункте пропуска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Уведомление о несоответствии</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выявленных несоответствиях контролируемых параметров установленным требованиям и необходимости представления документов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(M.TT.CDT.00012)</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Номер уведомления о несоответствии</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номере уведомления о несоответствии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(M.TT.CDT.00019)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csdo:BorderCheckpointCodeType (M.SDT.00100)</w:t>
            </w:r>
            <w:r>
              <w:br/>
            </w:r>
            <w:r>
              <w:rPr>
                <w:rFonts w:ascii="Times New Roman"/>
                <w:b w:val="false"/>
                <w:i w:val="false"/>
                <w:color w:val="000000"/>
                <w:sz w:val="20"/>
              </w:rPr>
              <w:t>
</w:t>
            </w:r>
            <w:r>
              <w:rPr>
                <w:rFonts w:ascii="Times New Roman"/>
                <w:b w:val="false"/>
                <w:i w:val="false"/>
                <w:color w:val="000000"/>
                <w:sz w:val="20"/>
              </w:rPr>
              <w:t>Значение кода из перечня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Дата</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проведения транспортного (автомобильного) контроля с указанием дня, месяца и двух последних цифр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 (M.TT.SDT.00016)</w:t>
            </w:r>
            <w:r>
              <w:br/>
            </w:r>
            <w:r>
              <w:rPr>
                <w:rFonts w:ascii="Times New Roman"/>
                <w:b w:val="false"/>
                <w:i w:val="false"/>
                <w:color w:val="000000"/>
                <w:sz w:val="20"/>
              </w:rPr>
              <w:t>
</w:t>
            </w:r>
            <w:r>
              <w:rPr>
                <w:rFonts w:ascii="Times New Roman"/>
                <w:b w:val="false"/>
                <w:i w:val="false"/>
                <w:color w:val="000000"/>
                <w:sz w:val="20"/>
              </w:rPr>
              <w:t>День, месяц и две последние цифры года.</w:t>
            </w:r>
            <w:r>
              <w:br/>
            </w:r>
            <w:r>
              <w:rPr>
                <w:rFonts w:ascii="Times New Roman"/>
                <w:b w:val="false"/>
                <w:i w:val="false"/>
                <w:color w:val="000000"/>
                <w:sz w:val="20"/>
              </w:rPr>
              <w:t>
</w:t>
            </w:r>
            <w:r>
              <w:rPr>
                <w:rFonts w:ascii="Times New Roman"/>
                <w:b w:val="false"/>
                <w:i w:val="false"/>
                <w:color w:val="000000"/>
                <w:sz w:val="20"/>
              </w:rPr>
              <w:t>Шаблон: [0-9]{6}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Номер бланка документа</w:t>
            </w:r>
            <w:r>
              <w:br/>
            </w:r>
            <w:r>
              <w:rPr>
                <w:rFonts w:ascii="Times New Roman"/>
                <w:b w:val="false"/>
                <w:i w:val="false"/>
                <w:color w:val="000000"/>
                <w:sz w:val="20"/>
              </w:rPr>
              <w:t>
</w:t>
            </w:r>
            <w:r>
              <w:rPr>
                <w:rFonts w:ascii="Times New Roman"/>
                <w:b w:val="false"/>
                <w:i w:val="false"/>
                <w:color w:val="000000"/>
                <w:sz w:val="20"/>
              </w:rPr>
              <w:t>(csdo:FormNumberId)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бланка документа, присвоенный при выдаче органом транспортного (автомобильного) контроля в пункте пропуска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Сведения о несоответствии</w:t>
            </w:r>
            <w:r>
              <w:br/>
            </w:r>
            <w:r>
              <w:rPr>
                <w:rFonts w:ascii="Times New Roman"/>
                <w:b w:val="false"/>
                <w:i w:val="false"/>
                <w:color w:val="000000"/>
                <w:sz w:val="20"/>
              </w:rPr>
              <w:t>
</w:t>
            </w:r>
            <w:r>
              <w:rPr>
                <w:rFonts w:ascii="Times New Roman"/>
                <w:b w:val="false"/>
                <w:i w:val="false"/>
                <w:color w:val="000000"/>
                <w:sz w:val="20"/>
              </w:rPr>
              <w:t>(ttcdo:ViolationDetails)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несоответствии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(M.TT.CDT.00043)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типа нарушения</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нарушения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M.TT.SDE.00075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Описание нарушения</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несоответствия и необходимости предоставления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Нормативный правовой акт</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нормативном правовом акте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(M.TT.CDT.00042)</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Уполномоченный орган государства-члена</w:t>
            </w:r>
            <w:r>
              <w:br/>
            </w:r>
            <w:r>
              <w:rPr>
                <w:rFonts w:ascii="Times New Roman"/>
                <w:b w:val="false"/>
                <w:i w:val="false"/>
                <w:color w:val="000000"/>
                <w:sz w:val="20"/>
              </w:rPr>
              <w:t>
</w:t>
            </w:r>
            <w:r>
              <w:rPr>
                <w:rFonts w:ascii="Times New Roman"/>
                <w:b w:val="false"/>
                <w:i w:val="false"/>
                <w:color w:val="000000"/>
                <w:sz w:val="20"/>
              </w:rPr>
              <w:t>(ccdo:UnifiedAuthorityDetails)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об органе государственной власти государства-члена либо об уполномоченной им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ccdo:UnifiedAuthorityDetailsType (M.CDT.00054)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идентификатор уполномоченного органа государства-члена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 Краткое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уполномоченного органа государства-члена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Статья нормативного правового акта</w:t>
            </w:r>
            <w:r>
              <w:br/>
            </w:r>
            <w:r>
              <w:rPr>
                <w:rFonts w:ascii="Times New Roman"/>
                <w:b w:val="false"/>
                <w:i w:val="false"/>
                <w:color w:val="000000"/>
                <w:sz w:val="20"/>
              </w:rPr>
              <w:t>
</w:t>
            </w:r>
            <w:r>
              <w:rPr>
                <w:rFonts w:ascii="Times New Roman"/>
                <w:b w:val="false"/>
                <w:i w:val="false"/>
                <w:color w:val="000000"/>
                <w:sz w:val="20"/>
              </w:rPr>
              <w:t>(ttcdo:DocArticleDetails)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статье нормативного правового акта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(M.TT.CDT.00041)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Наименование статьи акта</w:t>
            </w:r>
            <w:r>
              <w:br/>
            </w:r>
            <w:r>
              <w:rPr>
                <w:rFonts w:ascii="Times New Roman"/>
                <w:b w:val="false"/>
                <w:i w:val="false"/>
                <w:color w:val="000000"/>
                <w:sz w:val="20"/>
              </w:rPr>
              <w:t>
</w:t>
            </w:r>
            <w:r>
              <w:rPr>
                <w:rFonts w:ascii="Times New Roman"/>
                <w:b w:val="false"/>
                <w:i w:val="false"/>
                <w:color w:val="000000"/>
                <w:sz w:val="20"/>
              </w:rPr>
              <w:t>(ttsdo:DocArticleName)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статьи нормативного правового акта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M.TT.SDE.00073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Пункт нормативного правового акта</w:t>
            </w:r>
            <w:r>
              <w:br/>
            </w:r>
            <w:r>
              <w:rPr>
                <w:rFonts w:ascii="Times New Roman"/>
                <w:b w:val="false"/>
                <w:i w:val="false"/>
                <w:color w:val="000000"/>
                <w:sz w:val="20"/>
              </w:rPr>
              <w:t>
</w:t>
            </w:r>
            <w:r>
              <w:rPr>
                <w:rFonts w:ascii="Times New Roman"/>
                <w:b w:val="false"/>
                <w:i w:val="false"/>
                <w:color w:val="000000"/>
                <w:sz w:val="20"/>
              </w:rPr>
              <w:t>(ttsdo:DocClauseText)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требование нормативного правового акта, несоответствие которому выявлено в ходе проверки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Отметка об устранении несоответствия</w:t>
            </w:r>
            <w:r>
              <w:br/>
            </w:r>
            <w:r>
              <w:rPr>
                <w:rFonts w:ascii="Times New Roman"/>
                <w:b w:val="false"/>
                <w:i w:val="false"/>
                <w:color w:val="000000"/>
                <w:sz w:val="20"/>
              </w:rPr>
              <w:t>
</w:t>
            </w:r>
            <w:r>
              <w:rPr>
                <w:rFonts w:ascii="Times New Roman"/>
                <w:b w:val="false"/>
                <w:i w:val="false"/>
                <w:color w:val="000000"/>
                <w:sz w:val="20"/>
              </w:rPr>
              <w:t>(ttsdo:ViolationRemovalText)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представлении документа, устранении несоответствия или о том, что документ не требуется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csdo:Text1000Type (M.SDT.00071)</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Место проведения транспортного (автомобильного) контроля для выполнения уведомления</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контрольном пункте, в который перевозчик должен прибыть для устранения несоответствий и представления недостающих документов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M.TT.CDE.00022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контрольного пункта</w:t>
            </w:r>
            <w:r>
              <w:br/>
            </w:r>
            <w:r>
              <w:rPr>
                <w:rFonts w:ascii="Times New Roman"/>
                <w:b w:val="false"/>
                <w:i w:val="false"/>
                <w:color w:val="000000"/>
                <w:sz w:val="20"/>
              </w:rPr>
              <w:t>
</w:t>
            </w:r>
            <w:r>
              <w:rPr>
                <w:rFonts w:ascii="Times New Roman"/>
                <w:b w:val="false"/>
                <w:i w:val="false"/>
                <w:color w:val="000000"/>
                <w:sz w:val="20"/>
              </w:rPr>
              <w:t>(ttsdo:CheckpointCode)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контрольного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M.TT.SDE.00053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 (M.TT.SDT.00010)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перечнем контрольных пунктов,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контрольного пункта</w:t>
            </w:r>
            <w:r>
              <w:br/>
            </w:r>
            <w:r>
              <w:rPr>
                <w:rFonts w:ascii="Times New Roman"/>
                <w:b w:val="false"/>
                <w:i w:val="false"/>
                <w:color w:val="000000"/>
                <w:sz w:val="20"/>
              </w:rPr>
              <w:t>
</w:t>
            </w:r>
            <w:r>
              <w:rPr>
                <w:rFonts w:ascii="Times New Roman"/>
                <w:b w:val="false"/>
                <w:i w:val="false"/>
                <w:color w:val="000000"/>
                <w:sz w:val="20"/>
              </w:rPr>
              <w:t>(ttsdo:CheckpointName)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Признак выполнения уведомления</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факт выполнении уведомления о несоответствии: </w:t>
            </w:r>
            <w:r>
              <w:br/>
            </w:r>
            <w:r>
              <w:rPr>
                <w:rFonts w:ascii="Times New Roman"/>
                <w:b w:val="false"/>
                <w:i w:val="false"/>
                <w:color w:val="000000"/>
                <w:sz w:val="20"/>
              </w:rPr>
              <w:t>
</w:t>
            </w:r>
            <w:r>
              <w:rPr>
                <w:rFonts w:ascii="Times New Roman"/>
                <w:b w:val="false"/>
                <w:i w:val="false"/>
                <w:color w:val="000000"/>
                <w:sz w:val="20"/>
              </w:rPr>
              <w:t xml:space="preserve">1 – несоответствия по уведомлению закрыты; </w:t>
            </w:r>
            <w:r>
              <w:br/>
            </w:r>
            <w:r>
              <w:rPr>
                <w:rFonts w:ascii="Times New Roman"/>
                <w:b w:val="false"/>
                <w:i w:val="false"/>
                <w:color w:val="000000"/>
                <w:sz w:val="20"/>
              </w:rPr>
              <w:t>
</w:t>
            </w:r>
            <w:r>
              <w:rPr>
                <w:rFonts w:ascii="Times New Roman"/>
                <w:b w:val="false"/>
                <w:i w:val="false"/>
                <w:color w:val="000000"/>
                <w:sz w:val="20"/>
              </w:rPr>
              <w:t>0 – несоответствия по уведомлению не закрыты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w:t>
            </w: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Постановление о наложении штрафа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наложении штрафа на перевозчика органами транспортного (автомобильного) контроля государств-членов и его оплате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(M.TT.CDT.00014)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p>
          <w:p>
            <w:pPr>
              <w:spacing w:after="20"/>
              <w:ind w:left="20"/>
              <w:jc w:val="both"/>
            </w:pPr>
            <w:r>
              <w:rPr>
                <w:rFonts w:ascii="Times New Roman"/>
                <w:b w:val="false"/>
                <w:i w:val="false"/>
                <w:color w:val="000000"/>
                <w:sz w:val="20"/>
              </w:rPr>
              <w:t>Нормализованная строка символов, не содержащая символов разрыва строки (#xA) и табуляции (#x9).</w:t>
            </w:r>
          </w:p>
          <w:p>
            <w:pPr>
              <w:spacing w:after="20"/>
              <w:ind w:left="20"/>
              <w:jc w:val="both"/>
            </w:pPr>
            <w:r>
              <w:rPr>
                <w:rFonts w:ascii="Times New Roman"/>
                <w:b w:val="false"/>
                <w:i w:val="false"/>
                <w:color w:val="000000"/>
                <w:sz w:val="20"/>
              </w:rPr>
              <w:t>Мин. длина: 1.</w:t>
            </w:r>
          </w:p>
          <w:p>
            <w:pPr>
              <w:spacing w:after="20"/>
              <w:ind w:left="20"/>
              <w:jc w:val="both"/>
            </w:pP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2.11.14. Сумма платежа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величина денежной суммы, передаваемой (перечисляемой) плательщиком получателю платежа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csdo:AccountingAmountV3Type (M.SDT.00166)</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валюты</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валюты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csdo:CurrencyCodeV3Type (M.SDT.00144)</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валют,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currency)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валют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2.11.15. Документальное основание</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документе, который является основанием для совершения некоторого действия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ccdo:DocDetailsV3Type (M.CDT.00063)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цифровое или 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количество листов 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Код решения о пропуске</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принятого решения по результатам осуществления транспортного (автомобильного) контроля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44" w:id="224"/>
    <w:p>
      <w:pPr>
        <w:spacing w:after="0"/>
        <w:ind w:left="0"/>
        <w:jc w:val="both"/>
      </w:pPr>
      <w:r>
        <w:rPr>
          <w:rFonts w:ascii="Times New Roman"/>
          <w:b w:val="false"/>
          <w:i w:val="false"/>
          <w:color w:val="000000"/>
          <w:sz w:val="28"/>
        </w:rPr>
        <w:t>
      16. Описание структуры электронного документа (сведений) «Запрос на представление сведений о результатах транспортного (автомобильного) контроля» (R.TT.RS.01.003) приведено в таблице 8.</w:t>
      </w:r>
    </w:p>
    <w:bookmarkEnd w:id="224"/>
    <w:bookmarkStart w:name="z345" w:id="225"/>
    <w:p>
      <w:pPr>
        <w:spacing w:after="0"/>
        <w:ind w:left="0"/>
        <w:jc w:val="both"/>
      </w:pPr>
      <w:r>
        <w:rPr>
          <w:rFonts w:ascii="Times New Roman"/>
          <w:b w:val="false"/>
          <w:i w:val="false"/>
          <w:color w:val="000000"/>
          <w:sz w:val="28"/>
        </w:rPr>
        <w:t>
Таблица 8</w:t>
      </w:r>
    </w:p>
    <w:bookmarkEnd w:id="225"/>
    <w:p>
      <w:pPr>
        <w:spacing w:after="0"/>
        <w:ind w:left="0"/>
        <w:jc w:val="both"/>
      </w:pPr>
      <w:r>
        <w:rPr>
          <w:rFonts w:ascii="Times New Roman"/>
          <w:b/>
          <w:i w:val="false"/>
          <w:color w:val="000000"/>
          <w:sz w:val="28"/>
        </w:rPr>
        <w:t>Описание структуры электронного документа (сведений) «Запрос на</w:t>
      </w:r>
      <w:r>
        <w:br/>
      </w:r>
      <w:r>
        <w:rPr>
          <w:rFonts w:ascii="Times New Roman"/>
          <w:b w:val="false"/>
          <w:i w:val="false"/>
          <w:color w:val="000000"/>
          <w:sz w:val="28"/>
        </w:rPr>
        <w:t>
</w:t>
      </w:r>
      <w:r>
        <w:rPr>
          <w:rFonts w:ascii="Times New Roman"/>
          <w:b/>
          <w:i w:val="false"/>
          <w:color w:val="000000"/>
          <w:sz w:val="28"/>
        </w:rPr>
        <w:t>       представление сведений о результатах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(R.TT.RS.01.003)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транспортного (автомобильного) контроля</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сведений, необходимых для получения информации о результатах транспортного (автомобильного) контроля перевозчика от органов транспортного контроля государств-членов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запрос на представление сведений о результатах предыдущего транспортного (автомобильного) контроля, включая сведения об уведомлениях, уплате сборов и штрафов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urn:EEC:TT:ED:TransportInspectionResultRequestDetails:vY.Y.Y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TransportInspectionResultRequestDetails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EEC_TT_ED_TransportInspectionResultRequestDetails_vY.Y.Y.xsd</w:t>
            </w:r>
          </w:p>
        </w:tc>
      </w:tr>
    </w:tbl>
    <w:bookmarkStart w:name="z346" w:id="226"/>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17. Импортируемые пространства имен приведены в таблице 9.</w:t>
      </w:r>
    </w:p>
    <w:bookmarkEnd w:id="226"/>
    <w:bookmarkStart w:name="z347" w:id="227"/>
    <w:p>
      <w:pPr>
        <w:spacing w:after="0"/>
        <w:ind w:left="0"/>
        <w:jc w:val="both"/>
      </w:pPr>
      <w:r>
        <w:rPr>
          <w:rFonts w:ascii="Times New Roman"/>
          <w:b w:val="false"/>
          <w:i w:val="false"/>
          <w:color w:val="000000"/>
          <w:sz w:val="28"/>
        </w:rPr>
        <w:t>
Таблица 9</w:t>
      </w:r>
    </w:p>
    <w:bookmarkEnd w:id="227"/>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w:t>
            </w:r>
          </w:p>
        </w:tc>
      </w:tr>
    </w:tbl>
    <w:bookmarkStart w:name="z348" w:id="228"/>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пунктом 2 Решения Коллегии Евразийской экономической комиссии от 5 июля 2016 г. № 80.</w:t>
      </w:r>
      <w:r>
        <w:br/>
      </w:r>
      <w:r>
        <w:rPr>
          <w:rFonts w:ascii="Times New Roman"/>
          <w:b w:val="false"/>
          <w:i w:val="false"/>
          <w:color w:val="000000"/>
          <w:sz w:val="28"/>
        </w:rPr>
        <w:t>
      18. Реквизитный состав структуры электронного документа (сведений) «Запрос на представление сведений о результатах транспортного (автомобильного) контроля» (R.TT.RS.01.003) приведен в таблице 10.</w:t>
      </w:r>
    </w:p>
    <w:bookmarkEnd w:id="228"/>
    <w:bookmarkStart w:name="z349" w:id="229"/>
    <w:p>
      <w:pPr>
        <w:spacing w:after="0"/>
        <w:ind w:left="0"/>
        <w:jc w:val="both"/>
      </w:pPr>
      <w:r>
        <w:rPr>
          <w:rFonts w:ascii="Times New Roman"/>
          <w:b w:val="false"/>
          <w:i w:val="false"/>
          <w:color w:val="000000"/>
          <w:sz w:val="28"/>
        </w:rPr>
        <w:t>
Таблица 10</w:t>
      </w:r>
    </w:p>
    <w:bookmarkEnd w:id="229"/>
    <w:p>
      <w:pPr>
        <w:spacing w:after="0"/>
        <w:ind w:left="0"/>
        <w:jc w:val="both"/>
      </w:pPr>
      <w:r>
        <w:rPr>
          <w:rFonts w:ascii="Times New Roman"/>
          <w:b/>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«Запрос на представление сведений о результатах транспортного</w:t>
      </w:r>
      <w:r>
        <w:br/>
      </w:r>
      <w:r>
        <w:rPr>
          <w:rFonts w:ascii="Times New Roman"/>
          <w:b w:val="false"/>
          <w:i w:val="false"/>
          <w:color w:val="000000"/>
          <w:sz w:val="28"/>
        </w:rPr>
        <w:t>
</w:t>
      </w:r>
      <w:r>
        <w:rPr>
          <w:rFonts w:ascii="Times New Roman"/>
          <w:b/>
          <w:i w:val="false"/>
          <w:color w:val="000000"/>
          <w:sz w:val="28"/>
        </w:rPr>
        <w:t>          (автомобильного) контроля» (R.TT.RS.01.003)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5"/>
        <w:gridCol w:w="352"/>
        <w:gridCol w:w="2073"/>
        <w:gridCol w:w="8847"/>
        <w:gridCol w:w="508"/>
      </w:tblGrid>
      <w:tr>
        <w:trPr>
          <w:trHeight w:val="60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w:t>
            </w:r>
            <w:r>
              <w:rPr>
                <w:rFonts w:ascii="Times New Roman"/>
                <w:b w:val="false"/>
                <w:i w:val="false"/>
                <w:color w:val="000000"/>
                <w:sz w:val="20"/>
              </w:rPr>
              <w:t>(csdo:InfEnvelopeCode)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Период запрашиваемых сведений</w:t>
            </w:r>
            <w:r>
              <w:br/>
            </w:r>
            <w:r>
              <w:rPr>
                <w:rFonts w:ascii="Times New Roman"/>
                <w:b w:val="false"/>
                <w:i w:val="false"/>
                <w:color w:val="000000"/>
                <w:sz w:val="20"/>
              </w:rPr>
              <w:t>
</w:t>
            </w:r>
            <w:r>
              <w:rPr>
                <w:rFonts w:ascii="Times New Roman"/>
                <w:b w:val="false"/>
                <w:i w:val="false"/>
                <w:color w:val="000000"/>
                <w:sz w:val="20"/>
              </w:rPr>
              <w:t>(ttcdo:ReportPeriodDetails)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за который запрашиваются сведения о результатах транспортного (автомобильного) контроля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ccdo:PeriodDetailsType (M.CDT.00026)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Начальная дата и время</w:t>
            </w:r>
            <w:r>
              <w:br/>
            </w:r>
            <w:r>
              <w:rPr>
                <w:rFonts w:ascii="Times New Roman"/>
                <w:b w:val="false"/>
                <w:i w:val="false"/>
                <w:color w:val="000000"/>
                <w:sz w:val="20"/>
              </w:rPr>
              <w:t>
</w:t>
            </w:r>
            <w:r>
              <w:rPr>
                <w:rFonts w:ascii="Times New Roman"/>
                <w:b w:val="false"/>
                <w:i w:val="false"/>
                <w:color w:val="000000"/>
                <w:sz w:val="20"/>
              </w:rPr>
              <w:t>(csdo:StartDateTime)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начальная дата и время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Конечная дата и время</w:t>
            </w:r>
            <w:r>
              <w:br/>
            </w:r>
            <w:r>
              <w:rPr>
                <w:rFonts w:ascii="Times New Roman"/>
                <w:b w:val="false"/>
                <w:i w:val="false"/>
                <w:color w:val="000000"/>
                <w:sz w:val="20"/>
              </w:rPr>
              <w:t>
</w:t>
            </w:r>
            <w:r>
              <w:rPr>
                <w:rFonts w:ascii="Times New Roman"/>
                <w:b w:val="false"/>
                <w:i w:val="false"/>
                <w:color w:val="000000"/>
                <w:sz w:val="20"/>
              </w:rPr>
              <w:t>(csdo:EndDateTime)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конечная дата и время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3.?Код типа транспортного средства</w:t>
            </w:r>
            <w:r>
              <w:br/>
            </w:r>
            <w:r>
              <w:rPr>
                <w:rFonts w:ascii="Times New Roman"/>
                <w:b w:val="false"/>
                <w:i w:val="false"/>
                <w:color w:val="000000"/>
                <w:sz w:val="20"/>
              </w:rPr>
              <w:t>
</w:t>
            </w:r>
            <w:r>
              <w:rPr>
                <w:rFonts w:ascii="Times New Roman"/>
                <w:b w:val="false"/>
                <w:i w:val="false"/>
                <w:color w:val="000000"/>
                <w:sz w:val="20"/>
              </w:rPr>
              <w:t>(ttsdo:VehicleKindCode)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Регистрационный номер транспортного средства</w:t>
            </w:r>
            <w:r>
              <w:br/>
            </w:r>
            <w:r>
              <w:rPr>
                <w:rFonts w:ascii="Times New Roman"/>
                <w:b w:val="false"/>
                <w:i w:val="false"/>
                <w:color w:val="000000"/>
                <w:sz w:val="20"/>
              </w:rPr>
              <w:t>
</w:t>
            </w:r>
            <w:r>
              <w:rPr>
                <w:rFonts w:ascii="Times New Roman"/>
                <w:b w:val="false"/>
                <w:i w:val="false"/>
                <w:color w:val="000000"/>
                <w:sz w:val="20"/>
              </w:rPr>
              <w:t>(csdo:TransportMeansRegId)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буквенно-цифровое обозначение, присваиваемое регистрирующим органом транспортному средству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csdo:(M.SDT.00101)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страны</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по правилам которой сформирован указанный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csdo:UnqualifiedCountryCodeType (M.SDT.00159)</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стран мира,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стран мира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Номер учетного талона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номере учетного талона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ttcdo:(M.TT.CDT.00019)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 xml:space="preserve">Нормализованная строка символов, </w:t>
            </w:r>
            <w:r>
              <w:rPr>
                <w:rFonts w:ascii="Times New Roman"/>
                <w:b w:val="false"/>
                <w:i w:val="false"/>
                <w:color w:val="000000"/>
                <w:sz w:val="20"/>
              </w:rPr>
              <w:t>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Код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csdo:BorderCheckpointCodeType (M.SDT.00100)</w:t>
            </w:r>
            <w:r>
              <w:br/>
            </w:r>
            <w:r>
              <w:rPr>
                <w:rFonts w:ascii="Times New Roman"/>
                <w:b w:val="false"/>
                <w:i w:val="false"/>
                <w:color w:val="000000"/>
                <w:sz w:val="20"/>
              </w:rPr>
              <w:t>
</w:t>
            </w:r>
            <w:r>
              <w:rPr>
                <w:rFonts w:ascii="Times New Roman"/>
                <w:b w:val="false"/>
                <w:i w:val="false"/>
                <w:color w:val="000000"/>
                <w:sz w:val="20"/>
              </w:rPr>
              <w:t>Значение кода из перечня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Дата</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проведения транспортного (автомобильного) контроля </w:t>
            </w:r>
            <w:r>
              <w:br/>
            </w:r>
            <w:r>
              <w:rPr>
                <w:rFonts w:ascii="Times New Roman"/>
                <w:b w:val="false"/>
                <w:i w:val="false"/>
                <w:color w:val="000000"/>
                <w:sz w:val="20"/>
              </w:rPr>
              <w:t>
</w:t>
            </w:r>
            <w:r>
              <w:rPr>
                <w:rFonts w:ascii="Times New Roman"/>
                <w:b w:val="false"/>
                <w:i w:val="false"/>
                <w:color w:val="000000"/>
                <w:sz w:val="20"/>
              </w:rPr>
              <w:t>с указанием дня, месяца и двух последних цифр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ttsdo:EventDateCodeType (M.TT.SDT.00016)</w:t>
            </w:r>
            <w:r>
              <w:br/>
            </w:r>
            <w:r>
              <w:rPr>
                <w:rFonts w:ascii="Times New Roman"/>
                <w:b w:val="false"/>
                <w:i w:val="false"/>
                <w:color w:val="000000"/>
                <w:sz w:val="20"/>
              </w:rPr>
              <w:t>
</w:t>
            </w:r>
            <w:r>
              <w:rPr>
                <w:rFonts w:ascii="Times New Roman"/>
                <w:b w:val="false"/>
                <w:i w:val="false"/>
                <w:color w:val="000000"/>
                <w:sz w:val="20"/>
              </w:rPr>
              <w:t>День, месяц и две последние цифры года.</w:t>
            </w:r>
            <w:r>
              <w:br/>
            </w:r>
            <w:r>
              <w:rPr>
                <w:rFonts w:ascii="Times New Roman"/>
                <w:b w:val="false"/>
                <w:i w:val="false"/>
                <w:color w:val="000000"/>
                <w:sz w:val="20"/>
              </w:rPr>
              <w:t>
</w:t>
            </w:r>
            <w:r>
              <w:rPr>
                <w:rFonts w:ascii="Times New Roman"/>
                <w:b w:val="false"/>
                <w:i w:val="false"/>
                <w:color w:val="000000"/>
                <w:sz w:val="20"/>
              </w:rPr>
              <w:t>Шаблон: [0-9]{6}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Номер бланка документа</w:t>
            </w:r>
            <w:r>
              <w:br/>
            </w:r>
            <w:r>
              <w:rPr>
                <w:rFonts w:ascii="Times New Roman"/>
                <w:b w:val="false"/>
                <w:i w:val="false"/>
                <w:color w:val="000000"/>
                <w:sz w:val="20"/>
              </w:rPr>
              <w:t>
</w:t>
            </w:r>
            <w:r>
              <w:rPr>
                <w:rFonts w:ascii="Times New Roman"/>
                <w:b w:val="false"/>
                <w:i w:val="false"/>
                <w:color w:val="000000"/>
                <w:sz w:val="20"/>
              </w:rPr>
              <w:t>(csdo:FormNumberId)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бланка документа, присвоенный при выдаче органом транспортного (автомобильного) контроля </w:t>
            </w:r>
            <w:r>
              <w:br/>
            </w:r>
            <w:r>
              <w:rPr>
                <w:rFonts w:ascii="Times New Roman"/>
                <w:b w:val="false"/>
                <w:i w:val="false"/>
                <w:color w:val="000000"/>
                <w:sz w:val="20"/>
              </w:rPr>
              <w:t>
</w:t>
            </w:r>
            <w:r>
              <w:rPr>
                <w:rFonts w:ascii="Times New Roman"/>
                <w:b w:val="false"/>
                <w:i w:val="false"/>
                <w:color w:val="000000"/>
                <w:sz w:val="20"/>
              </w:rPr>
              <w:t>в пункте пропуска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Разрешительный документ на поездку</w:t>
            </w:r>
            <w:r>
              <w:br/>
            </w:r>
            <w:r>
              <w:rPr>
                <w:rFonts w:ascii="Times New Roman"/>
                <w:b w:val="false"/>
                <w:i w:val="false"/>
                <w:color w:val="000000"/>
                <w:sz w:val="20"/>
              </w:rPr>
              <w:t>
</w:t>
            </w:r>
            <w:r>
              <w:rPr>
                <w:rFonts w:ascii="Times New Roman"/>
                <w:b w:val="false"/>
                <w:i w:val="false"/>
                <w:color w:val="000000"/>
                <w:sz w:val="20"/>
              </w:rPr>
              <w:t>(ttcdo:TransportPermitDocDetails)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разрешении на поездку по территории государства-члена или </w:t>
            </w:r>
            <w:r>
              <w:rPr>
                <w:rFonts w:ascii="Times New Roman"/>
                <w:b w:val="false"/>
                <w:i w:val="false"/>
                <w:color w:val="000000"/>
                <w:sz w:val="20"/>
              </w:rPr>
              <w:t>о специальном разрешении на перевозку опасных, тяжеловесных или крупногабаритных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ttcdo:TransportPermitDocDetailsType (M.TT.CDT.00024)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цифровое или </w:t>
            </w:r>
            <w:r>
              <w:rPr>
                <w:rFonts w:ascii="Times New Roman"/>
                <w:b w:val="false"/>
                <w:i w:val="false"/>
                <w:color w:val="000000"/>
                <w:sz w:val="20"/>
              </w:rPr>
              <w:t>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цифровое или </w:t>
            </w:r>
            <w:r>
              <w:rPr>
                <w:rFonts w:ascii="Times New Roman"/>
                <w:b w:val="false"/>
                <w:i w:val="false"/>
                <w:color w:val="000000"/>
                <w:sz w:val="20"/>
              </w:rPr>
              <w:t>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продолжительность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Количество листов</w:t>
            </w:r>
            <w:r>
              <w:br/>
            </w:r>
            <w:r>
              <w:rPr>
                <w:rFonts w:ascii="Times New Roman"/>
                <w:b w:val="false"/>
                <w:i w:val="false"/>
                <w:color w:val="000000"/>
                <w:sz w:val="20"/>
              </w:rPr>
              <w:t>
</w:t>
            </w:r>
            <w:r>
              <w:rPr>
                <w:rFonts w:ascii="Times New Roman"/>
                <w:b w:val="false"/>
                <w:i w:val="false"/>
                <w:color w:val="000000"/>
                <w:sz w:val="20"/>
              </w:rPr>
              <w:t>(csdo:antity)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листов </w:t>
            </w:r>
            <w:r>
              <w:rPr>
                <w:rFonts w:ascii="Times New Roman"/>
                <w:b w:val="false"/>
                <w:i w:val="false"/>
                <w:color w:val="000000"/>
                <w:sz w:val="20"/>
              </w:rPr>
              <w:t>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 Количество поездок</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разрешенных поездок для перевозки опасных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 Признак регулярности перевозки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системность перевозки (регулярная или нерегулярная): 1 – перевозка регулярная; </w:t>
            </w:r>
            <w:r>
              <w:br/>
            </w:r>
            <w:r>
              <w:rPr>
                <w:rFonts w:ascii="Times New Roman"/>
                <w:b w:val="false"/>
                <w:i w:val="false"/>
                <w:color w:val="000000"/>
                <w:sz w:val="20"/>
              </w:rPr>
              <w:t>
</w:t>
            </w:r>
            <w:r>
              <w:rPr>
                <w:rFonts w:ascii="Times New Roman"/>
                <w:b w:val="false"/>
                <w:i w:val="false"/>
                <w:color w:val="000000"/>
                <w:sz w:val="20"/>
              </w:rPr>
              <w:t>0 – перевозка нерегулярная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w:t>
            </w: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Количество пассажиров</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которые не являются членами экипажа и которые перевозятся транспортным средством в соответствии с гласным или негласным договором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Номер уведомления о несоответствии</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номере уведомления о несоответствии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ttcdo:(M.TT.CDT.00019)</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Код пункта пропуска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пункта пропуска через таможенную границу Союза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csdo:BorderCheckpointCodeType (M.SDT.00100)</w:t>
            </w:r>
            <w:r>
              <w:br/>
            </w:r>
            <w:r>
              <w:rPr>
                <w:rFonts w:ascii="Times New Roman"/>
                <w:b w:val="false"/>
                <w:i w:val="false"/>
                <w:color w:val="000000"/>
                <w:sz w:val="20"/>
              </w:rPr>
              <w:t>
</w:t>
            </w:r>
            <w:r>
              <w:rPr>
                <w:rFonts w:ascii="Times New Roman"/>
                <w:b w:val="false"/>
                <w:i w:val="false"/>
                <w:color w:val="000000"/>
                <w:sz w:val="20"/>
              </w:rPr>
              <w:t>Значение кода из перечня пунктов пропуска через таможенную границу государств – членов Евразийского экономического союза.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18</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Дата</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проведения транспортного (автомобильного) контроля </w:t>
            </w:r>
            <w:r>
              <w:br/>
            </w:r>
            <w:r>
              <w:rPr>
                <w:rFonts w:ascii="Times New Roman"/>
                <w:b w:val="false"/>
                <w:i w:val="false"/>
                <w:color w:val="000000"/>
                <w:sz w:val="20"/>
              </w:rPr>
              <w:t>
</w:t>
            </w:r>
            <w:r>
              <w:rPr>
                <w:rFonts w:ascii="Times New Roman"/>
                <w:b w:val="false"/>
                <w:i w:val="false"/>
                <w:color w:val="000000"/>
                <w:sz w:val="20"/>
              </w:rPr>
              <w:t>с указанием дня, месяца и двух последних цифр года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ttsdo:EventDateCodeType (M.TT.SDT.00016)</w:t>
            </w:r>
            <w:r>
              <w:br/>
            </w:r>
            <w:r>
              <w:rPr>
                <w:rFonts w:ascii="Times New Roman"/>
                <w:b w:val="false"/>
                <w:i w:val="false"/>
                <w:color w:val="000000"/>
                <w:sz w:val="20"/>
              </w:rPr>
              <w:t>
</w:t>
            </w:r>
            <w:r>
              <w:rPr>
                <w:rFonts w:ascii="Times New Roman"/>
                <w:b w:val="false"/>
                <w:i w:val="false"/>
                <w:color w:val="000000"/>
                <w:sz w:val="20"/>
              </w:rPr>
              <w:t>День, месяц и две последние цифры года.</w:t>
            </w:r>
            <w:r>
              <w:br/>
            </w:r>
            <w:r>
              <w:rPr>
                <w:rFonts w:ascii="Times New Roman"/>
                <w:b w:val="false"/>
                <w:i w:val="false"/>
                <w:color w:val="000000"/>
                <w:sz w:val="20"/>
              </w:rPr>
              <w:t>
</w:t>
            </w:r>
            <w:r>
              <w:rPr>
                <w:rFonts w:ascii="Times New Roman"/>
                <w:b w:val="false"/>
                <w:i w:val="false"/>
                <w:color w:val="000000"/>
                <w:sz w:val="20"/>
              </w:rPr>
              <w:t>Шаблон: [0-9]{6}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Номер бланка документа</w:t>
            </w:r>
            <w:r>
              <w:br/>
            </w:r>
            <w:r>
              <w:rPr>
                <w:rFonts w:ascii="Times New Roman"/>
                <w:b w:val="false"/>
                <w:i w:val="false"/>
                <w:color w:val="000000"/>
                <w:sz w:val="20"/>
              </w:rPr>
              <w:t>
</w:t>
            </w:r>
            <w:r>
              <w:rPr>
                <w:rFonts w:ascii="Times New Roman"/>
                <w:b w:val="false"/>
                <w:i w:val="false"/>
                <w:color w:val="000000"/>
                <w:sz w:val="20"/>
              </w:rPr>
              <w:t>(csdo:FormNumberId)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бланка документа, присвоенный при выдаче органом транспортного (автомобильного) контроля </w:t>
            </w:r>
            <w:r>
              <w:rPr>
                <w:rFonts w:ascii="Times New Roman"/>
                <w:b w:val="false"/>
                <w:i w:val="false"/>
                <w:color w:val="000000"/>
                <w:sz w:val="20"/>
              </w:rPr>
              <w:t>в пункте пропуска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50" w:id="230"/>
    <w:p>
      <w:pPr>
        <w:spacing w:after="0"/>
        <w:ind w:left="0"/>
        <w:jc w:val="both"/>
      </w:pPr>
      <w:r>
        <w:rPr>
          <w:rFonts w:ascii="Times New Roman"/>
          <w:b w:val="false"/>
          <w:i w:val="false"/>
          <w:color w:val="000000"/>
          <w:sz w:val="28"/>
        </w:rPr>
        <w:t>
      19. Описание структуры электронного документа (сведений) «Сведения о разрешительных документах перевозчика» (R.TT.RS.01.004) приведено в таблице 11.</w:t>
      </w:r>
    </w:p>
    <w:bookmarkEnd w:id="230"/>
    <w:bookmarkStart w:name="z351" w:id="231"/>
    <w:p>
      <w:pPr>
        <w:spacing w:after="0"/>
        <w:ind w:left="0"/>
        <w:jc w:val="both"/>
      </w:pPr>
      <w:r>
        <w:rPr>
          <w:rFonts w:ascii="Times New Roman"/>
          <w:b w:val="false"/>
          <w:i w:val="false"/>
          <w:color w:val="000000"/>
          <w:sz w:val="28"/>
        </w:rPr>
        <w:t>
Таблица 11</w:t>
      </w:r>
    </w:p>
    <w:bookmarkEnd w:id="231"/>
    <w:p>
      <w:pPr>
        <w:spacing w:after="0"/>
        <w:ind w:left="0"/>
        <w:jc w:val="both"/>
      </w:pPr>
      <w:r>
        <w:rPr>
          <w:rFonts w:ascii="Times New Roman"/>
          <w:b/>
          <w:i w:val="false"/>
          <w:color w:val="000000"/>
          <w:sz w:val="28"/>
        </w:rPr>
        <w:t>Описание структуры электронного документа (сведений) «Сведения</w:t>
      </w:r>
      <w:r>
        <w:br/>
      </w:r>
      <w:r>
        <w:rPr>
          <w:rFonts w:ascii="Times New Roman"/>
          <w:b w:val="false"/>
          <w:i w:val="false"/>
          <w:color w:val="000000"/>
          <w:sz w:val="28"/>
        </w:rPr>
        <w:t>
</w:t>
      </w:r>
      <w:r>
        <w:rPr>
          <w:rFonts w:ascii="Times New Roman"/>
          <w:b/>
          <w:i w:val="false"/>
          <w:color w:val="000000"/>
          <w:sz w:val="28"/>
        </w:rPr>
        <w:t>   о разрешительных документах перевозчика» (R.TT.RS.01.004)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3976"/>
        <w:gridCol w:w="9181"/>
      </w:tblGrid>
      <w:tr>
        <w:trPr>
          <w:trHeight w:val="6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элемента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r>
      <w:tr>
        <w:trPr>
          <w:trHeight w:val="30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разрешительных документах перевозчика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R.TT.RS.01.004</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Версия</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реквизитов разрешительных документов перевозчика, включая сведения о разрешениях на проезд, специальных разрешениях на перевозку опасных грузов, крупногабаритных и тяжеловесных грузов</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Использование</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сведений, необходимых для подтверждения действительности разрешений (специальных разрешений) перевозчика</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urn:EEC:TT:ED:CarrierPermissionDetails:vY.Y.Y</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Корневой элемент XML-документа</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CarrierPermissionDetails</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файла XML-схемы</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EEC_TT_ED_CarrierPermissionDetails_vY.Y.Y.xsd</w:t>
            </w:r>
          </w:p>
        </w:tc>
      </w:tr>
    </w:tbl>
    <w:bookmarkStart w:name="z352" w:id="232"/>
    <w:p>
      <w:pPr>
        <w:spacing w:after="0"/>
        <w:ind w:left="0"/>
        <w:jc w:val="both"/>
      </w:pPr>
      <w:r>
        <w:rPr>
          <w:rFonts w:ascii="Times New Roman"/>
          <w:b w:val="false"/>
          <w:i w:val="false"/>
          <w:color w:val="000000"/>
          <w:sz w:val="28"/>
        </w:rPr>
        <w:t>      Символы «Y.Y.Y» в пространствах имен структуры электронного документа (сведений) соответствуют номеру версии структуры электронного документа (сведений), определяемой в соответствии с номером версии базисной модели данных, использованной при разработке и утверждении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20. Импортируемые пространства имен приведены в таблице 12.</w:t>
      </w:r>
    </w:p>
    <w:bookmarkEnd w:id="232"/>
    <w:bookmarkStart w:name="z353" w:id="233"/>
    <w:p>
      <w:pPr>
        <w:spacing w:after="0"/>
        <w:ind w:left="0"/>
        <w:jc w:val="both"/>
      </w:pPr>
      <w:r>
        <w:rPr>
          <w:rFonts w:ascii="Times New Roman"/>
          <w:b w:val="false"/>
          <w:i w:val="false"/>
          <w:color w:val="000000"/>
          <w:sz w:val="28"/>
        </w:rPr>
        <w:t>
Таблица 12</w:t>
      </w:r>
    </w:p>
    <w:bookmarkEnd w:id="233"/>
    <w:p>
      <w:pPr>
        <w:spacing w:after="0"/>
        <w:ind w:left="0"/>
        <w:jc w:val="both"/>
      </w:pPr>
      <w:r>
        <w:rPr>
          <w:rFonts w:ascii="Times New Roman"/>
          <w:b/>
          <w:i w:val="false"/>
          <w:color w:val="000000"/>
          <w:sz w:val="28"/>
        </w:rPr>
        <w:t>               Импортируемые пространства имен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9825"/>
        <w:gridCol w:w="3285"/>
      </w:tblGrid>
      <w:tr>
        <w:trPr>
          <w:trHeight w:val="6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пространства имен</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Префикс</w:t>
            </w:r>
          </w:p>
        </w:tc>
      </w:tr>
      <w:tr>
        <w:trPr>
          <w:trHeight w:val="30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urn:EEC:M:SimpleDataObjects:vX.X.X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urn:EEC:TTD:ComplexDataObjects:vX.X.X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urn:EEC:TTD:SimpleDataObjects:vX.X.X</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ttsdo</w:t>
            </w:r>
          </w:p>
        </w:tc>
      </w:tr>
    </w:tbl>
    <w:bookmarkStart w:name="z354" w:id="234"/>
    <w:p>
      <w:pPr>
        <w:spacing w:after="0"/>
        <w:ind w:left="0"/>
        <w:jc w:val="both"/>
      </w:pPr>
      <w:r>
        <w:rPr>
          <w:rFonts w:ascii="Times New Roman"/>
          <w:b w:val="false"/>
          <w:i w:val="false"/>
          <w:color w:val="000000"/>
          <w:sz w:val="28"/>
        </w:rPr>
        <w:t>      Символы «X.X.X» в импортируемых пространствах имен соответствуют номеру версии базисной модели данных и модели данных предметной области, использованных при разработке и утверждении технической схемы структуры электронного документа (сведений)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Решения Коллегии Евразийской экономической комиссии от 5 июля 2016 г. № 80.</w:t>
      </w:r>
      <w:r>
        <w:br/>
      </w:r>
      <w:r>
        <w:rPr>
          <w:rFonts w:ascii="Times New Roman"/>
          <w:b w:val="false"/>
          <w:i w:val="false"/>
          <w:color w:val="000000"/>
          <w:sz w:val="28"/>
        </w:rPr>
        <w:t>
</w:t>
      </w:r>
      <w:r>
        <w:rPr>
          <w:rFonts w:ascii="Times New Roman"/>
          <w:b w:val="false"/>
          <w:i w:val="false"/>
          <w:color w:val="000000"/>
          <w:sz w:val="28"/>
        </w:rPr>
        <w:t>
      21. Реквизитный состав структуры электронного документа (сведений) «Сведения о разрешительных документах перевозчика» (R.TT.RS.01.004) приведен в таблице 13.</w:t>
      </w:r>
    </w:p>
    <w:bookmarkEnd w:id="234"/>
    <w:bookmarkStart w:name="z355" w:id="235"/>
    <w:p>
      <w:pPr>
        <w:spacing w:after="0"/>
        <w:ind w:left="0"/>
        <w:jc w:val="both"/>
      </w:pPr>
      <w:r>
        <w:rPr>
          <w:rFonts w:ascii="Times New Roman"/>
          <w:b w:val="false"/>
          <w:i w:val="false"/>
          <w:color w:val="000000"/>
          <w:sz w:val="28"/>
        </w:rPr>
        <w:t>
Таблица 13</w:t>
      </w:r>
    </w:p>
    <w:bookmarkEnd w:id="235"/>
    <w:p>
      <w:pPr>
        <w:spacing w:after="0"/>
        <w:ind w:left="0"/>
        <w:jc w:val="both"/>
      </w:pPr>
      <w:r>
        <w:rPr>
          <w:rFonts w:ascii="Times New Roman"/>
          <w:b/>
          <w:i w:val="false"/>
          <w:color w:val="000000"/>
          <w:sz w:val="28"/>
        </w:rPr>
        <w:t>Реквизитный состав структуры электронного документа (сведений)</w:t>
      </w:r>
      <w:r>
        <w:br/>
      </w:r>
      <w:r>
        <w:rPr>
          <w:rFonts w:ascii="Times New Roman"/>
          <w:b w:val="false"/>
          <w:i w:val="false"/>
          <w:color w:val="000000"/>
          <w:sz w:val="28"/>
        </w:rPr>
        <w:t>
</w:t>
      </w:r>
      <w:r>
        <w:rPr>
          <w:rFonts w:ascii="Times New Roman"/>
          <w:b/>
          <w:i w:val="false"/>
          <w:color w:val="000000"/>
          <w:sz w:val="28"/>
        </w:rPr>
        <w:t>      «Сведения о разрешительных документах перевозчика»</w:t>
      </w:r>
      <w:r>
        <w:br/>
      </w:r>
      <w:r>
        <w:rPr>
          <w:rFonts w:ascii="Times New Roman"/>
          <w:b w:val="false"/>
          <w:i w:val="false"/>
          <w:color w:val="000000"/>
          <w:sz w:val="28"/>
        </w:rPr>
        <w:t>
</w:t>
      </w:r>
      <w:r>
        <w:rPr>
          <w:rFonts w:ascii="Times New Roman"/>
          <w:b/>
          <w:i w:val="false"/>
          <w:color w:val="000000"/>
          <w:sz w:val="28"/>
        </w:rPr>
        <w:t>                        (R.TT.RS.01.004)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352"/>
        <w:gridCol w:w="2073"/>
        <w:gridCol w:w="8847"/>
        <w:gridCol w:w="508"/>
      </w:tblGrid>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 реквизита</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реквизита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данных</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Заголовок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(ccdo:EDocHeader)</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совокупность технологических реквизитов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ccdo:EDocHeaderType (M.CDT.90001)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Код сообщения общего процесса</w:t>
            </w:r>
            <w:r>
              <w:br/>
            </w:r>
            <w:r>
              <w:rPr>
                <w:rFonts w:ascii="Times New Roman"/>
                <w:b w:val="false"/>
                <w:i w:val="false"/>
                <w:color w:val="000000"/>
                <w:sz w:val="20"/>
              </w:rPr>
              <w:t>
</w:t>
            </w:r>
            <w:r>
              <w:rPr>
                <w:rFonts w:ascii="Times New Roman"/>
                <w:b w:val="false"/>
                <w:i w:val="false"/>
                <w:color w:val="000000"/>
                <w:sz w:val="20"/>
              </w:rPr>
              <w:t>(csdo:InfEnvelopeCode)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сообщения общего процесса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csdo:InfEnvelopeCodeType (M.SDT.90004)</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Регламентом информационного взаимодействия.</w:t>
            </w:r>
            <w:r>
              <w:br/>
            </w:r>
            <w:r>
              <w:rPr>
                <w:rFonts w:ascii="Times New Roman"/>
                <w:b w:val="false"/>
                <w:i w:val="false"/>
                <w:color w:val="000000"/>
                <w:sz w:val="20"/>
              </w:rPr>
              <w:t>
</w:t>
            </w:r>
            <w:r>
              <w:rPr>
                <w:rFonts w:ascii="Times New Roman"/>
                <w:b w:val="false"/>
                <w:i w:val="false"/>
                <w:color w:val="000000"/>
                <w:sz w:val="20"/>
              </w:rPr>
              <w:t>Шаблон: P\.[A-Z]{2}\.[0-9]{2}\.MSG\.[0-9]{3}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Код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электронного документа (сведений) в соответствии с реестром структур электронных документов и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csdo:EDocCodeType (M.SDT.90001)</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реестром структур электронных документов и сведений.</w:t>
            </w:r>
            <w:r>
              <w:br/>
            </w:r>
            <w:r>
              <w:rPr>
                <w:rFonts w:ascii="Times New Roman"/>
                <w:b w:val="false"/>
                <w:i w:val="false"/>
                <w:color w:val="000000"/>
                <w:sz w:val="20"/>
              </w:rPr>
              <w:t>
</w:t>
            </w:r>
            <w:r>
              <w:rPr>
                <w:rFonts w:ascii="Times New Roman"/>
                <w:b w:val="false"/>
                <w:i w:val="false"/>
                <w:color w:val="000000"/>
                <w:sz w:val="20"/>
              </w:rPr>
              <w:t>Шаблон: R(\.[A-Z]{2}\.[A-Z]{2}\.[0-9]{2})?\.[0-9]{3}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Идентификатор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(csdo:EDocId)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символов, однозначно идентифицирующая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Идентификатор исходного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электронного документа (сведений), в ответ на который был сформирован данный электронный документ (сведения)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csdo:UniversallyUniqueIdType (M.SDT.90003)</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ISO/IEC 9834-8.</w:t>
            </w:r>
            <w:r>
              <w:br/>
            </w:r>
            <w:r>
              <w:rPr>
                <w:rFonts w:ascii="Times New Roman"/>
                <w:b w:val="false"/>
                <w:i w:val="false"/>
                <w:color w:val="000000"/>
                <w:sz w:val="20"/>
              </w:rPr>
              <w:t>
</w:t>
            </w:r>
            <w:r>
              <w:rPr>
                <w:rFonts w:ascii="Times New Roman"/>
                <w:b w:val="false"/>
                <w:i w:val="false"/>
                <w:color w:val="000000"/>
                <w:sz w:val="20"/>
              </w:rPr>
              <w:t>Шаблон: [0-9a-fA-F]{8}-[0-9a-fA-F]{4}-[0-9a-fA-F]{4}-[0-9a-fA-F]{4}-[0-9a-fA-F]{12}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Дата и время электронного документа (сведений)</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 создания электронного документа (сведений)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M.SDE.90002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bdt:DateTimeType (M.BDT.00006)</w:t>
            </w:r>
            <w:r>
              <w:br/>
            </w:r>
            <w:r>
              <w:rPr>
                <w:rFonts w:ascii="Times New Roman"/>
                <w:b w:val="false"/>
                <w:i w:val="false"/>
                <w:color w:val="000000"/>
                <w:sz w:val="20"/>
              </w:rPr>
              <w:t>
</w:t>
            </w:r>
            <w:r>
              <w:rPr>
                <w:rFonts w:ascii="Times New Roman"/>
                <w:b w:val="false"/>
                <w:i w:val="false"/>
                <w:color w:val="000000"/>
                <w:sz w:val="20"/>
              </w:rPr>
              <w:t>Обозначение даты и времени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Код языка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языка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csdo:LanguageCodeType (M.SDT.00051)</w:t>
            </w:r>
            <w:r>
              <w:br/>
            </w:r>
            <w:r>
              <w:rPr>
                <w:rFonts w:ascii="Times New Roman"/>
                <w:b w:val="false"/>
                <w:i w:val="false"/>
                <w:color w:val="000000"/>
                <w:sz w:val="20"/>
              </w:rPr>
              <w:t>
</w:t>
            </w:r>
            <w:r>
              <w:rPr>
                <w:rFonts w:ascii="Times New Roman"/>
                <w:b w:val="false"/>
                <w:i w:val="false"/>
                <w:color w:val="000000"/>
                <w:sz w:val="20"/>
              </w:rPr>
              <w:t>Двухбуквенный код языка в соответствии с ISO 639-1.</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Перевозчик</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или физическое лицо, использующее на праве собственности или на ином законном основании транспортное средство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ccdo:BusinessEntityDetailsType (M.CDT.00061)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регистрации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хозяйствующего субъекта или фамилия, имя и отчество физического лица, ведущего хозяйственную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Краткое наименование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(csdo:BusinessEntityBriefName)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сокращенное наименование хозяйствующего субъекта или фамилия, имя и отчество физического лица, ведущего хозяйственную деятельность</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Код организационно-правовой формы</w:t>
            </w:r>
            <w:r>
              <w:br/>
            </w:r>
            <w:r>
              <w:rPr>
                <w:rFonts w:ascii="Times New Roman"/>
                <w:b w:val="false"/>
                <w:i w:val="false"/>
                <w:color w:val="000000"/>
                <w:sz w:val="20"/>
              </w:rPr>
              <w:t>
</w:t>
            </w:r>
            <w:r>
              <w:rPr>
                <w:rFonts w:ascii="Times New Roman"/>
                <w:b w:val="false"/>
                <w:i w:val="false"/>
                <w:color w:val="000000"/>
                <w:sz w:val="20"/>
              </w:rPr>
              <w:t>(csdo:BusinessEntityTypeCode)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организационно-правовой формы, в которой зарегистрирован хозяйствующий субъект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Наименование организационно-правовой формы</w:t>
            </w:r>
            <w:r>
              <w:br/>
            </w:r>
            <w:r>
              <w:rPr>
                <w:rFonts w:ascii="Times New Roman"/>
                <w:b w:val="false"/>
                <w:i w:val="false"/>
                <w:color w:val="000000"/>
                <w:sz w:val="20"/>
              </w:rPr>
              <w:t>
</w:t>
            </w:r>
            <w:r>
              <w:rPr>
                <w:rFonts w:ascii="Times New Roman"/>
                <w:b w:val="false"/>
                <w:i w:val="false"/>
                <w:color w:val="000000"/>
                <w:sz w:val="20"/>
              </w:rPr>
              <w:t>(csdo:BusinessEntityTypeName)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организационно-правовой формы, в которой зарегистрирован хозяйствующий субъект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Идентификатор хозяйствующего субъекта</w:t>
            </w:r>
            <w:r>
              <w:br/>
            </w:r>
            <w:r>
              <w:rPr>
                <w:rFonts w:ascii="Times New Roman"/>
                <w:b w:val="false"/>
                <w:i w:val="false"/>
                <w:color w:val="000000"/>
                <w:sz w:val="20"/>
              </w:rPr>
              <w:t>
</w:t>
            </w:r>
            <w:r>
              <w:rPr>
                <w:rFonts w:ascii="Times New Roman"/>
                <w:b w:val="false"/>
                <w:i w:val="false"/>
                <w:color w:val="000000"/>
                <w:sz w:val="20"/>
              </w:rPr>
              <w:t>(csdo:BusinessEntityId)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(код) записи по реестру (регистру), присвоенный при государственной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M.SDE.00189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csdo:BusinessEntityIdType (M.SDT.00157)</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метод идентификации</w:t>
            </w:r>
            <w:r>
              <w:br/>
            </w:r>
            <w:r>
              <w:rPr>
                <w:rFonts w:ascii="Times New Roman"/>
                <w:b w:val="false"/>
                <w:i w:val="false"/>
                <w:color w:val="000000"/>
                <w:sz w:val="20"/>
              </w:rPr>
              <w:t>
</w:t>
            </w:r>
            <w:r>
              <w:rPr>
                <w:rFonts w:ascii="Times New Roman"/>
                <w:b w:val="false"/>
                <w:i w:val="false"/>
                <w:color w:val="000000"/>
                <w:sz w:val="20"/>
              </w:rPr>
              <w:t>(атрибут kind)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 идентификации хозяйствующих субъектов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csdo:BusinessEntityIdKindIdType (M.SDT.00158)</w:t>
            </w:r>
            <w:r>
              <w:br/>
            </w:r>
            <w:r>
              <w:rPr>
                <w:rFonts w:ascii="Times New Roman"/>
                <w:b w:val="false"/>
                <w:i w:val="false"/>
                <w:color w:val="000000"/>
                <w:sz w:val="20"/>
              </w:rPr>
              <w:t>
</w:t>
            </w:r>
            <w:r>
              <w:rPr>
                <w:rFonts w:ascii="Times New Roman"/>
                <w:b w:val="false"/>
                <w:i w:val="false"/>
                <w:color w:val="000000"/>
                <w:sz w:val="20"/>
              </w:rPr>
              <w:t>Значение идентификатора из справочника методов идентификации хозяйствующих субъектов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Уникальный идентификационный таможенный номер</w:t>
            </w:r>
            <w:r>
              <w:br/>
            </w:r>
            <w:r>
              <w:rPr>
                <w:rFonts w:ascii="Times New Roman"/>
                <w:b w:val="false"/>
                <w:i w:val="false"/>
                <w:color w:val="000000"/>
                <w:sz w:val="20"/>
              </w:rPr>
              <w:t>
</w:t>
            </w:r>
            <w:r>
              <w:rPr>
                <w:rFonts w:ascii="Times New Roman"/>
                <w:b w:val="false"/>
                <w:i w:val="false"/>
                <w:color w:val="000000"/>
                <w:sz w:val="20"/>
              </w:rPr>
              <w:t>(csdo:UniqueCustomsNumberId)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уникальный идентификационный номер хозяйствующего субъекта, предназначенный для целей таможенного контроля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(M.SDT.00089)</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Идентификатор налогоплательщика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хозяйствующего субъекта в реестре налогоплательщиков страны регистрации налогоплательщика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M.SDE.00025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csdo:TaxpayerIdType (M.SDT.00025)</w:t>
            </w:r>
            <w:r>
              <w:br/>
            </w:r>
            <w:r>
              <w:rPr>
                <w:rFonts w:ascii="Times New Roman"/>
                <w:b w:val="false"/>
                <w:i w:val="false"/>
                <w:color w:val="000000"/>
                <w:sz w:val="20"/>
              </w:rPr>
              <w:t>
</w:t>
            </w:r>
            <w:r>
              <w:rPr>
                <w:rFonts w:ascii="Times New Roman"/>
                <w:b w:val="false"/>
                <w:i w:val="false"/>
                <w:color w:val="000000"/>
                <w:sz w:val="20"/>
              </w:rPr>
              <w:t>Значение идентификатора в соответствии с правилами, принятыми в стране регистрации налогоплательщика.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Код причины постановки на учет</w:t>
            </w:r>
            <w:r>
              <w:br/>
            </w:r>
            <w:r>
              <w:rPr>
                <w:rFonts w:ascii="Times New Roman"/>
                <w:b w:val="false"/>
                <w:i w:val="false"/>
                <w:color w:val="000000"/>
                <w:sz w:val="20"/>
              </w:rPr>
              <w:t>
</w:t>
            </w:r>
            <w:r>
              <w:rPr>
                <w:rFonts w:ascii="Times New Roman"/>
                <w:b w:val="false"/>
                <w:i w:val="false"/>
                <w:color w:val="000000"/>
                <w:sz w:val="20"/>
              </w:rPr>
              <w:t>(csdo:TaxRegistrationReasonCode)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идентифицирующий причину постановки хозяйствующего субъекта на налоговый учет в Российской Федерации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(M.SDT.00030)</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\d{9}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Адрес</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M.CDE.00058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ccdo:SubjectAddressDetailsType (M.CDT.00064)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 Код вида адреса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адреса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M.SDE.00192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csdo:AddressKindCodeType (M.SDT.00162)</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адресов.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справочника (классификатора), 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Код территории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 Регион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Район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Город</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 Населенный пункт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 Улица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элемента </w:t>
            </w:r>
            <w:r>
              <w:rPr>
                <w:rFonts w:ascii="Times New Roman"/>
                <w:b w:val="false"/>
                <w:i w:val="false"/>
                <w:color w:val="000000"/>
                <w:sz w:val="20"/>
              </w:rPr>
              <w:t>улично-дорожной сети городской инфраструктуры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 Номер дома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2.10.10.?Номер помещения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2.10.11. Почтовый индекс</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почтовый индекс предприятия почтовой связи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csdo:PostCodeType (M.SDT.00006)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Шаблон: [A-Z0-9][A-Z0-9 -]{1,8}[A-Z0-9]</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2.10.12. Номер абонентского ящика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абонентского ящика на предприятии почтовой связи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Контактный реквизит</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контактный реквизит хозяйствующего субъекта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ccdo:CommunicationDetailsType (M.CDT.00003)</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 Код вида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средства (канала) связи (телефон, факс, электронная почта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csdo:CommunicationChannelCodeV2Type (M.SDT.00163)</w:t>
            </w:r>
            <w:r>
              <w:br/>
            </w:r>
            <w:r>
              <w:rPr>
                <w:rFonts w:ascii="Times New Roman"/>
                <w:b w:val="false"/>
                <w:i w:val="false"/>
                <w:color w:val="000000"/>
                <w:sz w:val="20"/>
              </w:rPr>
              <w:t>
</w:t>
            </w:r>
            <w:r>
              <w:rPr>
                <w:rFonts w:ascii="Times New Roman"/>
                <w:b w:val="false"/>
                <w:i w:val="false"/>
                <w:color w:val="000000"/>
                <w:sz w:val="20"/>
              </w:rPr>
              <w:t>Значение кода в соответствии с классификатором видов связи.</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 Наименование вида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средства (канала) связи (телефон, факс, электронная почта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 Идентификатор канала связи</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последовательность символов, идентифицирующая канал связи (указание номера телефона, факса, адреса электронной почты и др.)</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csdo:CommunicationChannelIdType (M.SDT.00015)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Разрешительный документ на поездку</w:t>
            </w:r>
            <w:r>
              <w:br/>
            </w:r>
            <w:r>
              <w:rPr>
                <w:rFonts w:ascii="Times New Roman"/>
                <w:b w:val="false"/>
                <w:i w:val="false"/>
                <w:color w:val="000000"/>
                <w:sz w:val="20"/>
              </w:rPr>
              <w:t>
</w:t>
            </w:r>
            <w:r>
              <w:rPr>
                <w:rFonts w:ascii="Times New Roman"/>
                <w:b w:val="false"/>
                <w:i w:val="false"/>
                <w:color w:val="000000"/>
                <w:sz w:val="20"/>
              </w:rPr>
              <w:t>(ttcdo:TransportPermitDocDetails)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сведения о разрешении на поездку по территории государства-члена или </w:t>
            </w:r>
            <w:r>
              <w:rPr>
                <w:rFonts w:ascii="Times New Roman"/>
                <w:b w:val="false"/>
                <w:i w:val="false"/>
                <w:color w:val="000000"/>
                <w:sz w:val="20"/>
              </w:rPr>
              <w:t>о специальном разрешении на перевозку опасных, тяжеловесных или крупногабаритных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ttcdo:TransportPermitDocDetailsType (M.TT.CDT.00024)</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Код вида документа</w:t>
            </w:r>
            <w:r>
              <w:br/>
            </w:r>
            <w:r>
              <w:rPr>
                <w:rFonts w:ascii="Times New Roman"/>
                <w:b w:val="false"/>
                <w:i w:val="false"/>
                <w:color w:val="000000"/>
                <w:sz w:val="20"/>
              </w:rPr>
              <w:t>
</w:t>
            </w:r>
            <w:r>
              <w:rPr>
                <w:rFonts w:ascii="Times New Roman"/>
                <w:b w:val="false"/>
                <w:i w:val="false"/>
                <w:color w:val="000000"/>
                <w:sz w:val="20"/>
              </w:rPr>
              <w:t>(csdo:DocKindCode)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Наименование вида документа</w:t>
            </w:r>
            <w:r>
              <w:br/>
            </w:r>
            <w:r>
              <w:rPr>
                <w:rFonts w:ascii="Times New Roman"/>
                <w:b w:val="false"/>
                <w:i w:val="false"/>
                <w:color w:val="000000"/>
                <w:sz w:val="20"/>
              </w:rPr>
              <w:t>
</w:t>
            </w:r>
            <w:r>
              <w:rPr>
                <w:rFonts w:ascii="Times New Roman"/>
                <w:b w:val="false"/>
                <w:i w:val="false"/>
                <w:color w:val="000000"/>
                <w:sz w:val="20"/>
              </w:rPr>
              <w:t>(csdo:DocKindName)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вида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Наименование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csdo:Name500Type (M.SDT.00134)</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Серия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цифровое или </w:t>
            </w:r>
            <w:r>
              <w:rPr>
                <w:rFonts w:ascii="Times New Roman"/>
                <w:b w:val="false"/>
                <w:i w:val="false"/>
                <w:color w:val="000000"/>
                <w:sz w:val="20"/>
              </w:rPr>
              <w:t>буквенно-цифровое обозначение серии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Номер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цифровое или </w:t>
            </w:r>
            <w:r>
              <w:rPr>
                <w:rFonts w:ascii="Times New Roman"/>
                <w:b w:val="false"/>
                <w:i w:val="false"/>
                <w:color w:val="000000"/>
                <w:sz w:val="20"/>
              </w:rPr>
              <w:t>буквенно-цифровое обозначение, присваиваемое документу при его регистрации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Дата документа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 подписания, утверждения или регистрации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M.SDE.00045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Дата истечения срока действия документа</w:t>
            </w:r>
            <w:r>
              <w:br/>
            </w:r>
            <w:r>
              <w:rPr>
                <w:rFonts w:ascii="Times New Roman"/>
                <w:b w:val="false"/>
                <w:i w:val="false"/>
                <w:color w:val="000000"/>
                <w:sz w:val="20"/>
              </w:rPr>
              <w:t>
</w:t>
            </w:r>
            <w:r>
              <w:rPr>
                <w:rFonts w:ascii="Times New Roman"/>
                <w:b w:val="false"/>
                <w:i w:val="false"/>
                <w:color w:val="000000"/>
                <w:sz w:val="20"/>
              </w:rPr>
              <w:t>(csdo:DocValidityDate)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окончания срока, 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bdt:DateType (M.BDT.00005)</w:t>
            </w:r>
            <w:r>
              <w:br/>
            </w:r>
            <w:r>
              <w:rPr>
                <w:rFonts w:ascii="Times New Roman"/>
                <w:b w:val="false"/>
                <w:i w:val="false"/>
                <w:color w:val="000000"/>
                <w:sz w:val="20"/>
              </w:rPr>
              <w:t>
</w:t>
            </w:r>
            <w:r>
              <w:rPr>
                <w:rFonts w:ascii="Times New Roman"/>
                <w:b w:val="false"/>
                <w:i w:val="false"/>
                <w:color w:val="000000"/>
                <w:sz w:val="20"/>
              </w:rPr>
              <w:t>Обозначение даты в соответствии с 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Срок действия документа</w:t>
            </w:r>
            <w:r>
              <w:br/>
            </w:r>
            <w:r>
              <w:rPr>
                <w:rFonts w:ascii="Times New Roman"/>
                <w:b w:val="false"/>
                <w:i w:val="false"/>
                <w:color w:val="000000"/>
                <w:sz w:val="20"/>
              </w:rPr>
              <w:t>
</w:t>
            </w:r>
            <w:r>
              <w:rPr>
                <w:rFonts w:ascii="Times New Roman"/>
                <w:b w:val="false"/>
                <w:i w:val="false"/>
                <w:color w:val="000000"/>
                <w:sz w:val="20"/>
              </w:rPr>
              <w:t>(csdo:DocValidityDuration)</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продолжительность срока, </w:t>
            </w:r>
            <w:r>
              <w:rPr>
                <w:rFonts w:ascii="Times New Roman"/>
                <w:b w:val="false"/>
                <w:i w:val="false"/>
                <w:color w:val="000000"/>
                <w:sz w:val="20"/>
              </w:rPr>
              <w:t>в течение которого документ имеет силу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bdt:DurationType (M.BDT.00021)</w:t>
            </w:r>
            <w:r>
              <w:br/>
            </w:r>
            <w:r>
              <w:rPr>
                <w:rFonts w:ascii="Times New Roman"/>
                <w:b w:val="false"/>
                <w:i w:val="false"/>
                <w:color w:val="000000"/>
                <w:sz w:val="20"/>
              </w:rPr>
              <w:t>
</w:t>
            </w:r>
            <w:r>
              <w:rPr>
                <w:rFonts w:ascii="Times New Roman"/>
                <w:b w:val="false"/>
                <w:i w:val="false"/>
                <w:color w:val="000000"/>
                <w:sz w:val="20"/>
              </w:rPr>
              <w:t xml:space="preserve">Обозначение продолжительности времени в соответствии с </w:t>
            </w:r>
            <w:r>
              <w:rPr>
                <w:rFonts w:ascii="Times New Roman"/>
                <w:b w:val="false"/>
                <w:i w:val="false"/>
                <w:color w:val="000000"/>
                <w:sz w:val="20"/>
              </w:rPr>
              <w:t>ГОСТ ИСО 8601–2001</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Идентификатор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строка, идентифицирующая орган государственной власти государства-члена либо уполномоченную им организацию, выдавшую или утвердившую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Наименование уполномоченного органа государства-члена</w:t>
            </w:r>
            <w:r>
              <w:br/>
            </w:r>
            <w:r>
              <w:rPr>
                <w:rFonts w:ascii="Times New Roman"/>
                <w:b w:val="false"/>
                <w:i w:val="false"/>
                <w:color w:val="000000"/>
                <w:sz w:val="20"/>
              </w:rPr>
              <w:t>
</w:t>
            </w:r>
            <w:r>
              <w:rPr>
                <w:rFonts w:ascii="Times New Roman"/>
                <w:b w:val="false"/>
                <w:i w:val="false"/>
                <w:color w:val="000000"/>
                <w:sz w:val="20"/>
              </w:rPr>
              <w:t>(csdo:AuthorityName)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органа государственной власти государства-члена либо уполномоченной им организации, выдавшей документ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csdo:Name300Type (M.SDT.00056)</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300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документа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Количество листов</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количество листов </w:t>
            </w:r>
            <w:r>
              <w:rPr>
                <w:rFonts w:ascii="Times New Roman"/>
                <w:b w:val="false"/>
                <w:i w:val="false"/>
                <w:color w:val="000000"/>
                <w:sz w:val="20"/>
              </w:rPr>
              <w:t>в документе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Количество поездок</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разрешенных поездок для перевозки опасных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M.TT.SDE.00046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Признак регулярности перевозки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признак, определяющий системность перевозки (регулярная или нерегулярная): 1 – перевозка регулярная; </w:t>
            </w:r>
            <w:r>
              <w:br/>
            </w:r>
            <w:r>
              <w:rPr>
                <w:rFonts w:ascii="Times New Roman"/>
                <w:b w:val="false"/>
                <w:i w:val="false"/>
                <w:color w:val="000000"/>
                <w:sz w:val="20"/>
              </w:rPr>
              <w:t>
</w:t>
            </w:r>
            <w:r>
              <w:rPr>
                <w:rFonts w:ascii="Times New Roman"/>
                <w:b w:val="false"/>
                <w:i w:val="false"/>
                <w:color w:val="000000"/>
                <w:sz w:val="20"/>
              </w:rPr>
              <w:t>0 – перевозка нерегулярная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bdt:IndicatorType (M.BDT.00013)</w:t>
            </w:r>
            <w:r>
              <w:br/>
            </w:r>
            <w:r>
              <w:rPr>
                <w:rFonts w:ascii="Times New Roman"/>
                <w:b w:val="false"/>
                <w:i w:val="false"/>
                <w:color w:val="000000"/>
                <w:sz w:val="20"/>
              </w:rPr>
              <w:t>
</w:t>
            </w:r>
            <w:r>
              <w:rPr>
                <w:rFonts w:ascii="Times New Roman"/>
                <w:b w:val="false"/>
                <w:i w:val="false"/>
                <w:color w:val="000000"/>
                <w:sz w:val="20"/>
              </w:rPr>
              <w:t>Одно из двух значений: «true» (истина) или «false» (ложь)</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Количество пассажиров</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человек, которые не являются членами экипажа и которые перевозятся транспортным средством в соответствии с гласным или негласным договором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M.TT.SDE.00015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csdo:Quantity4Type (M.SDT.00097)</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Транспортное средство</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автомобильное транспортное средство, предназначенное для перевозки пассажиров или грузов</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ttcdo:(M.TT.CDT.00006)</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Код типа транспортного средства</w:t>
            </w:r>
            <w:r>
              <w:br/>
            </w:r>
            <w:r>
              <w:rPr>
                <w:rFonts w:ascii="Times New Roman"/>
                <w:b w:val="false"/>
                <w:i w:val="false"/>
                <w:color w:val="000000"/>
                <w:sz w:val="20"/>
              </w:rPr>
              <w:t>
</w:t>
            </w:r>
            <w:r>
              <w:rPr>
                <w:rFonts w:ascii="Times New Roman"/>
                <w:b w:val="false"/>
                <w:i w:val="false"/>
                <w:color w:val="000000"/>
                <w:sz w:val="20"/>
              </w:rPr>
              <w:t>(ttsdo:VehicleKindCode)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типа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Регистрационный номер транспортного средства</w:t>
            </w:r>
            <w:r>
              <w:br/>
            </w:r>
            <w:r>
              <w:rPr>
                <w:rFonts w:ascii="Times New Roman"/>
                <w:b w:val="false"/>
                <w:i w:val="false"/>
                <w:color w:val="000000"/>
                <w:sz w:val="20"/>
              </w:rPr>
              <w:t>
</w:t>
            </w:r>
            <w:r>
              <w:rPr>
                <w:rFonts w:ascii="Times New Roman"/>
                <w:b w:val="false"/>
                <w:i w:val="false"/>
                <w:color w:val="000000"/>
                <w:sz w:val="20"/>
              </w:rPr>
              <w:t>(csdo:TransportMeansRegId)</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индивидуальное буквенно-цифровое обозначение, присваиваемое регистрирующим органом транспортному средству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M.SDE.00154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(M.SDT.00101)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код страны</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 по правилам которой сформирован указанный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csdo:UnqualifiedCountryCodeType (M.SDT.00159)</w:t>
            </w:r>
            <w:r>
              <w:br/>
            </w:r>
            <w:r>
              <w:rPr>
                <w:rFonts w:ascii="Times New Roman"/>
                <w:b w:val="false"/>
                <w:i w:val="false"/>
                <w:color w:val="000000"/>
                <w:sz w:val="20"/>
              </w:rPr>
              <w:t>
</w:t>
            </w:r>
            <w:r>
              <w:rPr>
                <w:rFonts w:ascii="Times New Roman"/>
                <w:b w:val="false"/>
                <w:i w:val="false"/>
                <w:color w:val="000000"/>
                <w:sz w:val="20"/>
              </w:rPr>
              <w:t>Значение буквенного кода из классификатора стран мира, определенного атрибутом «Идентификатор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country)</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стран мира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Сведения о весовых и габаритных параметрах транспортного средства</w:t>
            </w:r>
            <w:r>
              <w:br/>
            </w:r>
            <w:r>
              <w:rPr>
                <w:rFonts w:ascii="Times New Roman"/>
                <w:b w:val="false"/>
                <w:i w:val="false"/>
                <w:color w:val="000000"/>
                <w:sz w:val="20"/>
              </w:rPr>
              <w:t>
</w:t>
            </w:r>
            <w:r>
              <w:rPr>
                <w:rFonts w:ascii="Times New Roman"/>
                <w:b w:val="false"/>
                <w:i w:val="false"/>
                <w:color w:val="000000"/>
                <w:sz w:val="20"/>
              </w:rPr>
              <w:t>(ttcdo:Details)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значения массы, нагрузок на оси и габаритов (по ширине, высоте и длине) транспортного средства с грузом или без груза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(M.TT.CDT.00028)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Масса транспортного средства с грузом</w:t>
            </w:r>
            <w:r>
              <w:br/>
            </w:r>
            <w:r>
              <w:rPr>
                <w:rFonts w:ascii="Times New Roman"/>
                <w:b w:val="false"/>
                <w:i w:val="false"/>
                <w:color w:val="000000"/>
                <w:sz w:val="20"/>
              </w:rPr>
              <w:t>
</w:t>
            </w:r>
            <w:r>
              <w:rPr>
                <w:rFonts w:ascii="Times New Roman"/>
                <w:b w:val="false"/>
                <w:i w:val="false"/>
                <w:color w:val="000000"/>
                <w:sz w:val="20"/>
              </w:rPr>
              <w:t>(ttsdo:LoadedVehicleMassMeasure)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 транспортного средства </w:t>
            </w:r>
            <w:r>
              <w:rPr>
                <w:rFonts w:ascii="Times New Roman"/>
                <w:b w:val="false"/>
                <w:i w:val="false"/>
                <w:color w:val="000000"/>
                <w:sz w:val="20"/>
              </w:rPr>
              <w:t>с грузом</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M.TT.SDE.00026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csdo:UnifiedPhysicalMeasureType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Габаритные размеры объекта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линейные размеры объекта (длина, ширина и высота)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M.CDE.00066</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ccdo:UnifiedOverallDimensionDetailsType (M.CDT.00055)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Длина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линейный размер объекта </w:t>
            </w:r>
            <w:r>
              <w:rPr>
                <w:rFonts w:ascii="Times New Roman"/>
                <w:b w:val="false"/>
                <w:i w:val="false"/>
                <w:color w:val="000000"/>
                <w:sz w:val="20"/>
              </w:rPr>
              <w:t>в продольном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csdo:UnifiedPhysicalMeasureType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Ширина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линейный размер объекта </w:t>
            </w:r>
            <w:r>
              <w:rPr>
                <w:rFonts w:ascii="Times New Roman"/>
                <w:b w:val="false"/>
                <w:i w:val="false"/>
                <w:color w:val="000000"/>
                <w:sz w:val="20"/>
              </w:rPr>
              <w:t>в поперечном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M.SDE.00170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csdo:UnifiedPhysicalMeasureType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Высота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линейный размер объекта </w:t>
            </w:r>
            <w:r>
              <w:rPr>
                <w:rFonts w:ascii="Times New Roman"/>
                <w:b w:val="false"/>
                <w:i w:val="false"/>
                <w:color w:val="000000"/>
                <w:sz w:val="20"/>
              </w:rPr>
              <w:t>в вертикальном направлении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csdo:UnifiedPhysicalMeasureType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Сведения о нагрузке на ось транспортного средства</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нагрузке на колесную ось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M.TT.CDE.00001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 (M.TT.CDT.00001)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Порядковый номер оси транспортного средства</w:t>
            </w:r>
            <w:r>
              <w:br/>
            </w:r>
            <w:r>
              <w:rPr>
                <w:rFonts w:ascii="Times New Roman"/>
                <w:b w:val="false"/>
                <w:i w:val="false"/>
                <w:color w:val="000000"/>
                <w:sz w:val="20"/>
              </w:rPr>
              <w:t>
</w:t>
            </w:r>
            <w:r>
              <w:rPr>
                <w:rFonts w:ascii="Times New Roman"/>
                <w:b w:val="false"/>
                <w:i w:val="false"/>
                <w:color w:val="000000"/>
                <w:sz w:val="20"/>
              </w:rPr>
              <w:t>(ttsdo:VehicleAxleOrdinal)</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оси по ходу движения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M.TT.SDE.00003</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csdo:Ordinal3Type (M.SDT.00105)</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Нагрузка на ось</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нагрузка от массы транспортного средства, передаваемая на дорожную поверхность колесами одной оси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Расстояние до следующей оси</w:t>
            </w:r>
            <w:r>
              <w:br/>
            </w:r>
            <w:r>
              <w:rPr>
                <w:rFonts w:ascii="Times New Roman"/>
                <w:b w:val="false"/>
                <w:i w:val="false"/>
                <w:color w:val="000000"/>
                <w:sz w:val="20"/>
              </w:rPr>
              <w:t>
</w:t>
            </w:r>
            <w:r>
              <w:rPr>
                <w:rFonts w:ascii="Times New Roman"/>
                <w:b w:val="false"/>
                <w:i w:val="false"/>
                <w:color w:val="000000"/>
                <w:sz w:val="20"/>
              </w:rPr>
              <w:t>(ttsdo:)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до следующей по порядку оси транспортного средства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Груз</w:t>
            </w:r>
            <w:r>
              <w:br/>
            </w:r>
            <w:r>
              <w:rPr>
                <w:rFonts w:ascii="Times New Roman"/>
                <w:b w:val="false"/>
                <w:i w:val="false"/>
                <w:color w:val="000000"/>
                <w:sz w:val="20"/>
              </w:rPr>
              <w:t>
</w:t>
            </w:r>
            <w:r>
              <w:rPr>
                <w:rFonts w:ascii="Times New Roman"/>
                <w:b w:val="false"/>
                <w:i w:val="false"/>
                <w:color w:val="000000"/>
                <w:sz w:val="20"/>
              </w:rPr>
              <w:t>(ttcdo:)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грузе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M.TT.CDE.00034</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ttcdo:(M.TT.CDT.00031)</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Код товара по ТН ВЭД ЕАЭС</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основного по массе груза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M.SDE.00091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csdo:CommodityCodeType (M.SDT.00065)</w:t>
            </w:r>
            <w:r>
              <w:br/>
            </w:r>
            <w:r>
              <w:rPr>
                <w:rFonts w:ascii="Times New Roman"/>
                <w:b w:val="false"/>
                <w:i w:val="false"/>
                <w:color w:val="000000"/>
                <w:sz w:val="20"/>
              </w:rPr>
              <w:t>
</w:t>
            </w:r>
            <w:r>
              <w:rPr>
                <w:rFonts w:ascii="Times New Roman"/>
                <w:b w:val="false"/>
                <w:i w:val="false"/>
                <w:color w:val="000000"/>
                <w:sz w:val="20"/>
              </w:rPr>
              <w:t>Значение кода из ТН ВЭД ЕАЭС на уровне 2, 4, 6, 8, 9 или 10 знаков.</w:t>
            </w:r>
            <w:r>
              <w:br/>
            </w:r>
            <w:r>
              <w:rPr>
                <w:rFonts w:ascii="Times New Roman"/>
                <w:b w:val="false"/>
                <w:i w:val="false"/>
                <w:color w:val="000000"/>
                <w:sz w:val="20"/>
              </w:rPr>
              <w:t>
</w:t>
            </w:r>
            <w:r>
              <w:rPr>
                <w:rFonts w:ascii="Times New Roman"/>
                <w:b w:val="false"/>
                <w:i w:val="false"/>
                <w:color w:val="000000"/>
                <w:sz w:val="20"/>
              </w:rPr>
              <w:t>Шаблон: \d{2}|\d{4}|\d{6}|\d{8,10}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Масса брутто</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масса объекта с упаковкой (тарой)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(M.SDT.00122)</w:t>
            </w:r>
            <w:r>
              <w:br/>
            </w:r>
            <w:r>
              <w:rPr>
                <w:rFonts w:ascii="Times New Roman"/>
                <w:b w:val="false"/>
                <w:i w:val="false"/>
                <w:color w:val="000000"/>
                <w:sz w:val="20"/>
              </w:rPr>
              <w:t>
</w:t>
            </w:r>
            <w:r>
              <w:rPr>
                <w:rFonts w:ascii="Times New Roman"/>
                <w:b w:val="false"/>
                <w:i w:val="false"/>
                <w:color w:val="000000"/>
                <w:sz w:val="20"/>
              </w:rPr>
              <w:t>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24.</w:t>
            </w:r>
            <w:r>
              <w:br/>
            </w:r>
            <w:r>
              <w:rPr>
                <w:rFonts w:ascii="Times New Roman"/>
                <w:b w:val="false"/>
                <w:i w:val="false"/>
                <w:color w:val="000000"/>
                <w:sz w:val="20"/>
              </w:rPr>
              <w:t>
</w:t>
            </w:r>
            <w:r>
              <w:rPr>
                <w:rFonts w:ascii="Times New Roman"/>
                <w:b w:val="false"/>
                <w:i w:val="false"/>
                <w:color w:val="000000"/>
                <w:sz w:val="20"/>
              </w:rPr>
              <w:t>Макс. кол-во дроб. цифр: 6</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единица измерения</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единицы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 (M.SDT.00074)</w:t>
            </w:r>
            <w:r>
              <w:br/>
            </w:r>
            <w:r>
              <w:rPr>
                <w:rFonts w:ascii="Times New Roman"/>
                <w:b w:val="false"/>
                <w:i w:val="false"/>
                <w:color w:val="000000"/>
                <w:sz w:val="20"/>
              </w:rPr>
              <w:t>
</w:t>
            </w:r>
            <w:r>
              <w:rPr>
                <w:rFonts w:ascii="Times New Roman"/>
                <w:b w:val="false"/>
                <w:i w:val="false"/>
                <w:color w:val="000000"/>
                <w:sz w:val="20"/>
              </w:rPr>
              <w:t>Буквенно-цифровой код.</w:t>
            </w:r>
            <w:r>
              <w:br/>
            </w:r>
            <w:r>
              <w:rPr>
                <w:rFonts w:ascii="Times New Roman"/>
                <w:b w:val="false"/>
                <w:i w:val="false"/>
                <w:color w:val="000000"/>
                <w:sz w:val="20"/>
              </w:rPr>
              <w:t>
</w:t>
            </w:r>
            <w:r>
              <w:rPr>
                <w:rFonts w:ascii="Times New Roman"/>
                <w:b w:val="false"/>
                <w:i w:val="false"/>
                <w:color w:val="000000"/>
                <w:sz w:val="20"/>
              </w:rPr>
              <w:t>Шаблон: [0-9A-Z]{2,3}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идентификатор классификатора</w:t>
            </w:r>
            <w:r>
              <w:br/>
            </w:r>
            <w:r>
              <w:rPr>
                <w:rFonts w:ascii="Times New Roman"/>
                <w:b w:val="false"/>
                <w:i w:val="false"/>
                <w:color w:val="000000"/>
                <w:sz w:val="20"/>
              </w:rPr>
              <w:t>
</w:t>
            </w:r>
            <w:r>
              <w:rPr>
                <w:rFonts w:ascii="Times New Roman"/>
                <w:b w:val="false"/>
                <w:i w:val="false"/>
                <w:color w:val="000000"/>
                <w:sz w:val="20"/>
              </w:rPr>
              <w:t>(атрибут measurement)</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идентификатор классификатора единиц измерения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Сведения о маршруте</w:t>
            </w:r>
            <w:r>
              <w:br/>
            </w:r>
            <w:r>
              <w:rPr>
                <w:rFonts w:ascii="Times New Roman"/>
                <w:b w:val="false"/>
                <w:i w:val="false"/>
                <w:color w:val="000000"/>
                <w:sz w:val="20"/>
              </w:rPr>
              <w:t>
</w:t>
            </w:r>
            <w:r>
              <w:rPr>
                <w:rFonts w:ascii="Times New Roman"/>
                <w:b w:val="false"/>
                <w:i w:val="false"/>
                <w:color w:val="000000"/>
                <w:sz w:val="20"/>
              </w:rPr>
              <w:t>(ttcdo:RouteDetails)</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маршруте перевозки (поездки)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M.TT.CDE.00032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ttcdo:(M.TT.CDT.00025)</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Описание</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текстовое описание маршрута перевозки</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csdo:Text4000Type (M.SDT.00088)</w:t>
            </w:r>
            <w:r>
              <w:br/>
            </w:r>
            <w:r>
              <w:rPr>
                <w:rFonts w:ascii="Times New Roman"/>
                <w:b w:val="false"/>
                <w:i w:val="false"/>
                <w:color w:val="000000"/>
                <w:sz w:val="20"/>
              </w:rPr>
              <w:t>
</w:t>
            </w:r>
            <w:r>
              <w:rPr>
                <w:rFonts w:ascii="Times New Roman"/>
                <w:b w:val="false"/>
                <w:i w:val="false"/>
                <w:color w:val="000000"/>
                <w:sz w:val="20"/>
              </w:rPr>
              <w:t>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4000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Пункт маршрута</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 месте, через которое проходит маршрут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M.CDE.00075</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ccdo:RoutePointDetailsV3Type (M.CDT.00078)</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 Порядковый номер</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порядковый номер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M.SDE.00148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csdo:Ordinal3Type (M.SDT.00105)</w:t>
            </w:r>
            <w:r>
              <w:br/>
            </w:r>
            <w:r>
              <w:rPr>
                <w:rFonts w:ascii="Times New Roman"/>
                <w:b w:val="false"/>
                <w:i w:val="false"/>
                <w:color w:val="000000"/>
                <w:sz w:val="20"/>
              </w:rPr>
              <w:t>
</w:t>
            </w:r>
            <w:r>
              <w:rPr>
                <w:rFonts w:ascii="Times New Roman"/>
                <w:b w:val="false"/>
                <w:i w:val="false"/>
                <w:color w:val="000000"/>
                <w:sz w:val="20"/>
              </w:rPr>
              <w:t>Целое неотрицательное число в десятичной системе счисления.</w:t>
            </w:r>
            <w:r>
              <w:br/>
            </w:r>
            <w:r>
              <w:rPr>
                <w:rFonts w:ascii="Times New Roman"/>
                <w:b w:val="false"/>
                <w:i w:val="false"/>
                <w:color w:val="000000"/>
                <w:sz w:val="20"/>
              </w:rPr>
              <w:t>
</w:t>
            </w:r>
            <w:r>
              <w:rPr>
                <w:rFonts w:ascii="Times New Roman"/>
                <w:b w:val="false"/>
                <w:i w:val="false"/>
                <w:color w:val="000000"/>
                <w:sz w:val="20"/>
              </w:rPr>
              <w:t>Макс. кол-во цифр: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 Код вида пункта маршрута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вида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M.SDE.00209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csdo:UnifiedCode20Type (M.SDT.00140)</w:t>
            </w:r>
            <w:r>
              <w:br/>
            </w:r>
            <w:r>
              <w:rPr>
                <w:rFonts w:ascii="Times New Roman"/>
                <w:b w:val="false"/>
                <w:i w:val="false"/>
                <w:color w:val="000000"/>
                <w:sz w:val="20"/>
              </w:rPr>
              <w:t>
</w:t>
            </w:r>
            <w:r>
              <w:rPr>
                <w:rFonts w:ascii="Times New Roman"/>
                <w:b w:val="false"/>
                <w:i w:val="false"/>
                <w:color w:val="000000"/>
                <w:sz w:val="20"/>
              </w:rPr>
              <w:t>Значение кода в соответствии со справочником (классификатором),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 Адрес</w:t>
            </w:r>
            <w:r>
              <w:br/>
            </w:r>
            <w:r>
              <w:rPr>
                <w:rFonts w:ascii="Times New Roman"/>
                <w:b w:val="false"/>
                <w:i w:val="false"/>
                <w:color w:val="000000"/>
                <w:sz w:val="20"/>
              </w:rPr>
              <w:t>
</w:t>
            </w:r>
            <w:r>
              <w:rPr>
                <w:rFonts w:ascii="Times New Roman"/>
                <w:b w:val="false"/>
                <w:i w:val="false"/>
                <w:color w:val="000000"/>
                <w:sz w:val="20"/>
              </w:rPr>
              <w:t>(ccdo:)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пункта маршрута движения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M.CDE.00078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ccdo:ObjectAddressDetailsType (M.CDT.00082)</w:t>
            </w:r>
            <w:r>
              <w:br/>
            </w:r>
            <w:r>
              <w:rPr>
                <w:rFonts w:ascii="Times New Roman"/>
                <w:b w:val="false"/>
                <w:i w:val="false"/>
                <w:color w:val="000000"/>
                <w:sz w:val="20"/>
              </w:rPr>
              <w:t>
</w:t>
            </w:r>
            <w:r>
              <w:rPr>
                <w:rFonts w:ascii="Times New Roman"/>
                <w:b w:val="false"/>
                <w:i w:val="false"/>
                <w:color w:val="000000"/>
                <w:sz w:val="20"/>
              </w:rPr>
              <w:t>Определяется областями значений вложенных элементов</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Код страны</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кодовое обозначение страны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M.SDE.00162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csdo:UnifiedCountryCodeType (M.SDT.00112)</w:t>
            </w:r>
            <w:r>
              <w:br/>
            </w:r>
            <w:r>
              <w:rPr>
                <w:rFonts w:ascii="Times New Roman"/>
                <w:b w:val="false"/>
                <w:i w:val="false"/>
                <w:color w:val="000000"/>
                <w:sz w:val="20"/>
              </w:rPr>
              <w:t>
</w:t>
            </w:r>
            <w:r>
              <w:rPr>
                <w:rFonts w:ascii="Times New Roman"/>
                <w:b w:val="false"/>
                <w:i w:val="false"/>
                <w:color w:val="000000"/>
                <w:sz w:val="20"/>
              </w:rPr>
              <w:t>Значение двухбуквенного кода в соответствии с классификатором стран мира, который определен атрибутом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Шаблон: [A-Z]{2}</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идентификатор справочника (классификатора)</w:t>
            </w:r>
            <w:r>
              <w:br/>
            </w:r>
            <w:r>
              <w:rPr>
                <w:rFonts w:ascii="Times New Roman"/>
                <w:b w:val="false"/>
                <w:i w:val="false"/>
                <w:color w:val="000000"/>
                <w:sz w:val="20"/>
              </w:rPr>
              <w:t>
</w:t>
            </w:r>
            <w:r>
              <w:rPr>
                <w:rFonts w:ascii="Times New Roman"/>
                <w:b w:val="false"/>
                <w:i w:val="false"/>
                <w:color w:val="000000"/>
                <w:sz w:val="20"/>
              </w:rPr>
              <w:t>(атрибут code)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обозначение справочника (классификатора), </w:t>
            </w:r>
            <w:r>
              <w:rPr>
                <w:rFonts w:ascii="Times New Roman"/>
                <w:b w:val="false"/>
                <w:i w:val="false"/>
                <w:color w:val="000000"/>
                <w:sz w:val="20"/>
              </w:rPr>
              <w:t>в соответствии с которым указан код</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csdo:ReferenceDataIdType (M.SDT.00091)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Код территории</w:t>
            </w:r>
            <w:r>
              <w:br/>
            </w:r>
            <w:r>
              <w:rPr>
                <w:rFonts w:ascii="Times New Roman"/>
                <w:b w:val="false"/>
                <w:i w:val="false"/>
                <w:color w:val="000000"/>
                <w:sz w:val="20"/>
              </w:rPr>
              <w:t>
</w:t>
            </w:r>
            <w:r>
              <w:rPr>
                <w:rFonts w:ascii="Times New Roman"/>
                <w:b w:val="false"/>
                <w:i w:val="false"/>
                <w:color w:val="000000"/>
                <w:sz w:val="20"/>
              </w:rPr>
              <w:t>(csdo:ode)</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единицы административно-территориального деления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M.SDE.00031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csdo:TerritoryCodeType (M.SDT.00031)</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Регион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первого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Район</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единицы административно-территориального деления второго уровня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M.SDE.00008</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Город</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города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M.SDE.00009</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Населенный пункт</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населенного пункта</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M.SDE.00057</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Улица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элемента </w:t>
            </w:r>
            <w:r>
              <w:rPr>
                <w:rFonts w:ascii="Times New Roman"/>
                <w:b w:val="false"/>
                <w:i w:val="false"/>
                <w:color w:val="000000"/>
                <w:sz w:val="20"/>
              </w:rPr>
              <w:t>улично-дорожной сети городской инфраструктуры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M.SDE.00010</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csdo:Name120Type (M.SDT.00055)</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 не содержащая символов разрыва строки (#xA) и табуляции (#x9).</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120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Номер дома</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дома, корпуса, строения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M.SDE.00011</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csdo:Id50Type (M.SDT.00093)</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Номер помещения</w:t>
            </w:r>
            <w:r>
              <w:br/>
            </w:r>
            <w:r>
              <w:rPr>
                <w:rFonts w:ascii="Times New Roman"/>
                <w:b w:val="false"/>
                <w:i w:val="false"/>
                <w:color w:val="000000"/>
                <w:sz w:val="20"/>
              </w:rPr>
              <w:t>
</w:t>
            </w:r>
            <w:r>
              <w:rPr>
                <w:rFonts w:ascii="Times New Roman"/>
                <w:b w:val="false"/>
                <w:i w:val="false"/>
                <w:color w:val="000000"/>
                <w:sz w:val="20"/>
              </w:rPr>
              <w:t>(csdo:)</w:t>
            </w:r>
          </w:p>
        </w:tc>
        <w:tc>
          <w:tcPr>
            <w:tcW w:w="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 офиса или квартиры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M.SDE.00012</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csdo:Id20Type (M.SDT.00092)</w:t>
            </w:r>
            <w:r>
              <w:br/>
            </w:r>
            <w:r>
              <w:rPr>
                <w:rFonts w:ascii="Times New Roman"/>
                <w:b w:val="false"/>
                <w:i w:val="false"/>
                <w:color w:val="000000"/>
                <w:sz w:val="20"/>
              </w:rPr>
              <w:t>
</w:t>
            </w:r>
            <w:r>
              <w:rPr>
                <w:rFonts w:ascii="Times New Roman"/>
                <w:b w:val="false"/>
                <w:i w:val="false"/>
                <w:color w:val="000000"/>
                <w:sz w:val="20"/>
              </w:rPr>
              <w:t>Нормализованная строка символов.</w:t>
            </w:r>
            <w:r>
              <w:br/>
            </w:r>
            <w:r>
              <w:rPr>
                <w:rFonts w:ascii="Times New Roman"/>
                <w:b w:val="false"/>
                <w:i w:val="false"/>
                <w:color w:val="000000"/>
                <w:sz w:val="20"/>
              </w:rPr>
              <w:t>
</w:t>
            </w:r>
            <w:r>
              <w:rPr>
                <w:rFonts w:ascii="Times New Roman"/>
                <w:b w:val="false"/>
                <w:i w:val="false"/>
                <w:color w:val="000000"/>
                <w:sz w:val="20"/>
              </w:rPr>
              <w:t>Мин. длина: 1.</w:t>
            </w:r>
            <w:r>
              <w:br/>
            </w:r>
            <w:r>
              <w:rPr>
                <w:rFonts w:ascii="Times New Roman"/>
                <w:b w:val="false"/>
                <w:i w:val="false"/>
                <w:color w:val="000000"/>
                <w:sz w:val="20"/>
              </w:rPr>
              <w:t>
</w:t>
            </w:r>
            <w:r>
              <w:rPr>
                <w:rFonts w:ascii="Times New Roman"/>
                <w:b w:val="false"/>
                <w:i w:val="false"/>
                <w:color w:val="000000"/>
                <w:sz w:val="20"/>
              </w:rPr>
              <w:t>Макс. длина: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356" w:id="23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Решением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5 июля 2016 г. № 80     </w:t>
      </w:r>
    </w:p>
    <w:bookmarkEnd w:id="236"/>
    <w:bookmarkStart w:name="z357" w:id="237"/>
    <w:p>
      <w:pPr>
        <w:spacing w:after="0"/>
        <w:ind w:left="0"/>
        <w:jc w:val="left"/>
      </w:pPr>
      <w:r>
        <w:rPr>
          <w:rFonts w:ascii="Times New Roman"/>
          <w:b/>
          <w:i w:val="false"/>
          <w:color w:val="000000"/>
        </w:rPr>
        <w:t xml:space="preserve"> 
Порядок</w:t>
      </w:r>
      <w:r>
        <w:br/>
      </w:r>
      <w:r>
        <w:rPr>
          <w:rFonts w:ascii="Times New Roman"/>
          <w:b/>
          <w:i w:val="false"/>
          <w:color w:val="000000"/>
        </w:rPr>
        <w:t>
присоединения к общему процессу «Информационное обеспечение</w:t>
      </w:r>
      <w:r>
        <w:br/>
      </w:r>
      <w:r>
        <w:rPr>
          <w:rFonts w:ascii="Times New Roman"/>
          <w:b/>
          <w:i w:val="false"/>
          <w:color w:val="000000"/>
        </w:rPr>
        <w:t>
транспортного (автомобильного) контроля на внешней</w:t>
      </w:r>
      <w:r>
        <w:br/>
      </w:r>
      <w:r>
        <w:rPr>
          <w:rFonts w:ascii="Times New Roman"/>
          <w:b/>
          <w:i w:val="false"/>
          <w:color w:val="000000"/>
        </w:rPr>
        <w:t>
границе Евразийского экономического союза»</w:t>
      </w:r>
    </w:p>
    <w:bookmarkEnd w:id="237"/>
    <w:bookmarkStart w:name="z358" w:id="238"/>
    <w:p>
      <w:pPr>
        <w:spacing w:after="0"/>
        <w:ind w:left="0"/>
        <w:jc w:val="left"/>
      </w:pPr>
      <w:r>
        <w:rPr>
          <w:rFonts w:ascii="Times New Roman"/>
          <w:b/>
          <w:i w:val="false"/>
          <w:color w:val="000000"/>
        </w:rPr>
        <w:t xml:space="preserve"> 
I. Общие положения</w:t>
      </w:r>
    </w:p>
    <w:bookmarkEnd w:id="238"/>
    <w:bookmarkStart w:name="z359" w:id="239"/>
    <w:p>
      <w:pPr>
        <w:spacing w:after="0"/>
        <w:ind w:left="0"/>
        <w:jc w:val="both"/>
      </w:pPr>
      <w:r>
        <w:rPr>
          <w:rFonts w:ascii="Times New Roman"/>
          <w:b w:val="false"/>
          <w:i w:val="false"/>
          <w:color w:val="000000"/>
          <w:sz w:val="28"/>
        </w:rPr>
        <w:t>
      1. Настоящий Порядок разработан в соответствии со следующими актами, входящими в право Евразийского экономического союза (далее – Союз):</w:t>
      </w:r>
      <w:r>
        <w:br/>
      </w:r>
      <w:r>
        <w:rPr>
          <w:rFonts w:ascii="Times New Roman"/>
          <w:b w:val="false"/>
          <w:i w:val="false"/>
          <w:color w:val="000000"/>
          <w:sz w:val="28"/>
        </w:rPr>
        <w:t>
      </w:t>
      </w:r>
      <w:r>
        <w:rPr>
          <w:rFonts w:ascii="Times New Roman"/>
          <w:b w:val="false"/>
          <w:i w:val="false"/>
          <w:color w:val="000000"/>
          <w:sz w:val="28"/>
        </w:rPr>
        <w:t>Договор</w:t>
      </w:r>
      <w:r>
        <w:rPr>
          <w:rFonts w:ascii="Times New Roman"/>
          <w:b w:val="false"/>
          <w:i w:val="false"/>
          <w:color w:val="000000"/>
          <w:sz w:val="28"/>
        </w:rPr>
        <w:t xml:space="preserve">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6 ноября 2014 г. № 200 «О технологических документах,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27 января 2015 г. № 5 «Об утверждении Правил электронного обмена данными в интегрированной информационной системе внешней и взаимной торговли»;</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14 апреля 2015 г. № 29 «О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 № 132»;</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9 июня 2015 г. № 63 «О Методике анализа, оптимизации, гармонизации и описания общих процессов в рамках Евразийского экономического союза»; </w:t>
      </w:r>
      <w:r>
        <w:br/>
      </w:r>
      <w:r>
        <w:rPr>
          <w:rFonts w:ascii="Times New Roman"/>
          <w:b w:val="false"/>
          <w:i w:val="false"/>
          <w:color w:val="000000"/>
          <w:sz w:val="28"/>
        </w:rPr>
        <w:t>
      </w:t>
      </w:r>
      <w:r>
        <w:rPr>
          <w:rFonts w:ascii="Times New Roman"/>
          <w:b w:val="false"/>
          <w:i w:val="false"/>
          <w:color w:val="000000"/>
          <w:sz w:val="28"/>
        </w:rPr>
        <w:t>Решение</w:t>
      </w:r>
      <w:r>
        <w:rPr>
          <w:rFonts w:ascii="Times New Roman"/>
          <w:b w:val="false"/>
          <w:i w:val="false"/>
          <w:color w:val="000000"/>
          <w:sz w:val="28"/>
        </w:rPr>
        <w:t xml:space="preserve"> Коллегии Евразийской экономической комиссии от 28 сентября 2015 г. № 125 «Об утверждении Положения об обмене электронными документами при трансграничном взаимодействии органов государственной власти государств – членов Евразийского экономического союза между собой и с Евразийской экономической комиссией».</w:t>
      </w:r>
    </w:p>
    <w:bookmarkEnd w:id="239"/>
    <w:bookmarkStart w:name="z360" w:id="240"/>
    <w:p>
      <w:pPr>
        <w:spacing w:after="0"/>
        <w:ind w:left="0"/>
        <w:jc w:val="left"/>
      </w:pPr>
      <w:r>
        <w:rPr>
          <w:rFonts w:ascii="Times New Roman"/>
          <w:b/>
          <w:i w:val="false"/>
          <w:color w:val="000000"/>
        </w:rPr>
        <w:t xml:space="preserve"> 
II. Область применения</w:t>
      </w:r>
    </w:p>
    <w:bookmarkEnd w:id="240"/>
    <w:bookmarkStart w:name="z361" w:id="241"/>
    <w:p>
      <w:pPr>
        <w:spacing w:after="0"/>
        <w:ind w:left="0"/>
        <w:jc w:val="both"/>
      </w:pPr>
      <w:r>
        <w:rPr>
          <w:rFonts w:ascii="Times New Roman"/>
          <w:b w:val="false"/>
          <w:i w:val="false"/>
          <w:color w:val="000000"/>
          <w:sz w:val="28"/>
        </w:rPr>
        <w:t>
      2. Настоящий Порядок определяет требования к информационному взаимодействию при присоединении нового участника к общему процессу «Информационное обеспечение транспортного (автомобильного) контроля на внешней границе Евразийского экономического союза» (P.RS.01) (далее – общий процесс).</w:t>
      </w:r>
      <w:r>
        <w:br/>
      </w:r>
      <w:r>
        <w:rPr>
          <w:rFonts w:ascii="Times New Roman"/>
          <w:b w:val="false"/>
          <w:i w:val="false"/>
          <w:color w:val="000000"/>
          <w:sz w:val="28"/>
        </w:rPr>
        <w:t>
</w:t>
      </w:r>
      <w:r>
        <w:rPr>
          <w:rFonts w:ascii="Times New Roman"/>
          <w:b w:val="false"/>
          <w:i w:val="false"/>
          <w:color w:val="000000"/>
          <w:sz w:val="28"/>
        </w:rPr>
        <w:t>
      3. Процедуры, определенные в настоящем Порядке, выполняются участником взаимодействия одномоментно либо на протяжении определенного периода времени при присоединении нового участника к общему процессу.</w:t>
      </w:r>
    </w:p>
    <w:bookmarkEnd w:id="241"/>
    <w:bookmarkStart w:name="z363" w:id="242"/>
    <w:p>
      <w:pPr>
        <w:spacing w:after="0"/>
        <w:ind w:left="0"/>
        <w:jc w:val="left"/>
      </w:pPr>
      <w:r>
        <w:rPr>
          <w:rFonts w:ascii="Times New Roman"/>
          <w:b/>
          <w:i w:val="false"/>
          <w:color w:val="000000"/>
        </w:rPr>
        <w:t xml:space="preserve"> 
III. Основные понятия</w:t>
      </w:r>
    </w:p>
    <w:bookmarkEnd w:id="242"/>
    <w:bookmarkStart w:name="z364" w:id="243"/>
    <w:p>
      <w:pPr>
        <w:spacing w:after="0"/>
        <w:ind w:left="0"/>
        <w:jc w:val="both"/>
      </w:pPr>
      <w:r>
        <w:rPr>
          <w:rFonts w:ascii="Times New Roman"/>
          <w:b w:val="false"/>
          <w:i w:val="false"/>
          <w:color w:val="000000"/>
          <w:sz w:val="28"/>
        </w:rPr>
        <w:t>
      4. Для целей настоящего Порядка используются понятия, которые означают следующее:</w:t>
      </w:r>
      <w:r>
        <w:br/>
      </w:r>
      <w:r>
        <w:rPr>
          <w:rFonts w:ascii="Times New Roman"/>
          <w:b w:val="false"/>
          <w:i w:val="false"/>
          <w:color w:val="000000"/>
          <w:sz w:val="28"/>
        </w:rPr>
        <w:t>
</w:t>
      </w:r>
      <w:r>
        <w:rPr>
          <w:rFonts w:ascii="Times New Roman"/>
          <w:b w:val="false"/>
          <w:i w:val="false"/>
          <w:color w:val="000000"/>
          <w:sz w:val="28"/>
        </w:rPr>
        <w:t>
      «документы, применяемые при обеспечении функционирования интегрированной информационной системы внешней и взаимной торговли» – технические, технологические, методические и организационные документы, разрабатываемые и утверждаемые Евразийской экономической комиссией в соответствии с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Договору о Евразийском экономическом союзе от 29 мая 2014 года);</w:t>
      </w:r>
      <w:r>
        <w:br/>
      </w:r>
      <w:r>
        <w:rPr>
          <w:rFonts w:ascii="Times New Roman"/>
          <w:b w:val="false"/>
          <w:i w:val="false"/>
          <w:color w:val="000000"/>
          <w:sz w:val="28"/>
        </w:rPr>
        <w:t>
</w:t>
      </w:r>
      <w:r>
        <w:rPr>
          <w:rFonts w:ascii="Times New Roman"/>
          <w:b w:val="false"/>
          <w:i w:val="false"/>
          <w:color w:val="000000"/>
          <w:sz w:val="28"/>
        </w:rPr>
        <w:t>
      «технологические документы, регламентирующие информационное взаимодействие при реализации общего процесса» – документы, включенные в типовой перечень технологических документов, указанный в </w:t>
      </w:r>
      <w:r>
        <w:rPr>
          <w:rFonts w:ascii="Times New Roman"/>
          <w:b w:val="false"/>
          <w:i w:val="false"/>
          <w:color w:val="000000"/>
          <w:sz w:val="28"/>
        </w:rPr>
        <w:t>пункте 1</w:t>
      </w:r>
      <w:r>
        <w:rPr>
          <w:rFonts w:ascii="Times New Roman"/>
          <w:b w:val="false"/>
          <w:i w:val="false"/>
          <w:color w:val="000000"/>
          <w:sz w:val="28"/>
        </w:rPr>
        <w:t xml:space="preserve"> Решения Коллегии Евразийской экономической комиссии от 6 ноября 2014 г. № 200.</w:t>
      </w:r>
      <w:r>
        <w:br/>
      </w:r>
      <w:r>
        <w:rPr>
          <w:rFonts w:ascii="Times New Roman"/>
          <w:b w:val="false"/>
          <w:i w:val="false"/>
          <w:color w:val="000000"/>
          <w:sz w:val="28"/>
        </w:rPr>
        <w:t>
</w:t>
      </w:r>
      <w:r>
        <w:rPr>
          <w:rFonts w:ascii="Times New Roman"/>
          <w:b w:val="false"/>
          <w:i w:val="false"/>
          <w:color w:val="000000"/>
          <w:sz w:val="28"/>
        </w:rPr>
        <w:t>
      Иные понятия, используемые в настоящем Порядке, применяются в значениях, определенных </w:t>
      </w:r>
      <w:r>
        <w:rPr>
          <w:rFonts w:ascii="Times New Roman"/>
          <w:b w:val="false"/>
          <w:i w:val="false"/>
          <w:color w:val="000000"/>
          <w:sz w:val="28"/>
        </w:rPr>
        <w:t>пунктом 4</w:t>
      </w:r>
      <w:r>
        <w:rPr>
          <w:rFonts w:ascii="Times New Roman"/>
          <w:b w:val="false"/>
          <w:i w:val="false"/>
          <w:color w:val="000000"/>
          <w:sz w:val="28"/>
        </w:rPr>
        <w:t xml:space="preserve"> Правил информационного взаимодействия при реализации средствами интегрированной информационной системы внешней и взаимной торговли общего процесса «Информационное обеспечение транспортного (автомобильного) контроля на внешней границе Евразийского экономического союза», утвержденных Решением Коллегии Евразийской экономической комиссии от 5 июля 2016 г. № 80 (далее – Правила информационного взаимодействия).</w:t>
      </w:r>
    </w:p>
    <w:bookmarkEnd w:id="243"/>
    <w:bookmarkStart w:name="z368" w:id="244"/>
    <w:p>
      <w:pPr>
        <w:spacing w:after="0"/>
        <w:ind w:left="0"/>
        <w:jc w:val="left"/>
      </w:pPr>
      <w:r>
        <w:rPr>
          <w:rFonts w:ascii="Times New Roman"/>
          <w:b/>
          <w:i w:val="false"/>
          <w:color w:val="000000"/>
        </w:rPr>
        <w:t xml:space="preserve"> 
IV. Участники взаимодействия</w:t>
      </w:r>
    </w:p>
    <w:bookmarkEnd w:id="244"/>
    <w:bookmarkStart w:name="z369" w:id="245"/>
    <w:p>
      <w:pPr>
        <w:spacing w:after="0"/>
        <w:ind w:left="0"/>
        <w:jc w:val="both"/>
      </w:pPr>
      <w:r>
        <w:rPr>
          <w:rFonts w:ascii="Times New Roman"/>
          <w:b w:val="false"/>
          <w:i w:val="false"/>
          <w:color w:val="000000"/>
          <w:sz w:val="28"/>
        </w:rPr>
        <w:t>
      5. Роли участников взаимодействия при выполнении ими процедур присоединения к общему процессу приведены в таблице.</w:t>
      </w:r>
    </w:p>
    <w:bookmarkEnd w:id="245"/>
    <w:bookmarkStart w:name="z370" w:id="246"/>
    <w:p>
      <w:pPr>
        <w:spacing w:after="0"/>
        <w:ind w:left="0"/>
        <w:jc w:val="both"/>
      </w:pPr>
      <w:r>
        <w:rPr>
          <w:rFonts w:ascii="Times New Roman"/>
          <w:b w:val="false"/>
          <w:i w:val="false"/>
          <w:color w:val="000000"/>
          <w:sz w:val="28"/>
        </w:rPr>
        <w:t>
Таблица</w:t>
      </w:r>
    </w:p>
    <w:bookmarkEnd w:id="246"/>
    <w:p>
      <w:pPr>
        <w:spacing w:after="0"/>
        <w:ind w:left="0"/>
        <w:jc w:val="both"/>
      </w:pPr>
      <w:r>
        <w:rPr>
          <w:rFonts w:ascii="Times New Roman"/>
          <w:b/>
          <w:i w:val="false"/>
          <w:color w:val="000000"/>
          <w:sz w:val="28"/>
        </w:rPr>
        <w:t>                Роли участников взаимодействия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4243"/>
        <w:gridCol w:w="5196"/>
        <w:gridCol w:w="3826"/>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роли</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r>
              <w:br/>
            </w:r>
            <w:r>
              <w:rPr>
                <w:rFonts w:ascii="Times New Roman"/>
                <w:b w:val="false"/>
                <w:i w:val="false"/>
                <w:color w:val="000000"/>
                <w:sz w:val="20"/>
              </w:rPr>
              <w:t>
</w:t>
            </w:r>
            <w:r>
              <w:rPr>
                <w:rFonts w:ascii="Times New Roman"/>
                <w:b w:val="false"/>
                <w:i w:val="false"/>
                <w:color w:val="000000"/>
                <w:sz w:val="20"/>
              </w:rPr>
              <w:t>роли</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Участник, выполняющий роль</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Присоединяющийся участник общего процесса</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присоединяется к общему процессу, получает и синхронизирует справочники и классификаторы, указанные в </w:t>
            </w:r>
            <w:r>
              <w:rPr>
                <w:rFonts w:ascii="Times New Roman"/>
                <w:b w:val="false"/>
                <w:i w:val="false"/>
                <w:color w:val="000000"/>
                <w:sz w:val="20"/>
              </w:rPr>
              <w:t>разделе VIII</w:t>
            </w:r>
            <w:r>
              <w:rPr>
                <w:rFonts w:ascii="Times New Roman"/>
                <w:b w:val="false"/>
                <w:i w:val="false"/>
                <w:color w:val="000000"/>
                <w:sz w:val="20"/>
              </w:rPr>
              <w:t xml:space="preserve"> Правил информационного взаимодействия, отвечает за обеспечение информационного взаимодействия в рамках общего процесса</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транспортного (автомобильного) контроля государства – члена Союза</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 единой системы нормативно-справочной информации Союза</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предоставляет присоединяющемуся участнику общего процесса доступ к справочникам и классификаторам, принимаемым (утверждаемым) Евразийской экономической комиссией</w:t>
            </w:r>
          </w:p>
        </w:tc>
        <w:tc>
          <w:tcPr>
            <w:tcW w:w="3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Евразийская экономическая комиссия (P.ACT.001)</w:t>
            </w:r>
          </w:p>
        </w:tc>
      </w:tr>
    </w:tbl>
    <w:bookmarkStart w:name="z371" w:id="247"/>
    <w:p>
      <w:pPr>
        <w:spacing w:after="0"/>
        <w:ind w:left="0"/>
        <w:jc w:val="left"/>
      </w:pPr>
      <w:r>
        <w:rPr>
          <w:rFonts w:ascii="Times New Roman"/>
          <w:b/>
          <w:i w:val="false"/>
          <w:color w:val="000000"/>
        </w:rPr>
        <w:t xml:space="preserve"> 
V. Описание процедуры присоединения</w:t>
      </w:r>
    </w:p>
    <w:bookmarkEnd w:id="247"/>
    <w:bookmarkStart w:name="z372" w:id="248"/>
    <w:p>
      <w:pPr>
        <w:spacing w:after="0"/>
        <w:ind w:left="0"/>
        <w:jc w:val="both"/>
      </w:pPr>
      <w:r>
        <w:rPr>
          <w:rFonts w:ascii="Times New Roman"/>
          <w:b w:val="false"/>
          <w:i w:val="false"/>
          <w:color w:val="000000"/>
          <w:sz w:val="28"/>
        </w:rPr>
        <w:t>
      6. 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 определенные документами, применяемыми при обеспечении функционирования интегрированной информационной системы внешней и взаимной торговли, а также требования законодательства государства – члена Союза (далее – государство-член), регламентирующие информационное взаимодействие в рамках национального сегмента этого государства-члена.</w:t>
      </w:r>
      <w:r>
        <w:br/>
      </w:r>
      <w:r>
        <w:rPr>
          <w:rFonts w:ascii="Times New Roman"/>
          <w:b w:val="false"/>
          <w:i w:val="false"/>
          <w:color w:val="000000"/>
          <w:sz w:val="28"/>
        </w:rPr>
        <w:t>
</w:t>
      </w:r>
      <w:r>
        <w:rPr>
          <w:rFonts w:ascii="Times New Roman"/>
          <w:b w:val="false"/>
          <w:i w:val="false"/>
          <w:color w:val="000000"/>
          <w:sz w:val="28"/>
        </w:rPr>
        <w:t>
      7. Выполнение процедуры присоединения к общему процессу осуществляется в следующем порядке:</w:t>
      </w:r>
      <w:r>
        <w:br/>
      </w:r>
      <w:r>
        <w:rPr>
          <w:rFonts w:ascii="Times New Roman"/>
          <w:b w:val="false"/>
          <w:i w:val="false"/>
          <w:color w:val="000000"/>
          <w:sz w:val="28"/>
        </w:rPr>
        <w:t>
      а) назначение уполномоченного органа государства-члена, ответственного за обеспечение информационного взаимодействия в рамках общего процесса;</w:t>
      </w:r>
      <w:r>
        <w:br/>
      </w:r>
      <w:r>
        <w:rPr>
          <w:rFonts w:ascii="Times New Roman"/>
          <w:b w:val="false"/>
          <w:i w:val="false"/>
          <w:color w:val="000000"/>
          <w:sz w:val="28"/>
        </w:rPr>
        <w:t>
      б) синхронизация информации справочников и классификаторов, указанных в </w:t>
      </w:r>
      <w:r>
        <w:rPr>
          <w:rFonts w:ascii="Times New Roman"/>
          <w:b w:val="false"/>
          <w:i w:val="false"/>
          <w:color w:val="000000"/>
          <w:sz w:val="28"/>
        </w:rPr>
        <w:t>разделе VIII</w:t>
      </w:r>
      <w:r>
        <w:rPr>
          <w:rFonts w:ascii="Times New Roman"/>
          <w:b w:val="false"/>
          <w:i w:val="false"/>
          <w:color w:val="000000"/>
          <w:sz w:val="28"/>
        </w:rPr>
        <w:t xml:space="preserve"> Правил информационного взаимодействия.</w:t>
      </w:r>
      <w:r>
        <w:br/>
      </w:r>
      <w:r>
        <w:rPr>
          <w:rFonts w:ascii="Times New Roman"/>
          <w:b w:val="false"/>
          <w:i w:val="false"/>
          <w:color w:val="000000"/>
          <w:sz w:val="28"/>
        </w:rPr>
        <w:t>
</w:t>
      </w:r>
      <w:r>
        <w:rPr>
          <w:rFonts w:ascii="Times New Roman"/>
          <w:b w:val="false"/>
          <w:i w:val="false"/>
          <w:color w:val="000000"/>
          <w:sz w:val="28"/>
        </w:rPr>
        <w:t>
      8. При условии соблюдения требований и успешном выполнении действий в соответствии с пунктами 6 и 7 настоящего Порядка последующий обмен сведениями между присоединяющимся участником общего процесса и органами транспортного (автомобильного) контроля государств-членов осуществляется в соответствии с технологическими документами, регламентирующими информационное взаимодействие при реализации общего процесса.</w:t>
      </w:r>
    </w:p>
    <w:bookmarkEnd w:id="2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