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c3e" w14:textId="cf56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2 к Инструкции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01.01.2017 -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заполнения декларации на товары, утвержденной Решением Комиссии Таможенного союза от 20 мая 2010 г. № 257,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позицию с кодами 8701 20 101, 8701 20 901 ТН ВЭД ЕАЭС в графе 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«идентификационный номер устройства или системы вызова экстренных оперативных служб, которыми оборудовано транспортное средство (при наличии)***»;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позициях с кодами 8702, 8703, 8704 и 8705 ТН ВЭД ЕАЭС текст в графе 3 дополнить знаком «***»;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примечанием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Сведения о товарах, отмеченные знаком «***», подлежат указанию при помещении транспортных средств под таможенные процедуры выпуска для внутреннего потребления, временного ввоза (допуска), реимпорта и свободной таможенной зоны.».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