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b44e" w14:textId="276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2016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вступило в силу 20.07.2016 - сайт Евразийского экономического союза.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классификаторов, используемых для заполнения таможенных деклараций".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 от 20 г. № )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Решения Коллегии Евразийской экономической комиссии от 06.04.2021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01.04.2022).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Start w:name="z2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2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"/>
    <w:bookmarkStart w:name="z2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классификаторов, используемых для заполнения таможенных деклараций" (далее – общий процесс), а также своей роли при их выполнении.</w:t>
      </w:r>
    </w:p>
    <w:bookmarkEnd w:id="7"/>
    <w:bookmarkStart w:name="z2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8"/>
    <w:bookmarkStart w:name="z2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9"/>
    <w:bookmarkStart w:name="z2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"/>
    <w:bookmarkStart w:name="z2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11"/>
    <w:bookmarkStart w:name="z2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участнику общего процесса признака, предъявленного им и уникально идентифицирующего этого участника общего процесса, и подтверждение его подлинности;</w:t>
      </w:r>
    </w:p>
    <w:bookmarkEnd w:id="12"/>
    <w:bookmarkStart w:name="z2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"инициатор" – участник информационного взаимодействия, начинающий выполнение транзакций общего процесса;</w:t>
      </w:r>
    </w:p>
    <w:bookmarkEnd w:id="13"/>
    <w:bookmarkStart w:name="z2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14"/>
    <w:bookmarkStart w:name="z2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 – членов Евразийского экономического союза, формируемый на основе национальных классификаторов таможенных органов государств – членов Евразийского экономического союза в соответствии с Порядком ведения классификатора таможенных органов государств – членов Евразийского экономического союза (приложение к классификатору таможенных органов государств – 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145) (далее соответственно – Порядок ведения классификатора таможенных органов, национальный классификатор таможенных органов);</w:t>
      </w:r>
    </w:p>
    <w:bookmarkEnd w:id="15"/>
    <w:bookmarkStart w:name="z2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"классификатор" – классификатор, используемый для заполнения таможенных документов, и классификатор таможенных органов;</w:t>
      </w:r>
    </w:p>
    <w:bookmarkEnd w:id="16"/>
    <w:bookmarkStart w:name="z2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17"/>
    <w:bookmarkStart w:name="z2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"респондент" – участник информационного взаимодействия, принимающий сообщение от инициатора транзакции общего процесса и реагирующий на него по сценарию, определенному шаблоном транзакции общего процесса;</w:t>
      </w:r>
    </w:p>
    <w:bookmarkEnd w:id="18"/>
    <w:bookmarkStart w:name="z2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процесса;</w:t>
      </w:r>
    </w:p>
    <w:bookmarkEnd w:id="19"/>
    <w:bookmarkStart w:name="z2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"транзакция общего процесса" – элементарное информационное взаимодействие между двумя участниками, которое осуществляется каждым участником в рамках своей операции общего процесса.</w:t>
      </w:r>
    </w:p>
    <w:bookmarkEnd w:id="20"/>
    <w:bookmarkStart w:name="z2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Правила информационного взаимодействия).</w:t>
      </w:r>
    </w:p>
    <w:bookmarkEnd w:id="21"/>
    <w:bookmarkStart w:name="z2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 в рамках общего процесса</w:t>
      </w:r>
    </w:p>
    <w:bookmarkEnd w:id="22"/>
    <w:bookmarkStart w:name="z2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23"/>
    <w:bookmarkStart w:name="z2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запросов в Евразийскую экономическую комиссию и получение сведений, содержащихся в классификаторе, используемом для заполнения таможенных документов, или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сведений национального классификатора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представление в Евразийскую экономическую комиссию сведений из национального классификатора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нормативно-справочной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ведение классификатора, используемого для заполнения таможенных документов, и представление сведений из него, а также формирование и представление сведений из классификатора таможенных органов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2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26"/>
    <w:bookmarkStart w:name="z2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Информационное взаимодействие в рамках общего процесса между уполномоченным органом государства – члена Евразийского экономического союза и Евразийской экономической комиссией (далее соответственно – Союз, уполномоченный орган государства-члена, Комиссия) осуществляется в соответствии с процедурами общего процесса: </w:t>
      </w:r>
    </w:p>
    <w:bookmarkEnd w:id="27"/>
    <w:bookmarkStart w:name="z2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28"/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информировании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29"/>
    <w:bookmarkStart w:name="z2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формировании классификатора таможенных органов.</w:t>
      </w:r>
    </w:p>
    <w:bookmarkEnd w:id="30"/>
    <w:bookmarkStart w:name="z2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 органом государства-члена и Комиссией представлена на рисунке 1.</w:t>
      </w:r>
    </w:p>
    <w:bookmarkEnd w:id="31"/>
    <w:bookmarkStart w:name="z2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 органом государства-члена и Комиссией</w:t>
      </w:r>
    </w:p>
    <w:bookmarkEnd w:id="33"/>
    <w:bookmarkStart w:name="z2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 органом государства-члена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34"/>
    <w:bookmarkStart w:name="z2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5"/>
    <w:bookmarkStart w:name="z2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</w:t>
      </w:r>
    </w:p>
    <w:bookmarkEnd w:id="36"/>
    <w:bookmarkStart w:name="z2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7"/>
    <w:bookmarkStart w:name="z2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8"/>
    <w:bookmarkStart w:name="z2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9"/>
    <w:bookmarkStart w:name="z2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12. Схема выполнения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представлена на рисунке 2. Для каждой процедуры общего процесса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0"/>
    <w:bookmarkStart w:name="z2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842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 (P.CC.10.PRC.001)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 (P.CC.10.OPR.001).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 (P.CC.10.OPR.003)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отправлен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классификатора (P.CC.10.OPR.002)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 (P.CC.10.TRN.001)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(P.CC.10.PRC.002)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(P.CC.10.OPR.004).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 (P.CC.10.OPR.006)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(P.CC.10.OPR.005)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Классификатор, используемый для заполнения таможенных документов (P.CC.10.BEN.002):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(P.CC.10.TRN.002)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(P.CC.10.PRC.003)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(P.CC.10.OPR.007).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(P.CC.10.OPR.009)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(P.CC.10.OPR.008)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отсутствуют.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(P.CC.10.TRN.003)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 классификаторе таможенных органов (P.CC.10.PRC.006)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(P.CC.10.OPR.012).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сведений, содержащихся в классификаторе 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таможенных органов (P.CC.10.BEN.003): сведения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 (P.CC.10.TRN.005)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 (P.CC.10.PRC.007)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(P.CC.10.OPR.015).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 информации об изменениях, внесенных в классификатор 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(P.CC.10.OPR.016)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отсутствуют.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таможенных органов (P.CC.10.BEN.003): сведения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 (P.CC.10.TRN.006)</w:t>
            </w:r>
          </w:p>
        </w:tc>
      </w:tr>
    </w:tbl>
    <w:bookmarkStart w:name="z2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61"/>
    <w:bookmarkStart w:name="z2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Схема выполнения транзакций общего процесса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органов, представлена на рисунке 3. Для каждой процедуры общего процесса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62"/>
    <w:bookmarkStart w:name="z2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транзакций общего процесса при информировании уполномоченных органов государств-членов о факте изменения сведений, содержащихся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уполномоченным органам государств-членов сведений, содержащихся в классификаторе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 (P.CC.10.PRC.005)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 (P.CC.10.OPR.010)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 (P.CC.10.OPR.011)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факте изменения сведений, содержащихся в классификаторе (P.CC.10.TRN.004)</w:t>
            </w:r>
          </w:p>
        </w:tc>
      </w:tr>
    </w:tbl>
    <w:bookmarkStart w:name="z2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формировании классификатора таможенных органов</w:t>
      </w:r>
    </w:p>
    <w:bookmarkEnd w:id="66"/>
    <w:bookmarkStart w:name="z2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Схема выполнения транзакций общего процесса при формировании классификатора таможенных органов, представлена на рисунке 4. Для процедуры общего процесса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67"/>
    <w:bookmarkStart w:name="z2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794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транзакций общего процесса при формировании классификатора таможенных органов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классификатора таможенных органов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 (P.CC.10.PRC.008)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 (P.CC.10.OPR.018).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таможенного органа, не связанном с реорганизацией таможенных органов (P.CC.10.OPR.020)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 (P.CC.10.OPR.019).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 на информационном портале Союза (P.CC.10.OPR.0215)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 (P.CC.10.TRN.007)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 (P.CC.10.PRC.009)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 (P.CC.10.OPR.022).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 (P.CC.10.OPR.024)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 (P.CC.10.OPR.023).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 на информационном портале Союза (P.CC.10.OPR.025)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 (P.CC.10.TRN.008)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 (P.CC.10.PRC.010)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 (P.CC.10.OPR.026).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 (P.CC.10.OPR.028)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 (P.CC.10.OPR.027).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 на информационном портале Союза (P.CC.10.OPR.029)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ликвидации таможенного органа, не связанной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реорганизацией таможенных органов (P.CC.10.TRN.009)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таможенных органах, связанных с реорганизацией таможенных органов (P.CC.10.PRC.011)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 (P.CC.10.OPR.030).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 (P.CC.10.OPR.032)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 (P.CC.10.OPR.031).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 на информационном портале Союза (P.CC.10.OPR.033)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таможенных органах, связанных с реорганизацией таможенных органов (P.CC.10.TRN.010)</w:t>
            </w:r>
          </w:p>
        </w:tc>
      </w:tr>
    </w:tbl>
    <w:bookmarkStart w:name="z3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87"/>
    <w:bookmarkStart w:name="z3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Перечень сообщений общего процесса, передаваемых в рамках информационного взаимодействия при реализации общего процесса, приведен в таблице 5.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5.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используемом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используемом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 (R.003)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 (R.003)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факте изменения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связанные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 (R.CA.CC.10.001)</w:t>
            </w:r>
          </w:p>
        </w:tc>
      </w:tr>
    </w:tbl>
    <w:bookmarkStart w:name="z32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90"/>
    <w:bookmarkStart w:name="z3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"Получение информации о дате и времени обновления классификатора" (P.CC.10.TRN.001)</w:t>
      </w:r>
    </w:p>
    <w:bookmarkEnd w:id="91"/>
    <w:bookmarkStart w:name="z3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Транзакция общего процесса "Получение информации о дате и времени обновления классификатора" (P.CC.10.TRN.001) выполняется для представления Комиссией по запросу уполномоченного органа государства-члена соответствующей информации. Схема выполнения указанной транзакции общего процесса представлена на рисунке 5.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3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731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4" w:id="94"/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дате и времени обновления классификатора" (P.CC.10.TRN.001)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3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классификатора" (P.CC.10.TRN.001)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 (P.CC.10.MSG.001)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 (P.CC.10.MSG.002)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сведений, содержащихся в классификаторе" (P.CC.10.TRN.002)</w:t>
      </w:r>
    </w:p>
    <w:bookmarkEnd w:id="96"/>
    <w:bookmarkStart w:name="z3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Транзакция общего процесса "Получение сведений, содержащихся в классификаторе" (P.CC.10.TRN.002) выполняется для представления Комиссией по запросу уполномоченного органа государства-члена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3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6. Схема выполнения транзакции общего процесса "Получение сведений, содержащихся в классификаторе" (P.CC.10.TRN.002)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3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сведений, содержащихся в классификаторе" (P.CC.10.TRN.002)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(P.CC.10.BEN.002):сведения отсутствуют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используемом для заполнения таможенных документов (P.CC.10.MSG.004)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содержащихся в классификаторе, используемом для заполнения таможенных документов (P.CC.10.MSG.005)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информации об изменениях, внесенных в классификатор" (P.CC.10.TRN.003)</w:t>
      </w:r>
    </w:p>
    <w:bookmarkEnd w:id="102"/>
    <w:bookmarkStart w:name="z3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Транзакция общего процесса "Получение информации об изменениях, внесенных в классификатор" (P.CC.10.TRN.003) выполняется для представления Комиссией по запросу уполномоченного органа государства-члена соответствующей информации. Схема выполнения указанной транзакции общего процесса представлена на рисунке 7.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 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3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7. Схема выполнения транзакции общего процесса "Получение информации об изменениях, внесенных в классификатор" (P.CC.10.TRN.003)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3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об изменениях, внесенных в классификатор" (P.CC.10.TRN.003)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отсутствуют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 (P.CC.10.BEN.002):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об изменениях,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классификатор, используемый для заполнения таможенных документов (P.CC.10.MSG.006)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классификатор, используемый для заполнения таможенных документов (P.CC.10.MSG.007)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информации о факте изменения сведений, содержащихся в классификаторе" (P.CC.10.TRN.004)</w:t>
      </w:r>
    </w:p>
    <w:bookmarkEnd w:id="108"/>
    <w:bookmarkStart w:name="z3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Транзакция общего процесса "Получение информации о факте изменения сведений, содержащихся в классификаторе" (P.CC.10.TRN.004)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8.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3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8. Схема выполнения транзакции общего процесса "Получение информации о факте изменения сведений, содержащихся в классификаторе" (P.CC.10.TRN.004)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3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факте изменения сведений, содержащихся в классификаторе" (P.CC.10.TRN.004)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 (P.CC.10.BEN.001):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раза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факте изменения сведений, содержащихся в классификаторе (P.CC.10.MSG.008)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4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сведений, содержащихся в классификаторе таможенных органов" (P.CC.10.TRN.005)</w:t>
      </w:r>
    </w:p>
    <w:bookmarkEnd w:id="112"/>
    <w:bookmarkStart w:name="z3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Транзакция общего процесса "Получение сведений, содержащихся в классификаторе таможенных органов" (P.CC.10.TRN.005)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9.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3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транзакции общего процесса "Получение сведений, содержащихся в классификаторе таможенных органов" (P.CC.10.TRN.005)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3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сведений, содержащихся в классификаторе таможенных органов" (P.CC.10.TRN.005)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отсутствуют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 (P.CC.10.MSG.009)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 (P.CC.10.MSG.010)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5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"Получение информации об изменениях, внесенных в классификатор таможенных органов" (P.CC.10.TRN.006)</w:t>
      </w:r>
    </w:p>
    <w:bookmarkEnd w:id="120"/>
    <w:bookmarkStart w:name="z3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Транзакция общего процесса "Получение информации об изменениях, внесенных в классификатор таможенных органов" (P.CC.10.TRN.006) выполняется для представления Комиссией уполномоченному органу государства-члена соответствующей информации. Схема выполнения указанной транзакции общего процесса представлена на рисунке 10.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1"/>
    <w:bookmarkStart w:name="z3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транзакции общего процесса "Получение информации об изменениях, внесенных в классификатор таможенных органов" (P.CC.10.TRN.006)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36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об изменениях, внесенных в классификатор таможенных органов" (P.CC.10.TRN.006)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сведения отсутствуют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 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 (P.CC.10.MSG.011)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изменениях, внесенных в классификатор таможенных органов (P.CC.10.MSG.012)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(P.CC.10.MSG.003)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"Представление сведений о создании таможенного органа, не связанном с реорганизацией таможенных органов" (P.CC.10.TRN.007)</w:t>
      </w:r>
    </w:p>
    <w:bookmarkEnd w:id="127"/>
    <w:bookmarkStart w:name="z3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Транзакция общего процесса "Представление сведений о создании таможенного органа, не связанном с реорганизацией таможенных органов" (P.CC.10.TRN.007)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11.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8"/>
    <w:bookmarkStart w:name="z3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11. Схема выполнения транзакции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"Представление сведений о создании таможенного органа, не связанном с реорганизацией таможенных органов" (P.CC.10.TRN.007)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3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создании таможенного органа, не связанном с реорганизацией таможенных органов" (P.CC.10.TRN.007)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 (P.CC.10.MSG.013)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"Представление измененных сведений о таможенном органе, не связанных с реорганизацией таможенных органов" (P.CC.10.TRN.008)</w:t>
      </w:r>
    </w:p>
    <w:bookmarkEnd w:id="131"/>
    <w:bookmarkStart w:name="z3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Транзакция общего процесса "Представление измененных сведений о таможенном органе, не связанных с реорганизацией таможенных органов" (P.CC.10.TRN.008)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12.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3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12. Схема выполнения транзакции общего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"Представление измененных сведений о таможенном органе, не связанных с реорганизацией таможенных органов" (P.CC.10.TRN.008)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3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измененных сведений о таможенном органе, не связанных с реорганизацией таможенных органов" (P.CC.10.TRN.008)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 (P.CC.10.MSG.015)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"Представление сведений о ликвидации таможенного органа, не связанной с реорганизацией таможенных органов" (P.CC.10.TRN.009)</w:t>
      </w:r>
    </w:p>
    <w:bookmarkEnd w:id="135"/>
    <w:bookmarkStart w:name="z3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Транзакция общего процесса "Представление сведений о ликвидации таможенного органа, не связанной с реорганизацией таможенных органов" (P.CC.10.TRN.009) выполняется для представления уполномоченным органом государства-члена в Комиссию соответствующей информации. Схема выполнения указанной транзакции общего процесса представлена на рисунке 13.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3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13. Схема выполнения транзакции общего процесса "Представление сведений о ликвидации таможенного органа, не связанной с реорганизацией таможенных органов" (P.CC.10.TRN.009)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3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ликвидации таможенного органа, не связанной с реорганизацией таможенных органов" (P.CC.10.TRN.009)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 (P.CC.10.MSG.016)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Транзакция общего процесса "Представление измененных сведений о таможенном органе, связанных с реорганизацией таможенных органов" (P.CC.10.TRN.010)</w:t>
      </w:r>
    </w:p>
    <w:bookmarkEnd w:id="139"/>
    <w:bookmarkStart w:name="z3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Транзакция общего процесса "Представление измененных сведений о таможенном органе, связанных с реорганизацией таможенных органов" (P.CC.10.TRN.010) выполняется для представления оператором классификатора таможенных органов в Комиссию измененных сведений о таможенном органе, связанных с реорганизацией таможенных органов. Схема выполнения указанной транзакции общего процесса представлена на рисунке 14. Параметры транзакции общего процесса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0"/>
    <w:bookmarkStart w:name="z3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 14. Схема выполнения транзакции общего процесса "Представление измененных сведений о таможенном органе, связанных с реорганизацией таможенных органов" (P.CC.10.TRN.010)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38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измененных сведений о таможенном органе, связанных с реорганизацией таможенных органов" (P.CC.10.TRN.010)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(P.CC.10.BEN.003):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связанные с реорганизацией таможенных органов (P.CC.10.MSG.017)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обработке (P.CC.10.MSG.014)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143"/>
    <w:bookmarkStart w:name="z3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4"/>
    <w:bookmarkStart w:name="z3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38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классификаторы, не обновлены XML-схемы электронного документа (сведений),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не обновлены XML-схемы электронного документа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электронного документа (сведений). Если справочники и классификаторы синхронизированы, XML-схемы электронного документа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3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147"/>
    <w:bookmarkStart w:name="z3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 дате и времени обновления классификатора" (P.CC.10.MSG.001),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3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 дате и времени обновления классификатора" (P.CC.10.MSG.001)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содержит кодовое обозначение классификатора из реестра нормативно-справочной информации Евразийского экономического союза, сформированное в соответствии с шаблоном: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"Cведения об акте Союза" (ccdo: EAEUDoc Details) не заполняется</w:t>
            </w:r>
          </w:p>
        </w:tc>
      </w:tr>
    </w:tbl>
    <w:bookmarkStart w:name="z3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классификаторе, используемом для заполнения таможенных документов" (P.CC.10.MSG.004), приведены в таблице 18.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39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классификаторе, используемом для заполнения таможенных документов" (P.CC.10.MSG.004)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 содержит кодовое обозначение классификатора, используемом для заполнения таможенных документов, из реестра нормативно-справочной информации Евразийского экономического союза, сформированное в соответствии с шаблоном: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состава сведений, содержащихся в классификаторе, используемом для заполнения таможенных документов, на определенную дату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акта" (csdo: EAEUDoc Creation Date) в запросе на представление полного состава сведений, содержащихся в классификаторе, используемом для заполнения таможенных документов,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акта" (csdo: EAEUDoc Creation Date)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 EAEUDoc Kind Code)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вида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органа Союза, принявшего акт" (сsdo: EAEUDoc Issuer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органа Союза, принявшего нормативный правовой акт,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акта" (csdo: EAEUDoc Validity Date)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"Описание" (csdo: Description Text) не заполняется</w:t>
            </w:r>
          </w:p>
        </w:tc>
      </w:tr>
    </w:tbl>
    <w:bookmarkStart w:name="z4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классификатор, используемый для заполнения таможенных документов" (P.CC.10.MSG.006), приведены в таблице 19.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40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классификатор, используемый для заполнения таможенных документов" (P.CC.10.MSG.006)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(csdo:​Reference​Data​Id) содержит кодовое обозначение классификатора, используемого для заполнения таможенных документов, из реестра нормативно-справочной информации Евразийского экономического союза, сформированное в соответствии с шаблоном: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акта" (csdo: EAEUDoc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номер нормативного правового акта,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акта" (csdo: EAEUDoc Creation Date)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дату принятия нормативного правового акта, в соответствии с которым введены справочные данные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 EAEUDoc Kind Code) в запросе сведений, содержащихся в классификаторе, используемом для заполнения таможенных документов, по номеру нормативного правового акта, в соответствии с которым введены справочные данные, заполняется обязательно и содержит код вида нормативного правового акта, в 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органа Союза, принявшего акт" (csdo: EAEUDoc Issuer Id) в запросе сведений, содержащихся в классификаторе, используемом для заполнения таможенных документов, по номеру нормативного правового акта, в соответствии с которым введены справочные данные, заполняется обязательно и содержит код органа Союза, принявшего нормативный правовой акт, в соответствии с которым введены справочные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заполняется обязательно и содержит дату и время актуализации сведений, содержащихся в классификаторе, используемом для заполнения таможенных документов, в уполномоченном органе государства-члена, начиная с которых представляются измененные сведения, содержащиеся в классификаторе Комиссии, для случая запроса изменений классификатора, используемого для заполнения таможенных документов,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документе одновременно не заполняются реквизиты нормативного правового документа, в соответствии с которым введены справочные данные (реквизиты "Номер акта" (csdo: EAEUDoc Id), "Дата акта" (csdo: EAEUDoc Creation Date), "Код вида акта" (csdo: EAEUDoc Kind Code), "Идентификатор органа Союза, принявшего акт" (csdo: EAEUDoc Issuer Id)), и реквизит "Дата и время обновления" (csdo:UpdateDateTime)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акта" (csdo: EAEUDoc Validity Date)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"Описание" (csdo: Description Text) не заполняется</w:t>
            </w:r>
          </w:p>
        </w:tc>
      </w:tr>
    </w:tbl>
    <w:bookmarkStart w:name="z4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Требования к заполнению реквизитов электронных документов (сведений) "Состояние актуализации справочных данных" (R.008), передаваемых в сообщении "Информация о факте изменения сведений, содержащихся в классификаторе" (P.CC.10.MSG.008), приведены в таблице 20.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40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"Информация о факте изменения сведений, содержащихся в классификаторе" (P.CC.10.MSG.008)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содержит кодовое обозначение классификатора из реестра нормативно-справочной информации Евразийского экономического союза, , сформированное в соответствии с шаблоном: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"1ХХХ", где XXX – 3-значный цифровой код справочника в реестре,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"2YYY", где YYY – 3-значный цифровой код классификатора в реестре.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заполняется обязательно и содержит дату и время последнего обновления классификатора в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"Cведения об акте Союза" (ccdo:E AEUDoc Details) не заполняется</w:t>
            </w:r>
          </w:p>
        </w:tc>
      </w:tr>
    </w:tbl>
    <w:bookmarkStart w:name="z4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 таможенных органов" (P.CC.10.MSG.009), приведены в таблице 21.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41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сведений, содержащихся в классификаторе таможенных органов" (P.CC.10.MSG.009)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 Reference Data Id) имеет значение "2054"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полного состава сведений, содержащихся  в классификаторе таможенных органов,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в запросе на представление состава сведений, содержащихся в классификаторе таможенных органов, на определенную дату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акте" (ccdo: E A E U Doc Details) не заполняется</w:t>
            </w:r>
          </w:p>
        </w:tc>
      </w:tr>
    </w:tbl>
    <w:bookmarkStart w:name="z4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 таможенных органов" (P.CC.10.MSG.011), приведены в таблице 22.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41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справочных данных" (R.008), передаваемых в сообщении "Запрос информации об изменениях, внесенных в классификатор таможенных органов" (P.CC.10.MSG.011)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справочника (классификатора)" (csdo: Reference Data Id) имеет значение "2054"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заполняется обязательно и содержит дату и время актуализации сведений, содержащихся в классификаторе таможенных органов, в уполномоченном органе государства-члена, начиная с которых представляются измененные сведения, содержащиеся в классификаторе Комиссии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акте" (ccdo: E A E U Doc Details) не заполняется</w:t>
            </w:r>
          </w:p>
        </w:tc>
      </w:tr>
    </w:tbl>
    <w:bookmarkStart w:name="z4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создании таможенного органа, не связанном с реорганизацией таможенных органов" (P.CC.10.MSG.013), приведены в таблице 23.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42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создании таможенного органа, не связанного с реорганизацией таможенных органов" (P.CC.10.MSG.013)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должно содержать значение "01" - создание таможенного органа, не связанное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существующих записях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должен передаваться только один реквизит "Сведения классификатора таможенных органов" (cacdo: Customs Office Classifier Details), содержащий значение реквизита "Код таможенного органа" (csdo: Customs Office Code), являющегося подчиненным для таможенного органа, действующая запись о котором содержится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компетенциях таможенного органа" (cacdo: Customs Office Indicator Details) в составе сложного реквизита "Сведения классификатора таможенных органов" (cacdo: Customs Office Classifier Details) обязателен для заполнения только в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"Правомочие совершать таможенные операции с товарами, перемещаемыми с применением Карнет АТА" (casdo: A T A Carnet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"Адрес" (ccdo:AddressV4Details)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"Адрес" (ccdo:AddressV4Details) должны быть заполнены либо реквизит "Адрес в текстовой форме"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"Контактный реквизит" (ccdo:CommunicationDetails) заполнен, то реквизит "Код вида связи" (csdo:CommunicationChannelCode)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"Код таможенного органа, присвоенный при реорганизации" (casdo: Customs Office Revised Code) и "Код таможенного органа, действующий до реорганизации" (casdo: Customs Office Previous Code) в составе сложного реквизита "Сведения классификатора таможенных органов" (cacdo: Customs Office Classifier 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Item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 UpdateDate Time) в составе сложного реквизита "Технологические характеристики записи общего ресурса" (ccdo: Resource Item Status Details) не заполняется</w:t>
            </w:r>
          </w:p>
        </w:tc>
      </w:tr>
    </w:tbl>
    <w:bookmarkStart w:name="z4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таможенном органе, не связанные с реорганизацией таможенных органов" (P.CC.10.MSG.015), приведены в таблице 24.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44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таможенном органе, не связанные с реорганизацией таможенных органов" (P.CC.10.MSG.015)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должны присутствовать 2 реквизита "Сведения классификатора таможенных органов" (cacdo: Customs Office Classifier Details), содержащие соответственно изменяемые и измененные сведения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и измененных сведений значения реквизитов "Код вида изменений таможенного органа" (casdo: Customs Office Change Kind Code), "Код страны" (csdo: Unified Country Code) и "Код таможенного органа" (csdo: Customs Office Code)должны совпадать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и измененных сведений значение реквизита "Код вида изменений таможенного органа" (casdo: Customs Office Change Kind Code) должно содержать значение "02" - изменение сведений о таможенном органе, не связанное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 "Сведения классификатора таможенных органов" (cacdo: Customs Office Classifier etails) значения всех реквизитов (за исключением реквизитов "Код вида изменений таможенного органа"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 Customs Office Change Kind Code), "Дата окончания действия" (csdo: Code List Item End Date),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"Конечная дата и время"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End Date Time), а также "Дата и время обновления"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Time)) должны соответствовать значениям соответствующей записи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tem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реквизиты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а также "Конечная дата и время" (csdo: End Date Time)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изменяемых сведений значение реквизита "Конечная дата и время"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 в составе сложного реквизита "Технологические характеристики записи общего ресурса" (ccdo: Resource Item Status Details) должно быть больше либо равно значению реквизита "Начальная дата и время" (csdo: Start Date Time) в составе сложного реквизита Технологические характеристики записи общего ресурса" (ccdo: Resource Item Status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- зарезервирован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"Правомочие совершать таможенные операции с товарами, перемещаемыми с применением Карнет АТА" (casdo: A T Carnet Authority Code) в составе реквизита ""Сведения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 Customs Office List Code) в составе реквизита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измененных сведений реквизита "Сведения классификатора таможенных органов" (cacdo: Customs Office Classifier Details)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реквизита "Сведения классификатора таможенных органов" (cacdo: Customs Office Classifier Details)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изменяемых и измененных сведений реквизита "Сведения классификатора таможенных органов" (cacdo: Customs Office Classifier Details) реквизит "Дата и время обновления" (csdo: Update Date Time) в составе сложного реквизита "Технологические характеристики записи общего ресурса" (ccdo: Resource Item Status Details)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 "Адрес" (ccdo:AddressV4Details)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в составе реквизита "Адрес" (ccdo:AddressV4Details) должны быть заполнены либо реквизит "Адрес в текстовой форме" 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если реквизит "Контактный реквизит" (ccdo:CommunicationDetails) заполнен, то реквизит "Код вида связи" (csdo:CommunicationChannelCode) 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измененных сведений значение реквизита "Начальная дата и время" (csdo: Start Date Time), входящего в состав сложного реквизита "Технологические характеристики записи общего ресурса" (ccdo: Resource Item Status Details), должно быть больше значение реквизита "Конечная дата и время" (csdo: Start Date Time), входящего в состав сложного реквизита "Технологические характеристики записи общего ресурса" (ccdo: Resource Item Status Details), для изменяемых сведений</w:t>
            </w:r>
          </w:p>
        </w:tc>
      </w:tr>
    </w:tbl>
    <w:bookmarkStart w:name="z4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ликвидации таможенного органа, не связанной с реорганизацией таможенных органов" (P.CC.10.MSG.016), приведены в таблице 25.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47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"Сведения о ликвидации таможенного органа, не связанной с реорганизацией таможенных органов" (P.CC.10.MSG.016)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в составе реквизита "Сведения классификатора таможенных органов" (cacdo: Customs Office Classifier Details) должно содержать значение "03" - ликвидация таможенного органа, не связанная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должно совпадать со значением этого реквизита в действующих записях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Details), передаваемых в сообщении, не должно существовать починенных позиций в классификаторе таможенных органов, либо не должно существовать починенных позиций среди действующих записей классификатора таможенных органов, либо все подчиненные позиции, имеющие статус действующих записей классификатора таможенных органов, должны быть включены в состав сведений,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ClassifierDetails), передаваемых в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всех реквизитов (за исключением реквизитов "Дата окончания действия" (csdo: Code List ItembEnd Date) и "Сведения об акте, регламентирующем окончание действия" (ccdo: End Legal Act Details)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записи справочника (классификатора)" (ccdo: Code List Item Details), "Конечная дата и время"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 и "Дата и время обновления" (csdo: UpdateDateTime)) должны соответствовать значениям аналогичных реквизитов в соответствующей записи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"Дата окончания действия" (csdo: Code List Item End Date) и "Сведения об акте, регламентирующем окончание действия" (ccdo: End Legal Act Details в составе сложного реквизита "Сведения о записи справочника (классификатора)" (ccdo: Code List Item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"Наименование вида акта" (csdo: Legal ActbKindbName),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 Legal Act 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должен быть заполнен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 Resource Item Status Details), реквизит "Дата и время обновления" (csdo: Update Date Time) не заполняется</w:t>
            </w:r>
          </w:p>
        </w:tc>
      </w:tr>
    </w:tbl>
    <w:bookmarkStart w:name="z4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таможенных органах, связанные с реорганизацией таможенных органов" (P.CC.10.MSG.017), приведены в таблице 26.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47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классификатора таможенных органов" (R.CA.CC.10.001), передаваемых в сообщении "Измененные сведения о таможенных органах, связанные с реорганизацией таможенных органов" (P.CC.10.MSG.017)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может передаваться несколько реквизитов "Сведения классификатора таможенных органов" (cacdo: Customs Office Classifier 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изменений таможенного органа"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 должно содержать одно и тоже значение для каждого реквизита "Сведения классификатора таможенных органов" (cacdo: Customs Office Classifier Details), включенного в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изменений таможенного органа" (casdo: Customs Office Change Kind Code) для каждого реквизита "Сведения классификатора таможенных органов" (cacdo: Customs Office Classifier Details), включенного в сообщение, должен иметь одно из значений: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- изменение сведений о таможенном органе, связанное с реорганизацией таможенного органа в форме переподчинения;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- изменение сведений о таможенном органе, связанное с реорганизацией таможенных органов в форме слияния (объединения);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- изменение сведений о таможенном органе, связанное с реорганизацией таможенных органов в форме присоединения;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- изменение сведений о таможенном органе, связанное с реорганизацией таможенных органов в форме 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"08" - изменение сведений о таможенном органе, связанное с реорганизацией таможенных органов в форме выделения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сообщения передаются два набора реквизитов "Сведения классификатора таможенных органов" (cacdo: Customs Office Classifier Details), содержащих: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вновь созданных таможенных органах в результате реорганизации, либо измененные сведения о таможенных органах, продолжающих свою деятельность в результате проведенной реорганизации (далее – создаваемые записи);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ликвидируемых таможенных органах в результате реорганизации, либо изменяемые сведения о таможенном органе, продолжающих свою деятельность в результате проведенной реорганизации (далее – ликвидируемые записи)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в реквизите "Сведения классификатора таможенных органов" (cacdo: Customs OfficeClassifier Details) реквизиты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 должны быть заполнены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в реквизите "Сведения классификатора таможенных органов" (cacdo: Customs Office Classifier Details) реквизит "Конечная дата и время" (csdo: End Date Time) в составе сложного реквизита "Технологические характеристики записи общего ресурса" (ccdo: Resource Item Status Details)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изменение сведений о таможенном органе, связанное с реорганизацией таможенного органа в форме переподчинении", для создаваемых записей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существующих записях классификатора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значение реквизита "Код таможенного органа" (csdo: Customs Office Code) в составе сложного реквизита "Сведения классификатора таможенных органов" (cacdo: Customs Offic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"Наименование таможенного органа" (csdo: Customs Office Name) в составе сложного реквизита "Сведения классификатора таможенных органов" (cacdo: Customs Office Classifier Details) обязателен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 компетенциях таможенного органа" (cacdo: Customs Office Indicator Details) в составе сложного реквизита "Сведения классификатора таможенных органов" (cacdo: Customs Office Classifier Details) обязателен для заполнения только в Российской 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"Правомочие регистрировать таможенные декларации" (casdo: Declaration Registry Authority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правомочен регистрировать таможенные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создаваемых записей реквизит "Зарезервированный элемент" (casdo: Reserved Customs Office Indicator Code) в составе реквизита "Сведения о компетенциях таможенного органа" (cacdo: Customs Office Indicator Details) в случае его заполнения должен иметь значение "0"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"Правомочие совершать таможенные операции с товарами, перемещаемыми с применением Карнет АТА" (casdo: A T A Carnet Authority Code) в составе реквизита "Сведения о компетенциях таможенного органа" (cacdo:  Customs Office Indicator Details) в случае его заполнения должен иметь одно из значений: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имеет права совершать таможенные операции с товарами, перемещаемыми с применением карнета 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имеет право совершать таможенные операции с товарами, перемещаемыми с применением карнета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"Присутствие в перечне таможенных органов, оснащенных для применения электронной формы декларирования" (casdo: E Declaration Customs Office List Code) в составе реквизита "Сведения о компетенциях таможенного органа" (cacdo: Customs Office Indicator Details) в случае его заполнения должен иметь одно из значений: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таможенный орган государства-члена включен в 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товаров" (casdo: F ECustom Office List Code) в составе реквизита "Сведения о компетенциях таможенного органа" (cacdo: Customs Office Indicato Details) в случае его заполнения должен иметь одно из значений: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таможенный орган государства-члена не включен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таможенный орган государства-члена включен в перечень без примечаний;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таможенный орган государства-члена включен в перечень с примечаниями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"Адрес" (ccdo:AddressV4Details)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в составе реквизита "Адрес" (ccdo:AddressV4Details) должны быть заполнены либо реквизит "Адрес в текстовой форме"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 Address Text), либо подмножество реквизитов, содержащих в структурированном виде сведения об адресе таможенного органа, из следующего набора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территории" (csdo: Territory 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"Регион" (csdo: Region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"Район" (csdo: District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"Город" (csdo: City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"Населенный пункт" (csdo: Settlement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"Улица" (csdo: Street 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дома" (csdo: Building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помещения" (csdo: Room Number 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"Почтовый индекс" (csdo: Post 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реквизиты "Код вида адреса" (csdo:AddressKindCode), "Код страны" (csdo:UnifiedCountryCode) и "Номер абонентского ящика" (csdo:PostOfficeBoxId) в составе реквизита "Адрес" (ccdo:AddressV4Details) не заполняются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если реквизит "Контактный реквизит" (ccdo:CommunicationDetails) заполнен, то реквизит "Код вида связи" (csdo:CommunicationChannelCode) в его составе должен быть заполнен и его значение должно соответствовать одному из значений классификатору видов связи СЕФАКТ ООН, а реквизит "Наименование вида связи" (csdo:CommunicationChannelName)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"Код таможенного органа, присвоенный при реорганизации" (casdo: Customs Office Revised Code) в составе сложного реквизита "Сведения классификатора таможенных органов" (cacdo: Customs Office Classifier Details) не заполняются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"Код таможенного органа, действующий до реорганизации" (casdo:bCustomsbOfficevPrevious Code)в составе сложного реквизита "Сведения классификатора таможенных органов" (cacdo: Customs Office Classifier Details)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"Дата начала действия"(csdo: Code List Item Start Date) в составе сложного реквизита "Сведения о записи справочника (классификатора)" (ccdo: Code List Ite Details) обязателен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об акте, регламентирующем начало действия" (ccdo: Start Legal Act Details) в составе сложного реквизита "Сведения о записи справочника (классификатора)" (ccdo: Code List Item Details) обязателен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"Дата окончания действия" (csdo: Code List Item End Date) в составе сложного реквизита "Сведения о записи справочника (классификатора)" (ccdo: Code List Item Details)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 "Сведения об акте, регламентирующем окончание действия" (ccdo: End Legal Act etails) в составе сложного реквизита "Сведения о записи справочника (классификатора)" (ccdo: Code List Item Details)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начало действия" (ccdo: Start Legal Act Details) обязательны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"Начальная дата и время" (csdo: Start Date Time) обязателен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создаваемых записей в составе реквизита "Период действия" (ccdo: Validity Period Details), входящего в состав сложного реквизита "Технологические характеристики записи общего ресурса" (ccdo: Resource Item Status Details), реквизит "Конечная дата и время" (csdo: End Date Time) не заполняется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и ликвидируемых записей реквизит "Дата и время обновления" (csdo: Update Date Time) в составе сложного реквизита "Технологические характеристики записи общего ресурса" (ccdo: Resource Item Status Details)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значение реквизита "Код таможенного органа" (csdo: Customs Office Code) в составе сложного реквизита "Сведения классификатора таможенных органов" (cacdo Customs Office Classifier Details) должно совпадать со значением этого реквизита в действующих записях классификатора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OfficeChange Kind Code) соответствует "04" - "изменение сведений о таможенном органе, связанное с реорганизацией таможенного органа в форме переподчинении", для ликвидируемых записей для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Details), передаваемых в сообщении, не должно существовать подчиненных позиций в классификаторе таможенных органов, либо не должно существовать починенных позиций среди действующих записей классификатора таможенных органов, либо все подчиненные позиции, имеющие статус действующих записей классификатора таможенных органов, должны быть включены в состав сведений, передаваемых в сообщении и относиться к набору ликвидируемых записей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для ликвидируемых записей значение реквизита "Код таможенного органа" (csdo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реквизитов "Сведения классификатора таможенных органов" (cacdo: Customs Office Classifier Details), передаваемых в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значения всех реквизитов (за исключением реквизитов "Код таможенного органа, присвоенный при реорганизации" (casdo: Customs Office Revised Code), "Дата окончания действия" (csdo: Code List Item End Date) и "Сведения об акте, регламентирующем окончание действия" (ccdo: End Legal Act Details) в составе сложного реквизита "Сведения о записи справочника (классификатора)" (ccdo: Code List Item Details), "Конечная дата и время" (csdo: End Date Time) и "Дата и время обновления" (csdo: Update Date Time)) должны соответствовать значениям аналогичных реквизитов в соответствующей записи классификатора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реквизиты "Наименование вида акта" (csdo: Legal Act Kind Name), "Наименование акта" (csdo: Legal Act Name), "Наименование уполномоченного органа" (csdo: Authority Name) в составе реквизита "Сведения об акте, регламентирующем окончание действия" (ccdo: End Legal Act Details) обязательны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значение реквизита "Дата окончания действия" (csdo: Code List Item End Date) в составе сложного реквизита "Сведения о записи справочника (классификатора)" (ccdo: Code List Item Details)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ликвидируемых записей реквизит "Код таможенного органа, присвоенный при реорганизации" (casdo: Customs Office Revised Code) в составе сложного реквизита "Сведения классификатора таможенных органов" (cacdo: Customs Office Classifier Details)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 Code) соответствует "04" - "изменение сведений о таможенном органе, связанное с реорганизацией таможенного органа в форме переподчинении", или "07" - "изменение сведений о таможенном органе, связанное с реорганизацией таможенных органов в форме разделения", или "08" - "изменение сведений о таможенном органе, связанное с реорганизацией таможенных органов в форме выделения",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значение реквизита "Дата начала действия" (csdo: Code List Item Start Date) в составе сложного реквизита "Сведения о записи справочника (классификатора)" (ccdo: Code List Item Details) должно быть больше значения реквизита "Дата окончания действия" (csdo: Code List Item End Date) в составе сложного реквизита "Сведения о записи справочника (классификатора)" (ccdo: Code List Item Details) соответствующих ликвидируемых записей (соответствие устанавливается по значению реквизита "Код таможенного органа" (csdo: Customs Office Code) для ликвидирумых записей и значениям реквизитов "Код таможенного органа, действующий до реорганизации" (casdo: Customs Office Previous Code) для создаваемых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"05" - изменение сведений о таможенном органе, связанное с реорганизацией таможенных органов в форме слияния (объединения) или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- изменение сведений о таможенном органе, связанное с реорганизацией таможенных органов в форме присоединения,для создаваемых записей значение реквизита "Дата начала действия" (csdo: Code List Item Start Date) в составе сложного реквизита "Сведения о записи справочника (классификатора)" (ccdo: Code List Item Details) должно быть больше значения реквизита "Дата окончания действия" (csdo: Code List Item End Date) в составе сложного реквизита "Сведения о записи справочника (классификатора)" (ccdo: Code List Item Details) соответствующих ликвидируемых записей (соответствие устанавливается по значению реквизита "Код таможенного органа" (csdo: Customs Office Code) для создаваемых записей и значениям реквизитов "Код таможенного органа, присвоенный при реорганизации" (casdo: Customs Office Revised Code) для ликвидируемых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"04" - "изменение сведений о таможенном органе, связанное с реорганизацией таможенного органа в форме переподчинении", или "07" - "изменение сведений о таможенном органе, связанное с реорганизацией таможенных органов в форме разделения", или "08" - "изменение сведений о таможенном органе, связанное с реорганизацией таможенных органов в форме выделения",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создаваемых записей значение реквизита "Начальная дата и время" (csdo: Start Date Time) в составе сложного реквизита "Технологические характеристики записи общего ресурса" (ccdo: Resource Item Status Details) должно быть больше значения реквизита "Конечная дата и время" (csdo: End Date Time) в составе сложного реквизита "Технологические характеристики записи общего ресурса" (ccdo: Resource Item Status Details) соответствующих ликвидируемых записей (соответствие устанавливается по значению реквизита "Код таможенного органа" (csdo: Customs Office Code) для ликвидирумых записей и значениям реквизитов "Код таможенного органа, действующий до реорганизации" (casdo: Customs Office Previous Code) для создаваемых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значение реквизита "Код вида изменений таможенного органа" (casdo: Customs Office Change Kind Code) соответствует "05" - изменение сведений о таможенном органе, связанное с реорганизацией таможенных органов в форме слияния (объединения) или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"06" - изменение сведений о таможенном органе, связанное с реорганизацией таможенных органов в форме присоединения, для создаваемых записей значение реквизита "Начальная дата и время" (csdo: Start Date Time) в составе сложного реквизита "Технологические характеристики записи общего ресурса" (ccdo: Resource Item Status Details) должно быть больше значения реквизита "Конечная дата и время" (csdo: End Date Time) в составе сложного реквизита "Технологические характеристики записи общего ресурса" (ccdo: Resource Item Status Details) соответствующих ликвидируемых записей (соответствие устанавливается по значению реквизита "Код таможенного органа" (csdo: Customs Office Code) для создаваемых записей и значениям реквизитов "Код таможенного органа, присвоенный при реорганизации" (casdo: Customs Office Revised Code) для ликвидируемых записей)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40)</w:t>
            </w:r>
          </w:p>
        </w:tc>
      </w:tr>
    </w:tbl>
    <w:bookmarkStart w:name="z6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Коллегии Евразийской экономической комиссии от 06.04.2021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01.04.2022).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Start w:name="z5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 г. № 378 "О классификаторах, используемых для заполнения таможенных документов";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5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201"/>
    <w:bookmarkStart w:name="z5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классификаторов, используемых для заполнения таможенных деклараций" (далее – общий процесс), включая описание процедур, выполняемых в рамках этого общего процесса.</w:t>
      </w:r>
    </w:p>
    <w:bookmarkEnd w:id="202"/>
    <w:bookmarkStart w:name="z5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203"/>
    <w:bookmarkStart w:name="z5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04"/>
    <w:bookmarkStart w:name="z5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205"/>
    <w:bookmarkStart w:name="z5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представление определенному участнику общего процесса прав на выполнение определенных действий;</w:t>
      </w:r>
    </w:p>
    <w:bookmarkEnd w:id="206"/>
    <w:bookmarkStart w:name="z5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207"/>
    <w:bookmarkStart w:name="z5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государств-членов Евразийского экономического союза, формируемый на основе национальных классификаторов таможенных органов государств-членов Евразийского экономического союза в соответствии с Порядком ведения классификатора таможенных органов государств - членов Евразийского экономического союза (Приложение к классификатору таможенных органов государств-членов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145, далее соответственно - Порядок ведения классификатора таможенных органов и национальный классификатор таможенных органов);</w:t>
      </w:r>
    </w:p>
    <w:bookmarkEnd w:id="208"/>
    <w:bookmarkStart w:name="z5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"классификатор" – классификатор, используемый для заполнения таможенных документов, и классификатор таможенных органов; </w:t>
      </w:r>
    </w:p>
    <w:bookmarkEnd w:id="209"/>
    <w:bookmarkStart w:name="z5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"реорганизация таможенных органов" – реорганизация таможенных органов, происходящая в системах таможенных органов государств-членов, в формах их переподчинения, слияния (объединения), присоединения, разделения и выделения;</w:t>
      </w:r>
    </w:p>
    <w:bookmarkEnd w:id="210"/>
    <w:bookmarkStart w:name="z5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исполнении операций общего процесса.</w:t>
      </w:r>
    </w:p>
    <w:bookmarkEnd w:id="211"/>
    <w:bookmarkStart w:name="z5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212"/>
    <w:bookmarkStart w:name="z5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"оператор", используемое в настоящих Правилах, применяются в значении, определенном в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121.</w:t>
      </w:r>
    </w:p>
    <w:bookmarkEnd w:id="213"/>
    <w:bookmarkStart w:name="z53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214"/>
    <w:bookmarkStart w:name="z5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"Формирование, ведение и использование классификаторов, используемых для заполнения таможенных деклараций".</w:t>
      </w:r>
    </w:p>
    <w:bookmarkEnd w:id="215"/>
    <w:bookmarkStart w:name="z5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P.CC.10, версия 2.0.0.</w:t>
      </w:r>
    </w:p>
    <w:bookmarkEnd w:id="216"/>
    <w:bookmarkStart w:name="z53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и задачи общего процесса</w:t>
      </w:r>
    </w:p>
    <w:bookmarkEnd w:id="217"/>
    <w:bookmarkStart w:name="z5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обеспечение эффективности контроля и повышения достоверности сведений, указываемых в таможенных документах, за счет совершенствования процесса ведения и формирования классификаторов, применяемых для таможенных целей, в том числе классификаторов, используемых для заполнения таможенных документов, и использования таможенными органами, участниками внешнеэкономической деятельности и другими заинтересованными лицами таких классификаторов.</w:t>
      </w:r>
    </w:p>
    <w:bookmarkEnd w:id="218"/>
    <w:bookmarkStart w:name="z5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19"/>
    <w:bookmarkStart w:name="z5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формирование Евразийской экономической комиссией (далее – Комиссия) с использованием штатных средств подсистемы нормативно-справочной информации, реестров и регистров интегрированной информационной системы Евразийского экономического союза (далее – интегрированная система) общего информационного ресурса - реестра нормативно-справочной информации Союза, который включает в себя полные и актуальные сведения, содержащиеся в классификаторах, включенных в состав ресурсов единой системы нормативно-справочной информации Союза, историю изменений, внесенных в эти сведения, а также сведения, на основании которых такие изменения были внесены;</w:t>
      </w:r>
    </w:p>
    <w:bookmarkEnd w:id="220"/>
    <w:bookmarkStart w:name="z5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своевременное информирование уполномоченных органов государств – членов Евразийского экономического союза (далее соответственно – уполномоченные органы государств-членов, государства-члены, Союз) о факте изменения сведений, содержащихся в классификаторе, используемом для заполнения таможенных документов, или в классификаторе таможенных органов;</w:t>
      </w:r>
    </w:p>
    <w:bookmarkEnd w:id="221"/>
    <w:bookmarkStart w:name="z5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представление актуальных сведений, содержащихся в классификаторе, используемом для заполнения таможенных документов, или в классификаторе таможенных органов, на информационном портале Союза, а также доступ информационных систем заинтересованных лиц к таким сведениям;</w:t>
      </w:r>
    </w:p>
    <w:bookmarkEnd w:id="222"/>
    <w:bookmarkStart w:name="z5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представление сведений, содержащихся в классификаторе, используемом для заполнения таможенных документов, уполномоченным органам государств-членов;</w:t>
      </w:r>
    </w:p>
    <w:bookmarkEnd w:id="223"/>
    <w:bookmarkStart w:name="z5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формирование классификатора таможенных органов и представление актуальных сведений из него уполномоченным органам государств-членов в соответствии с Порядком ведения классификатора таможенных органов.</w:t>
      </w:r>
    </w:p>
    <w:bookmarkEnd w:id="224"/>
    <w:bookmarkStart w:name="z5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225"/>
    <w:bookmarkStart w:name="z5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 1.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4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отвечающее за обеспечение ведения и использования классификатора, используемого для заполнения таможенных документов, а также за формирование и представление сведений из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исполнительной власти государства-члена, уполномоченный в сфере таможенного дела, использующий сведения из классификатора, используемого для заполнения таможенных документов, и классификатора таможенных органов, а также обеспечивающий ведение национальной части классификатора таможенных органов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 внешнеэкономической деятельности, юридическое или физическое лицо, использующие в своей деятельности сведения, содержащиеся в классификаторе, используемом для заполнения таможенных документов, или в классификаторе таможенных органов </w:t>
            </w:r>
          </w:p>
        </w:tc>
      </w:tr>
    </w:tbl>
    <w:bookmarkStart w:name="z55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228"/>
    <w:bookmarkStart w:name="z5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процедур, сгруппированных по своему назначению:</w:t>
      </w:r>
    </w:p>
    <w:bookmarkEnd w:id="229"/>
    <w:bookmarkStart w:name="z5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230"/>
    <w:bookmarkStart w:name="z5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процедуры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органов;</w:t>
      </w:r>
    </w:p>
    <w:bookmarkEnd w:id="231"/>
    <w:bookmarkStart w:name="z5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процедуры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органов;</w:t>
      </w:r>
    </w:p>
    <w:bookmarkEnd w:id="232"/>
    <w:bookmarkStart w:name="z5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процедуры формирования классификатора таможенных органов.</w:t>
      </w:r>
    </w:p>
    <w:bookmarkEnd w:id="233"/>
    <w:bookmarkStart w:name="z5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Комиссией осуществляются ведение классификаторов, используемых для заполнения таможенных документов, формирование сведений классификатора таможенных органов, а также представление сведений, содержащихся в этих классификаторах, уполномоченным органам государств-членов и заинтересованным лицам.</w:t>
      </w:r>
    </w:p>
    <w:bookmarkEnd w:id="234"/>
    <w:bookmarkStart w:name="z5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следующие процедуры общего процесса:</w:t>
      </w:r>
    </w:p>
    <w:bookmarkEnd w:id="235"/>
    <w:bookmarkStart w:name="z5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дате и времени обновления классификатора;</w:t>
      </w:r>
    </w:p>
    <w:bookmarkEnd w:id="236"/>
    <w:bookmarkStart w:name="z5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сведений, содержащихся в классификаторе, используемом для заполнения таможенных документов;</w:t>
      </w:r>
    </w:p>
    <w:bookmarkEnd w:id="237"/>
    <w:bookmarkStart w:name="z5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изменениях, внесенных в классификатор, используемом для заполнения таможенных документов;</w:t>
      </w:r>
    </w:p>
    <w:bookmarkEnd w:id="238"/>
    <w:bookmarkStart w:name="z5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сведений, содержащихся в классификаторе таможенных органов;</w:t>
      </w:r>
    </w:p>
    <w:bookmarkEnd w:id="239"/>
    <w:bookmarkStart w:name="z5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об изменениях, внесенных в классификатор таможенных органов.</w:t>
      </w:r>
    </w:p>
    <w:bookmarkEnd w:id="240"/>
    <w:bookmarkStart w:name="z5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заинтересованным лицам выполняется процедура "Получение сведений, содержащихся в классификаторе, через информационный портал Союза", включенная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органов.</w:t>
      </w:r>
    </w:p>
    <w:bookmarkEnd w:id="241"/>
    <w:bookmarkStart w:name="z5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выполняется процедура "Информирование уполномоченных органов государств-членов о факте изменения сведений, содержащихся в классификаторе".</w:t>
      </w:r>
    </w:p>
    <w:bookmarkEnd w:id="242"/>
    <w:bookmarkStart w:name="z5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группы процедур формирования классификатора таможенных органов выполняются следующие процедуры общего процесса:</w:t>
      </w:r>
    </w:p>
    <w:bookmarkEnd w:id="243"/>
    <w:bookmarkStart w:name="z5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создании таможенного органа, не связанном с реорганизацией таможенных органов;</w:t>
      </w:r>
    </w:p>
    <w:bookmarkEnd w:id="244"/>
    <w:bookmarkStart w:name="z5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таможенном органе, не связанных с реорганизацией таможенных органов;</w:t>
      </w:r>
    </w:p>
    <w:bookmarkEnd w:id="245"/>
    <w:bookmarkStart w:name="z5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ликвидации таможенного органа, не связанной с реорганизацией таможенных органов;</w:t>
      </w:r>
    </w:p>
    <w:bookmarkEnd w:id="246"/>
    <w:bookmarkStart w:name="z5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измененных сведений о таможенных органах, связанных с реорганизацией таможенных органов.</w:t>
      </w:r>
    </w:p>
    <w:bookmarkEnd w:id="247"/>
    <w:bookmarkStart w:name="z5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 1.</w:t>
      </w:r>
    </w:p>
    <w:bookmarkEnd w:id="248"/>
    <w:bookmarkStart w:name="z5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5994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250"/>
    <w:bookmarkStart w:name="z5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251"/>
    <w:bookmarkStart w:name="z5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252"/>
    <w:bookmarkStart w:name="z57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Группа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в классификаторе таможенных органов</w:t>
      </w:r>
    </w:p>
    <w:bookmarkEnd w:id="253"/>
    <w:bookmarkStart w:name="z5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при получении соответствующего запроса от информационных систем уполномоченных органов государств-членов через интеграционную платформу интегрированной системы.</w:t>
      </w:r>
    </w:p>
    <w:bookmarkEnd w:id="254"/>
    <w:bookmarkStart w:name="z5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формируют и направляют в Комиссию запросы о представлении сведений, содержащихся в классификаторе, используемом для заполнения таможенных документов, или в классификаторе таможенных органов,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Регламент информационного взаимодействия). Формат и структура представляемых запросов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</w:t>
      </w:r>
    </w:p>
    <w:bookmarkEnd w:id="255"/>
    <w:bookmarkStart w:name="z5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обрабатываются следующие виды запросов, поступающих от информационных систем уполномоченных органов государств-членов:</w:t>
      </w:r>
    </w:p>
    <w:bookmarkEnd w:id="256"/>
    <w:bookmarkStart w:name="z5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классификатора, используемого для заполнения таможенных документов, или классификатора таможенных органов;</w:t>
      </w:r>
    </w:p>
    <w:bookmarkEnd w:id="257"/>
    <w:bookmarkStart w:name="z5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классификаторе, используемом для заполнения таможенных документов;</w:t>
      </w:r>
    </w:p>
    <w:bookmarkEnd w:id="258"/>
    <w:bookmarkStart w:name="z5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изменениях, внесенных в классификатор, используемый для заполнения таможенных документов;</w:t>
      </w:r>
    </w:p>
    <w:bookmarkEnd w:id="259"/>
    <w:bookmarkStart w:name="z5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 таможенных органов;</w:t>
      </w:r>
    </w:p>
    <w:bookmarkEnd w:id="260"/>
    <w:bookmarkStart w:name="z5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об изменениях, внесенных в классификатор таможенных органов.</w:t>
      </w:r>
    </w:p>
    <w:bookmarkEnd w:id="261"/>
    <w:bookmarkStart w:name="z5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классификатора, используемого для заполнения таможенных документов, или классификатора таможенных органов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сведений, содержащихся в классификаторе, со сведениями, содержащимися в классификаторе и хранящимися в Комиссии. При осуществлении запроса выполняется процедура "Получение информации о дате и времени обновления классификатора" (P.CC.10.PRC.001).</w:t>
      </w:r>
    </w:p>
    <w:bookmarkEnd w:id="262"/>
    <w:bookmarkStart w:name="z5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классификаторе, используемом для заполнения таможенных документов, выполняется для получения уполномоченным органом государства-члена сведений, содержащихся в классификаторе, используемом для заполнения таможенных документов, и хранящихся в Комиссии. Сведения, содержащиеся в классификаторе, запрашиваются либо в полном объеме (с учетом исторических данных), либо по состоянию на определенную дату. Запрос сведений, содержащихся в классификаторе, используемом для заполнения таможенных документов, в полном объеме используется при первоначальной загрузке указанных сведений в информационную систему уполномоченного органа государства-члена,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сведений, содержащихся в классификаторе, используемом для заполнения таможенных документов" (P.CC.10.PRC.002).</w:t>
      </w:r>
    </w:p>
    <w:bookmarkEnd w:id="263"/>
    <w:bookmarkStart w:name="z5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информации об изменениях, внесенных в классификатор, используемый для заполнения таможенных документов, в зависимости от параметров запроса представляются сведения:</w:t>
      </w:r>
    </w:p>
    <w:bookmarkEnd w:id="264"/>
    <w:bookmarkStart w:name="z5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или изменение которых произошло начиная с момента, указанного в запросе, до момента выполнения запроса;</w:t>
      </w:r>
    </w:p>
    <w:bookmarkEnd w:id="265"/>
    <w:bookmarkStart w:name="z5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или изменение которых произошло на основании нормативного правового акта, реквизиты которого были указаны в запросе.</w:t>
      </w:r>
    </w:p>
    <w:bookmarkEnd w:id="266"/>
    <w:bookmarkStart w:name="z5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выполняется процедура "Получение информации об изменениях, внесенных в классификатор, используемый для заполнения таможенных документов" (P.CC.10.PRC.003).</w:t>
      </w:r>
    </w:p>
    <w:bookmarkEnd w:id="267"/>
    <w:bookmarkStart w:name="z5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сведений, содержащихся в классификаторе таможенных органов, выполняется для получения уполномоченным органом государства-члена сведений, содержащихся в классификаторе таможенных органов и хранящихся в Комиссии. Сведения, содержащиеся в классификаторе, запрашиваются либо в полном объеме (с учетом исторических данных), либо по состоянию на определенную дату. Запрос сведений, содержащихся в классификаторе таможенных органов в полном объеме используется при первоначальной загрузке указанных сведений в информационную систему уполномоченного органа государства-члена,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сведений, содержащихся в классификаторе таможенных органов" (P.CC.10.PRC.006).</w:t>
      </w:r>
    </w:p>
    <w:bookmarkEnd w:id="268"/>
    <w:bookmarkStart w:name="z5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запроса информации об изменениях, внесенных в классификатор таможенных органов, представляются сведения добавление или изменение которых произошло начиная с момента, указанного в запросе, до момента выполнения запроса.</w:t>
      </w:r>
    </w:p>
    <w:bookmarkEnd w:id="269"/>
    <w:bookmarkStart w:name="z5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выполняется процедура "Получение информации об изменениях, внесенных в классификатор таможенных органов" (P.CC.10.PRC.007).</w:t>
      </w:r>
    </w:p>
    <w:bookmarkEnd w:id="270"/>
    <w:bookmarkStart w:name="z5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Приведенное описание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представлено на рисунке 2.</w:t>
      </w:r>
    </w:p>
    <w:bookmarkEnd w:id="271"/>
    <w:bookmarkStart w:name="z5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3279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Общая схема группы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273"/>
    <w:bookmarkStart w:name="z5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процедур общего процесса, входящих в группу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приведен в таблице 2.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9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государства-члена необходимости синхронизации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или сведений, содержащихся в классифкаторе таможенных органов со сведениями, содержащимися в соответствующем классификаторе,хранящимися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классификаторе, используемом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государства-члена сведений, содержащихся в классификаторе, используемом для заполнения таможенных документов, и хранящихся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классификатор, используемый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о сведениями, содержащимися в классификаторе, используемом для заполнения таможенных документов, и хранящимися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уполномоченным органом государства-члена сведений, содержащихся в классификаторе таможенных органов, хранящихся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 государства-члена сведений, содержащихся в классификаторе таможенных органов, со сведениями, содержащимися в классификаторе таможенных органов, хранящимися в Комиссии</w:t>
            </w:r>
          </w:p>
        </w:tc>
      </w:tr>
    </w:tbl>
    <w:bookmarkStart w:name="z59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Группа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276"/>
    <w:bookmarkStart w:name="z6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Процедуры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выполняются посредством использования информационного портала Союза.</w:t>
      </w:r>
    </w:p>
    <w:bookmarkEnd w:id="277"/>
    <w:bookmarkStart w:name="z6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сведений через информационный портал Союза используются веб-интерфейс портала либо сервисы, размещенные на этом портале. При использовании веб-интерфейса пользователь в окне браузера задает параметры поиска и (или) выгрузки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осуществляет работу со сведениями, содержащимися в классификаторе, используемом для заполнения таможенных документов, или со сведениями, содержащимися в классификаторе таможенных органов, представленными в окне браузера.</w:t>
      </w:r>
    </w:p>
    <w:bookmarkEnd w:id="278"/>
    <w:bookmarkStart w:name="z6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сервисов, размещенных на информационном портале Союза, взаимодействие осуществляется между информационной системой заинтересованного лица и информационным порталом Союза.</w:t>
      </w:r>
    </w:p>
    <w:bookmarkEnd w:id="279"/>
    <w:bookmarkStart w:name="z6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Приведенное описание группы процедур представления заинтересованным лицам сведений, содержащихся в классификаторе, представлено на рисунке 3.</w:t>
      </w:r>
    </w:p>
    <w:bookmarkEnd w:id="280"/>
    <w:bookmarkStart w:name="z6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67437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Общая схема группы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282"/>
    <w:bookmarkStart w:name="z6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Перечень процедур общего процесса, входящих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органов, приведен в таблице 3.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6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заинтересованным лицам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сведений, содержащихся в классификаторе, через информационный портал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сведений, содержащихся, в классификаторе, используемом для заполнения таможенных документов, или сведений, содержащихся в классификаторе таможенных органов, через информационный портал Союза с использованием веб-интерфейса этого портала либо сервисов, размещенных на этом портале</w:t>
            </w:r>
          </w:p>
        </w:tc>
      </w:tr>
    </w:tbl>
    <w:bookmarkStart w:name="z60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Группа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</w:t>
      </w:r>
    </w:p>
    <w:bookmarkEnd w:id="285"/>
    <w:bookmarkStart w:name="z6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Процедуры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осуществляются через интегрированную систему.</w:t>
      </w:r>
    </w:p>
    <w:bookmarkEnd w:id="286"/>
    <w:bookmarkStart w:name="z6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сведения, содержащиеся в классификаторе, используемом для заполнения таможенных документов, или при внесении изменений в сведения, содержащиеся в классификаторе таможенных органов, в автоматическом режиме осуществляется информирование уполномоченных органов государств-членов о факте изменения таких сведений.</w:t>
      </w:r>
    </w:p>
    <w:bookmarkEnd w:id="287"/>
    <w:bookmarkStart w:name="z6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Приведенное описание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представлено на рисунке 4.</w:t>
      </w:r>
    </w:p>
    <w:bookmarkEnd w:id="288"/>
    <w:bookmarkStart w:name="z6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4422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Общая схема группы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</w:t>
      </w:r>
    </w:p>
    <w:bookmarkEnd w:id="290"/>
    <w:bookmarkStart w:name="z6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Перечень процедур общего процесса, входящих в группу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приведен в таблице 4.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1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уполномоченных органов государств-членов о факте изменения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информирования уполномоченных органов государств-членов о факте изменения сведений, содержащихся в классификаторе, используемом для заполнения таможенных документов, или о факте изменения сведений, содержащихся в классификаторе таможенных органов, через интегрированную систему</w:t>
            </w:r>
          </w:p>
        </w:tc>
      </w:tr>
    </w:tbl>
    <w:bookmarkStart w:name="z6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Группа процедур формирования классификатора таможенных органов</w:t>
      </w:r>
    </w:p>
    <w:bookmarkEnd w:id="293"/>
    <w:bookmarkStart w:name="z6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Процедуры формирования классификатора таможенных органов выполняются при возникновении каких-либо изменений в национальных классификаторах таможенных органов и необходимости представления об этом сведений оператором классификатора таможенных органов в Комиссию через интегрированную систему.</w:t>
      </w:r>
    </w:p>
    <w:bookmarkEnd w:id="294"/>
    <w:bookmarkStart w:name="z6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представляемые для включения в классификатор таможенных органов, содержат сведения, указанные в пункте 28 Порядка ведения классификатора таможенных органов. </w:t>
      </w:r>
    </w:p>
    <w:bookmarkEnd w:id="295"/>
    <w:bookmarkStart w:name="z6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Комиссию сведений о создании (образовании, учреждении, начале деятельности) таможенного органа, не связанной с реорганизацией таможенных органов (далее – сведения о создании таможенного органа, не связанного с реорганизацией таможенных органов), выполняется процедура "Представление сведений о создании таможенного органа, не связанном с реорганизацией таможенных органов" (P.CC.10.PRC.008).</w:t>
      </w:r>
    </w:p>
    <w:bookmarkEnd w:id="296"/>
    <w:bookmarkStart w:name="z6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изменений, вносимых в классификатор таможенных органов, не связанных с реорганизацией таможенных органов выполняется процедура "Представление измененных сведений о таможенном органе, не связанных с реорганизацией таможенных органов" (P.CC.10.PRC.009).</w:t>
      </w:r>
    </w:p>
    <w:bookmarkEnd w:id="297"/>
    <w:bookmarkStart w:name="z6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сведений о ликвидации (упразднении, прекращении деятельности) таможенного органа, сведения о котором включены в классификатор таможенных органов  и ликвидация которого не связана с реорганизацией таможенных органов (далее - сведения о ликвидации таможенного органа, не связанной с реорганизацией таможенных органов), выполняется процедура "Представление сведений о ликвидации таможенного органа, не связанной с реорганизацией таможенных органов" (P.CC.10.PRC.010).</w:t>
      </w:r>
    </w:p>
    <w:bookmarkEnd w:id="298"/>
    <w:bookmarkStart w:name="z6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Комиссию сведений об изменениях, вносимых в классификатор таможенных органов в связи с реорганизацией таможенного органа в формах, определенных в подпунктах "г" - "з" пункта 28 Порядка ведения классификатора таможенных органов, выполняется процедура "Представление измененных сведений о таможенном органе, связанных с реорганизацией таможенных органов" (P.CC.10.PRC.011).</w:t>
      </w:r>
    </w:p>
    <w:bookmarkEnd w:id="299"/>
    <w:bookmarkStart w:name="z6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Приведенное описание группы процедур формирования классификатора таможенных органов представлено на рисунке 5.</w:t>
      </w:r>
    </w:p>
    <w:bookmarkEnd w:id="300"/>
    <w:bookmarkStart w:name="z6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Общая схема группы процедур формирования классификатора таможенных органов</w:t>
      </w:r>
    </w:p>
    <w:bookmarkEnd w:id="302"/>
    <w:bookmarkStart w:name="z6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процедур общего процесса, входящих в группу процедур формирования классификатора таможенных органов, приведен в таблице 5.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63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классификатора таможенных органов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P.CC.10.PRC.008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P.CC.10.PRC.011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о таможенном органе,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представление в Комиссию измененных сведений о таможенном органе, связанных с реорганизацией таможенных органов в формах, определенных в подпунктах "г" - "з" пункта 28 Порядка ведения классификатора таможенных органов</w:t>
            </w:r>
          </w:p>
        </w:tc>
      </w:tr>
    </w:tbl>
    <w:bookmarkStart w:name="z63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305"/>
    <w:bookmarkStart w:name="z6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63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состоянии (дате и времени последнего обновления) классификатора, используемого для зполнения таможенных документов, или классификатора таможенных органов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 используемый для заполнения таможенных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используемом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P.CC.10.BEN.003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</w:t>
            </w:r>
          </w:p>
        </w:tc>
      </w:tr>
    </w:tbl>
    <w:bookmarkStart w:name="z63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308"/>
    <w:bookmarkStart w:name="z6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 информационном взаимодействии должностных лиц и сотрудников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309"/>
    <w:bookmarkStart w:name="z63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310"/>
    <w:bookmarkStart w:name="z6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Перечень справочников и классификаторов общего процесса приведен в таблице 7.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64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наименований стран и соответствующие им коды (применяется в соответствии с Решением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уполномоченных органов государств-членови соответствующие им коды</w:t>
            </w:r>
          </w:p>
        </w:tc>
      </w:tr>
    </w:tbl>
    <w:bookmarkStart w:name="z64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313"/>
    <w:bookmarkStart w:name="z6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Процедуры представления уполномоченным органам государств-членов сведений, содержащихся в классификаторе, используемом для заполнения таможенных документов, или сведений, содержащихся в классификаторе таможенных органов</w:t>
      </w:r>
    </w:p>
    <w:bookmarkEnd w:id="314"/>
    <w:bookmarkStart w:name="z6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классификатора" (P.CC.10.PRC.001)</w:t>
      </w:r>
    </w:p>
    <w:bookmarkEnd w:id="315"/>
    <w:bookmarkStart w:name="z6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Схема выполнения процедуры "Получение информации о дате и времени обновления классификатора" (P.CC.10.PRC.001) представлена на рисунке 6.</w:t>
      </w:r>
    </w:p>
    <w:bookmarkEnd w:id="316"/>
    <w:bookmarkStart w:name="z6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6454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"Получение информации о дате и времени обновления классификатора" (P.CC.10.PRC.001)</w:t>
      </w:r>
    </w:p>
    <w:bookmarkEnd w:id="318"/>
    <w:bookmarkStart w:name="z6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Процедура "Получение информации о дате и времени обновления классификатора" (P.CC.10.PRC.001) выполняется в целях оценки необходимости синхронизации информации о состоянии (дате и времени последнего обновления) сведений, содержащихся в классификаторе, используемом для заполнения таможенных документов, или сведений, содержащихся в классификаторе таможенных органов, хранящихся в информационной системе уполномоченного органа государства-члена, с соответствующими сведениями, содержащимися в указанных классификаторах и хранящимися в Комиссии.</w:t>
      </w:r>
    </w:p>
    <w:bookmarkEnd w:id="319"/>
    <w:bookmarkStart w:name="z6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Первой выполняется операция "Запрос информации о дате и времени обновления классификатора" (P.CC.10.OPR.001), по результатам выполнения которой уполномоченным органом государства-члена формируется и направляется в Комиссию запрос на получение информации о дате и времени обновления классификатора, используемого для заполнения таможенных документов, или о дате и времени обновления классификатора таможенных органов.</w:t>
      </w:r>
    </w:p>
    <w:bookmarkEnd w:id="320"/>
    <w:bookmarkStart w:name="z6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При поступлении в Комиссию запроса информации о дате и времени обновления классификатора, используемого для заполнения таможенных документов, или классификатора таможенных органов выполняется операция "Обработка и представление информации о дате и времени обновления классификатора" (P.CC.10.OPR.002), по результатам выполнения которой формируется и представляется в уполномоченный орган государства-члена информация о состоянии (дате и времени последнего обновления) классификатора.</w:t>
      </w:r>
    </w:p>
    <w:bookmarkEnd w:id="321"/>
    <w:bookmarkStart w:name="z6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При поступлении в уполномоченный орган государства-члена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 выполняется операция "Прием и обработка информации о дате и времени обновления классификатора" (P.CC.10.OPR.003).</w:t>
      </w:r>
    </w:p>
    <w:bookmarkEnd w:id="322"/>
    <w:p>
      <w:pPr>
        <w:spacing w:after="0"/>
        <w:ind w:left="0"/>
        <w:jc w:val="both"/>
      </w:pPr>
      <w:bookmarkStart w:name="z651" w:id="323"/>
      <w:r>
        <w:rPr>
          <w:rFonts w:ascii="Times New Roman"/>
          <w:b w:val="false"/>
          <w:i w:val="false"/>
          <w:color w:val="000000"/>
          <w:sz w:val="28"/>
        </w:rPr>
        <w:t xml:space="preserve">
      35. Результатом выполнения процедуры "Получение информации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дате и времени обновления классификатора" (P.CC.10.PRC.001) является получение уполномоченным органом государства-члена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органов.</w:t>
      </w:r>
    </w:p>
    <w:bookmarkStart w:name="z6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Перечень операций общего процесса, выполняемых в рамках процедуры "Получение информации о дате и времени обновления классификатора" (P.CC.10.PRC.001), приведен в таблице 8.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5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 дате и времени обновления классификатора" (P.CC.10.PRC.001)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5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классификатора" (P.CC.10.OPR.001)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синхронизации информации о состоянии (дате и времени последнего обновления) классификатора, используемого для заполнения таможенных документов, или классификатора таможенных органов, хранящейся в информационной системе уполномоченного органа государства-члена, с соответствующей информацией, хранящейся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информации о дате и времени последнего обновления классификатора в соответствии с 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последнего обновления классификатора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65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и времени обновления классификатора" (P.CC.10.OPR.002)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 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классификатора (операция "Запрос информации о дате и времени обновления классификатора" (P.CC.10.OPR.001))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запроса, формирует и направляет ответ на запрос в 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направлено сообщение, содержащее информацию о дате и времени последнего обновления классификатора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66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классификатора" (P.CC.10.OPR.003)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информацию о дате и времени обновления классификатора (операция "Обработка и представление информации о дате и времени обновления классификатора" (P.CC.10.OPR.002))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полученной информации о дате и времени обновления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классификатора получена</w:t>
            </w:r>
          </w:p>
        </w:tc>
      </w:tr>
    </w:tbl>
    <w:bookmarkStart w:name="z66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сведений, содержащихся</w:t>
      </w:r>
      <w:r>
        <w:br/>
      </w:r>
      <w:r>
        <w:rPr>
          <w:rFonts w:ascii="Times New Roman"/>
          <w:b/>
          <w:i w:val="false"/>
          <w:color w:val="000000"/>
        </w:rPr>
        <w:t>в классификаторе, используемом для заполнения таможенных документов" (P.CC.10.PRC.002)</w:t>
      </w:r>
    </w:p>
    <w:bookmarkEnd w:id="329"/>
    <w:bookmarkStart w:name="z6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Схема выполнения процедуры "Получение сведений, содержащихся в классификаторе, используемом для заполнения таможенных документов" (P.CC.10.PRC.002) представлена на рисунке 7.</w:t>
      </w:r>
    </w:p>
    <w:bookmarkEnd w:id="330"/>
    <w:bookmarkStart w:name="z6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6073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"Получение сведений, содержащихся в классификаторе, используемом для заполнения таможенных документов" (P.CC.10.PRC.002)</w:t>
      </w:r>
    </w:p>
    <w:bookmarkEnd w:id="332"/>
    <w:bookmarkStart w:name="z6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Процедура "Получение сведений, содержащихся классификаторе, используемом для заполнения таможенных документов" (P.CC.10.PRC.002) выполняется в целях получения уполномоченным органом государства-члена сведений, содержащихся в классификаторе, используемом для заполнения таможенных документов.</w:t>
      </w:r>
    </w:p>
    <w:bookmarkEnd w:id="333"/>
    <w:bookmarkStart w:name="z6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Первой выполняется операция "Запрос сведений, содержащихся в классификаторе" (P.CC.10.OPR.004), по результатам выполнения которой уполномоченным органом государства-члена формируется и направляется в Комиссию запрос на получение сведений, содержащихся в классификаторе используемом для заполнения таможенных документов. В зависимости от заданных параметров возможно формирование 2 видов запросов:</w:t>
      </w:r>
    </w:p>
    <w:bookmarkEnd w:id="334"/>
    <w:bookmarkStart w:name="z6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в полном объеме (с учетом исторических данных);</w:t>
      </w:r>
    </w:p>
    <w:bookmarkEnd w:id="335"/>
    <w:bookmarkStart w:name="z6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по состоянию на определенную дату.</w:t>
      </w:r>
    </w:p>
    <w:bookmarkEnd w:id="336"/>
    <w:bookmarkStart w:name="z6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При поступлении в Комиссию запроса сведений, содержащихся в классификаторе, используемом для заполнения таможенных документов, выполняется операция "Обработка и представление сведений, содержащихся в классификаторе" (P.CC.10.OPR.005), по результатам выполнения которой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bookmarkEnd w:id="337"/>
    <w:bookmarkStart w:name="z6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поступлении в уполномоченный орган государства-члена сведений, содержащихся в классификаторе, используемом для заполнения таможенных документов, выполняется операция "Прием и обработка сведений, содержащихся в классификаторе" (P.CC.10.OPR.006).</w:t>
      </w:r>
    </w:p>
    <w:bookmarkEnd w:id="338"/>
    <w:bookmarkStart w:name="z6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Результатом выполнения процедуры "Получение сведений, содержащихся в классификаторе, используемом для заполнения таможенных документов" (P.CC.10.PRC.002) является получение уполномоченным органом государства-члена сведений, содержащихся в классификаторе, используемом для заполнения таможенных документов. При отсутствии в классификаторе сведений, удовлетворяющих параметрам запроса, формируется уведомление об отсутствии таких сведений.</w:t>
      </w:r>
    </w:p>
    <w:bookmarkEnd w:id="339"/>
    <w:bookmarkStart w:name="z6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Перечень операций общего процесса, выполняемых в рамках процедуры "Получение сведений, содержащихся в классификаторе, используемом для заполнения таможенных документов" (P.CC.10.PRC.002), приведен в таблице 12.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67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сведений, содержащихся в классификаторе, используемом для заполнения таможенных документов" (P.CC.10.PRC.002)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67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сведений, содержащихся в классификаторе" (P.CC.10.OPR.004)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сведений, содержащихся в классификаторе, используемом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сведений, содержащихся в классификаторе, в соответствии с Регламентом информационного взаимодействия.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сведений, содержащихся в классификаторе, используемом для заполнения таможенных документов, в полном объеме (с учетом исторических данных) дата актуализации в запросе не указывается. При необходимости получения сведений по состоянию на определенную дату в запросе указывается дата актуализации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67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сведений, содержащихся в классификаторе" (P.CC.10.OPR.005)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сведений, 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сведений, содержащихся в классификаторе (операция "Запрос сведений, содержащихся в классификаторе" (P.CC.10.OPR.004))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сведения, содержащиеся в классификаторе, используемом для заполнения таможенных документов, в соответствии с параметрами, указанными в запросе. При получении запроса сведений, содержащихся в классификаторе, в полном объеме представлются все сведения, содержащиеся в классификаторе, используемом для заполнения таможенных документов, включая исторические данные.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если справочные данные или раздел справочных данных созданы с учетом национальных особенностей государства-члена, такие сведения должны содержать кодовое обозначение соответствующего государства-члена.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по состоянию на указанную дату осуществляется выборка сведений, содержащихся в классификаторе, используемом для заполнения таможенных документов, по состоянию на соответствующую дату. При отсутствии в классификаторе, используемом для заполнения таможенных документов, сведений, удовлетворяющих параметрам запроса, в уполномоченный орган государства-члена направляется уведомление об отсутствии таких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представлены сведения, содержащиеся в классификаторе,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68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содержащихся в классификаторе" (P.CC.10.OPR.006)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 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содержащихся в классификаторе, или уведомления об отсутствии сведений, удовлетворяющих параметрам запроса (операция "Обработка  представление сведений, содержащихся  классификаторе" (P.CC.10.OPR.005))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сведения, содержащиеся в классификаторе,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классификаторе,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68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об изменениях, внесенных в классификатор, используемый для заполнения таможенных документов" (P.CC.10.PRC.003)</w:t>
      </w:r>
    </w:p>
    <w:bookmarkEnd w:id="347"/>
    <w:bookmarkStart w:name="z6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Схема выполнения процедуры "Получение информации об изменениях, внесенных в классификатор, используемый для заполнения таможенных документов" (P.CC.10.PRC.003) представлена на рисунке 8.</w:t>
      </w:r>
    </w:p>
    <w:bookmarkEnd w:id="348"/>
    <w:bookmarkStart w:name="z6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531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8. Схема выполнения процедуры "Получение информации об изменениях, внесенных в классификатор, используемый для заполнения таможенных документов" (P.CC.10.PRC.003)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Процедура "Получение информации об изменениях, внесенных в классификатор, используемый для заполнения таможенных документов" (P.CC.10.PRC.003) выполняется в целях получения уполномоченным органом государства-члена сведений, содержащихся в классификаторе, используемом для заполнения таможенных документов, добавление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классификатора" (P.CC.10.PRC.001) выявлено, что дата и время последнего получения уполномоченным органом государства-члена сведений, содержащихся в классификаторе, используемом для заполнения таможенных документов, являются более ранними, чем дата и время последнего изменения классификатора в Комиссии.</w:t>
      </w:r>
    </w:p>
    <w:bookmarkEnd w:id="350"/>
    <w:bookmarkStart w:name="z6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Первой выполняется операция "Запрос информации об изменениях, внесенных в классификатор" (P.CC.10.OPR.007), по результатам выполнения которой уполномоченным органом государства-члена формируется и направляется в Комиссию запрос на получение информации об изменениях, внесенных в классификатор, используемый для заполнения таможенных документов.</w:t>
      </w:r>
    </w:p>
    <w:bookmarkEnd w:id="351"/>
    <w:bookmarkStart w:name="z6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При поступлении в Комиссию запроса информации об изменениях, внесенных в классификатор, выполняется операция "Обработка и представление информации об изменениях, внесенных в классификатор" (P.CC.10.OPR.008), по результатам выполнения которой формируются и представляются в уполномоченный орган государства-члена сведения об изменениях, внесенных в классификатор, используемый для заполнения таможенных документов, с даты, указанной в запросе, или направляется уведомление об отсутствии сведений, удовлетворяющих параметрам запроса.</w:t>
      </w:r>
    </w:p>
    <w:bookmarkEnd w:id="352"/>
    <w:bookmarkStart w:name="z6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При поступлении в уполномоченный орган государства-члена сведений об изменениях, внесенных в классификатор, используемый для заполнения таможенных документов, либо уведомления об отсутствии сведений, удовлетворяющих параметрам запроса, выполняется операция "Прием и обработка информации об изменениях, внесенных в классификатор" (P.CC.10.OPR.009), по результатам выполнения которой осуществляется синхронизация хранящихся в информационной системе уполномоченного органа государства-члена сведений, содержащихся в классификаторе, используемом для заполнения таможенных документов, со сведениями, хранящимися в Комиссии.</w:t>
      </w:r>
    </w:p>
    <w:bookmarkEnd w:id="353"/>
    <w:bookmarkStart w:name="z6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Результатами выполнения процедуры "Получение информации об изменениях, внесенных в классификатор, используемый для заполнения таможенных документов" (P.CC.10.PRC.003) являются получение уполномоченным органом государства-члена сведений об изменениях, внесенных в классификатор, используемый для заполнения таможенных документов, и синхронизация хранящихся в информационной системе уполномоченного органа государства-члена сведений, содержащихся в указанном классификаторе, со сведениями, хранящимися в Комиссии.</w:t>
      </w:r>
    </w:p>
    <w:bookmarkEnd w:id="354"/>
    <w:bookmarkStart w:name="z6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Перечень операций общего процесса, выполняемых в рамках процедуры "Получение информации об изменениях, внесенных в классификатор, используемый для заполнения таможенных документов" (P.CC.10.PRC.003), приведен в таблице 16.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69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об изменениях, внесенных в классификатор, используемый для заполнения таможенных документов" (P.CC.10.PRC.003)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69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об изменениях, внесенных в классификатор" (P.CC.10.OPR.007)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 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информации об изменениях, внесенных в классификатор, используемый для заполнения таможенных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запрос на получение информации об изменениях, внесенных в классификатор, используемый для заполнения таможенных документов, в соответствии с Регламентом информационного взаимодействия. Запрос информации об изменениях, внесенных в классификатор, используемый для заполнения таможенных документов, может осуществляться 2 способами: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дате последнего обновления или по номеру и дате принятия акта Союза, на основании которого произошло добавление или изменение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информации об изменениях, внесенных в классификатор,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69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об изменениях, внесенных в классификатор" (P.CC.10.OPR.008)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получение информации об изменениях, внесенных в классификатор (операция "Запрос информации об изменениях, внесенных в классификатор" (P.CC.10.OPR.007))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взаимодействия, формирует и представляет в уполномоченный орган государства-члена сведения об изменениях, внесенных в классификатор, используемый для заполнения таможенных документов, или уведомление об отсутствии сведений, удовлетворяющих параметрам запроса. В случае если справочные данные или раздел справочных данных созаны с учетом национальных особенностей государства-члена, информация об изменениях, внесенных в классификатор, должна содержать кодовое обозначение соответствующего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направлены сведения об изменениях, внесенных в классификатор,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70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изменениях, внесенных в классификатор" (P.CC.10.OPR.009)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об изменениях, внесенных в классификатор, или уведомления об отсутствии сведений, удовлетворяющих параметрам запроса (операция "Обработка и представление информации об изменениях, внесенных в классификатор" (P.CC.10.OPR.008))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об изменениях, внесенных в классификатор, используемый для заполнения таможенных документов, или уведомление об отсутствии сведений, удовлетворяющих параметрам запроса, и осуществляет их обработку.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классификаторе, используемом для заполнения таможенных документов, исполнителя отсутствует запись с таким же кодом записи справочных данных, как в полученных сведениях, и со статусом 01 ("Действует"), такая запись добавляется в классификатор исполнителя.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полученных сведениях имеется запись со статусом 01 ("Действует") и с таким же кодом записи справочных данных, как в классификаторе, используемом для заполнения таможенных документов, исполнителя, такая запись обновляется в классификаторе исполнителя.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полученных сведениях имеется запись со статусом 00 ("Не действует") и с таким же кодом справочных данных, как в классификаторе исполнителя, такая запись удаляется из классификатора исполнителя (помечается как не действующая).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хранения сведений об истории изменений классификатора исполнителя определяются исполнителем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и хранящиеся в информационной системе уполномоченного органа государства-члена, синхронизированы со сведениями, хранящимися в Комиссии</w:t>
            </w:r>
          </w:p>
        </w:tc>
      </w:tr>
    </w:tbl>
    <w:bookmarkStart w:name="z70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сведений, содержащихся в классификаторе таможенных органов" (P.CC.10.PRC.006)</w:t>
      </w:r>
    </w:p>
    <w:bookmarkEnd w:id="362"/>
    <w:bookmarkStart w:name="z70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Схема выполнения процедуры "Получение сведений, содержащихся в классификаторе таможенных органов" (P.CC.10.PRC.006) представлена на рисунке 9.</w:t>
      </w:r>
    </w:p>
    <w:bookmarkEnd w:id="363"/>
    <w:bookmarkStart w:name="z70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5057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процедуры "Получение сведений, содержащихся в классификаторе таможенных органов" (P.CC.10.PRC.006)</w:t>
      </w:r>
    </w:p>
    <w:bookmarkEnd w:id="365"/>
    <w:bookmarkStart w:name="z71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Процедура "Получение сведений, содержащихся в классификаторе таможенных органов" (P.CC.10.PRC.006) выполняется в целях получения уполномоченным органом государства-члена сведений, содержащихся в классификаторе таможенных органов.</w:t>
      </w:r>
    </w:p>
    <w:bookmarkEnd w:id="366"/>
    <w:bookmarkStart w:name="z71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Первой выполняется операция "Запрос сведений, содержащихся в классификаторе таможенных органов" (P.CC.10.OPR.012), по результатам выполнения которой уполномоченным органом государства-члена формируется и направляется в Комиссию запрос на получение сведений, содержащихся в классификаторе таможенных органов. В зависимости от заданных параметров возможно формирование 2 видов запросов:</w:t>
      </w:r>
    </w:p>
    <w:bookmarkEnd w:id="367"/>
    <w:bookmarkStart w:name="z7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в полном объеме (с учетом исторических данных);</w:t>
      </w:r>
    </w:p>
    <w:bookmarkEnd w:id="368"/>
    <w:bookmarkStart w:name="z7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по состоянию на определенную дату.</w:t>
      </w:r>
    </w:p>
    <w:bookmarkEnd w:id="369"/>
    <w:bookmarkStart w:name="z7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При поступлении в Комиссию запроса сведений, содержащихся в классификаторе таможенных органов, выполняется операция "Обработка и представление сведений, содержащихся в классификаторе таможенных органов" (P.CC.10.OPR.013), по результатам выполнения которой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bookmarkEnd w:id="370"/>
    <w:bookmarkStart w:name="z71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При поступлении в уполномоченный орган государства-члена сведений, содержащихся в классификаторе таможенных органов, выполняется операция "Прием и обработка сведений, содержащихся в классификаторе" (P.CC.10.OPR.014).</w:t>
      </w:r>
    </w:p>
    <w:bookmarkEnd w:id="371"/>
    <w:bookmarkStart w:name="z71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Результатом выполнения процедуры "Получение сведений, содержащихся в классификаторе таможенных органов" (P.CC.10.PRC.006) является получение уполномоченным органом государства-члена сведений, содержащихся в классификаторе таможенных органов. При отсутствии в классификаторе сведений, удовлетворяющих параметрам запроса, формируется уведомление об отсутствии таких сведений.</w:t>
      </w:r>
    </w:p>
    <w:bookmarkEnd w:id="372"/>
    <w:bookmarkStart w:name="z71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Перечень операций общего процесса, выполняемых в рамках процедуры "Получение сведений, содержащихся в классификаторе таможенных органов" (P.CC.10.PRC.006), приведен в таблице 20.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71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сведений, содержащихся в классификаторе таможенных органов" (P.CC.10.PRC.006)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 классификаторе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72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сведений, содержащихся в классификаторе таможенных органов" (P.CC.10.OPR.012)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сведений, содержащихся в классификаторе таможенных органов, в соответствии с Регламентом информационного взаимодействия.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сведений, содержащихся в классификаторе таможенных органов, в полном объеме (с учетом исторических данных) дата актуализации в запросе не указывается. При необходимости получения сведений по состоянию на определенную дату в запросе указывается дата актуализации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содержащихся в классификаторе таможенных органов,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72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сведений, содержащихся в классификаторе таможенных органов" (P.CC.10.OPR.013)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сведений, содержащихся в 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сведений, содержащихся в классификаторе таможенных органов (операция "Запрос сведений, содержащихся в классификаторе таможенных органов" (P.CC.10.OPR.012))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сведения, содержащиеся в классификаторе таможенных органов, в соответствии с параметрами, указанными в запросе. При получении запроса сведений, содержащихся в классификаторе таможенных органов, в полном объеме представлются все сведения, содержащиеся в классификаторе таможенных органов, включая исторические данные. 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сведений по состоянию на указанную дату осуществляется выборка сведений, содержащихся в классификаторе таможенных органов, по состоянию на соответствующую дату. При отсутствии в классификаторе таможенных органов, сведений, удовлетворяющих параметрам запроса, в уполномоченный орган государства-члена направляется уведомление об отсутствии таких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представлены сведения, содержащиеся в классификаторе таможенных органов,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72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содержащихся в классификаторе таможенных органов" (P.CC.10.OPR.014)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содержащихся в классификаторе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сведений, содержащихся в классификаторе таможенных органов, или уведомления об отсутствии сведений, удовлетворяющих параметрам запроса (операция "Обработка и представление сведений, содержащихся в классификаторе таможенных органов" (P.CC.10.OPR.013))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сведения, содержащиеся в классификаторе таможенных органов,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органов, либо уведомление об отсутствии сведений, удовлетворяющих параметрам запроса, обработаны</w:t>
            </w:r>
          </w:p>
        </w:tc>
      </w:tr>
    </w:tbl>
    <w:bookmarkStart w:name="z72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об изменениях, внесенных в классификатор таможенных органов" (P.CC.10.PRC.007)</w:t>
      </w:r>
    </w:p>
    <w:bookmarkEnd w:id="380"/>
    <w:bookmarkStart w:name="z72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Схема выполнения процедуры "Получение информации об изменениях, внесенных в классификатор таможенных органов" (P.CC.10.PRC.007) представлена на рисунке 10.</w:t>
      </w:r>
    </w:p>
    <w:bookmarkEnd w:id="381"/>
    <w:bookmarkStart w:name="z73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531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процедуры "Получение информации об изменениях, внесенных в классификатор таможенных органов" (P.CC.10.PRC.007)</w:t>
      </w:r>
    </w:p>
    <w:bookmarkEnd w:id="383"/>
    <w:bookmarkStart w:name="z73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Процедура "Получение информации об изменениях, внесенных в классификатор таможенных органов" (P.CC.10.PRC.007) выполняется в целях получения уполномоченным органом государства-члена сведений, содержащихся в классификаторе таможенных органов, добавление или изменение которых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классификатора" (P.CC.10.PRC.001) выявлено, что дата и время последнего получения уполномоченным органом государства-члена сведений, содержащихся в классификаторе таможенных органов, являются более ранними, чем дата и время последнего изменения классификатора таможенных органов в Комиссии.</w:t>
      </w:r>
    </w:p>
    <w:bookmarkEnd w:id="384"/>
    <w:bookmarkStart w:name="z73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Первой выполняется операция "Запрос информации об изменениях, внесенных в классификатор таможенных органов" (P.CC.10.OPR.015), по результатам выполнения которой уполномоченным органом государства-члена формируется и направляется в Комиссию запрос на получение информации об изменениях, внесенных в классификатор таможенных органов.</w:t>
      </w:r>
    </w:p>
    <w:bookmarkEnd w:id="385"/>
    <w:bookmarkStart w:name="z73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При поступлении в Комиссию запроса информации об изменениях, внесенных в классификатор таможенных органов, выполняется операция "Обработка и представление информации об изменениях, внесенных в классификатор таможенных органов" (P.CC.10.OPR.016), по результатам выполнения которой формируются и представляются в уполномоченный орган государства-члена сведения об изменениях, внесенных в классификатор таможенных органов,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386"/>
    <w:bookmarkStart w:name="z73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При поступлении в уполномоченный орган государства-члена сведений об изменениях, внесенных в классификатор таможенных органов, либо уведомления об отсутствии сведений, удовлетворяющих параметрам запроса, выполняется операция "Прием и обработка информации об изменениях, внесенных в классификатор таможенных органов" (P.CC.10.OPR.017), по результатам выполнения которой осуществляется синхронизация хранящихся в информационной системе уполномоченного органа государства-члена сведений, содержащихся в классификаторе таможенных органов, со сведениями, хранящимися в Комиссии.</w:t>
      </w:r>
    </w:p>
    <w:bookmarkEnd w:id="387"/>
    <w:bookmarkStart w:name="z73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Результатами выполнения процедуры "Получение информации об изменениях, внесенных в классификатор таможенных органов" (P.CC.10.PRC.007) являются получение уполномоченным органом государства-члена сведений об изменениях, внесенных в классификатор таможенных органов, и синхронизация хранящихся в информационной системе уполномоченного органа государства-члена сведений, содержащихся в указанном классификаторе, со сведениями, хранящимися в Комиссии.</w:t>
      </w:r>
    </w:p>
    <w:bookmarkEnd w:id="388"/>
    <w:bookmarkStart w:name="z73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Перечень операций общего процесса, выполняемых в рамках процедуры "Получение информации об изменениях, внесенных в классификатор таможенных органов" (P.CC.10.PRC.007), приведен в таблице 24.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73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  <w:r>
        <w:br/>
      </w:r>
      <w:r>
        <w:rPr>
          <w:rFonts w:ascii="Times New Roman"/>
          <w:b/>
          <w:i w:val="false"/>
          <w:color w:val="000000"/>
        </w:rPr>
        <w:t>"Получение информации об изменениях, внесенных в классификатор таможенных органов" (P.CC.10.PRC.007)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74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об изменениях, внесенных в классификатор таможенных органов" (P.CC.10.OPR.015)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об изменениях, внесенных в 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об изменениях, внесенных в классификатор таможенных органов, в соответствии с Регламентом информационного взаимодействия. Запрос информации об изменениях, внесенных в классификатор таможенных органов, осуществляется по дате и времени последнего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информации об изменениях, внесенных в классификатор таможенных органов,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74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об изменениях, внесенных в классификатор таможенных органов" (P.CC.10.OPR.016)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получение информации об изменениях, внесенных в классификатор таможенных органов (операция "Запрос информации об изменениях, внесенных в классификатор таможенных органов" (P.CC.10.OPR.015))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полученного запроса в соответствии с Регламентом информационного взаимодействия, формирует и представляет в уполномоченный орган государства-члена сведения об изменениях, внесенных в классификатор таможенных органов, или уведомление об отсутствии сведений, удовлетворяющих параметрам запроса.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государства-члена направлены сведения об изменениях, внесенных в классификатор таможенных органов,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74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об изменениях, внесенных в классификатор таможенных органов" (P.CC.10.OPR.017)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об изменениях, внесенных в классификатор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об изменениях, внесенных в классификатор таможенных органов, или уведомления об отсутствии сведений, удовлетворяющих параметрам запроса (операция "Обработка и представление информации об изменениях, внесенных в классификатор таможенных органов" (P.CC.10.OPR.016))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об изменениях, внесенных в классификатор таможенных органов, или уведомление об отсутствии сведений, удовлетворяющих параметрам запроса, и осуществляет их обработку.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обработке сведений об изменениях, внесенных в классификатор таможенных органов, соблюдаются следующие правила: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классификаторе таможенных органов исполнителя отсутствует запись с кодом таможенного органа и датой начала действия записи, такими же как в полученных сведениях, такая запись добавляется в классификатор таможенных органов исполнителя.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классификаторе таможенных органов исполнителя присутствует запись с кодом таможенного органа и датой начала действия записи, такими же как в полученных сведениях, такая запись актуализмруется в классификаторе сведения об изменениях, внесенных в классификатор таможенных органов исполнителя на основании полученных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классификаторе таможенных органов и хранящиеся в информационной системе уполномоченного органа государства-члена, синхронизированы со сведениями классификатора таможенных органов, хранящимися в Комиссии</w:t>
            </w:r>
          </w:p>
        </w:tc>
      </w:tr>
    </w:tbl>
    <w:bookmarkStart w:name="z74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Процедуры информирования уполномоченных органов государств-членов о факте изменения сведений, содержащихся в классификаторе</w:t>
      </w:r>
    </w:p>
    <w:bookmarkEnd w:id="395"/>
    <w:bookmarkStart w:name="z75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"Информирование уполномоченных органов государств-членов о факте изменения сведений,содержащихся в классификаторе" (P.CC.10.PRC.005)</w:t>
      </w:r>
    </w:p>
    <w:bookmarkEnd w:id="396"/>
    <w:bookmarkStart w:name="z7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Схема выполнения процедуры "Информирование уполномоченных органов государств-членов о факте изменения сведений, содержащихся в классификаторе" (P.CC.10.PRC.005) представлена на рисунке 11.</w:t>
      </w:r>
    </w:p>
    <w:bookmarkEnd w:id="397"/>
    <w:bookmarkStart w:name="z7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6454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процедуры "Информирование уполномоченных органов государств-членов о факте изменения сведений, содержащихся в классификаторе" (P.CC.10.PRC.005)</w:t>
      </w:r>
    </w:p>
    <w:bookmarkEnd w:id="399"/>
    <w:bookmarkStart w:name="z7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Процедура "Информирование уполномоченных органов государств-членов о факте изменения сведений, содержащихся в классификаторе" (P.CC.10.PRC.005) выполняется при изменении сведений, содержащихся в классификаторе, используемый для заполнения таможенных документов, или при изменении сведений, содержащихся в классификаторе таможенных органов, и хранящихся в Комиссии.</w:t>
      </w:r>
    </w:p>
    <w:bookmarkEnd w:id="400"/>
    <w:bookmarkStart w:name="z7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Первой выполняется операция "Направление в уполномоченные органы государств-членов информации о факте изменения сведений, содержащихся в классификаторе" (P.CC.10.OPR.010), по результатам выполнения которой Комиссией формируется и направляется в уполномоченный орган государства-члена информация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в сведения, содержащиеся в классификаторе таможенных органов.</w:t>
      </w:r>
    </w:p>
    <w:bookmarkEnd w:id="401"/>
    <w:p>
      <w:pPr>
        <w:spacing w:after="0"/>
        <w:ind w:left="0"/>
        <w:jc w:val="both"/>
      </w:pPr>
      <w:bookmarkStart w:name="z756" w:id="402"/>
      <w:r>
        <w:rPr>
          <w:rFonts w:ascii="Times New Roman"/>
          <w:b w:val="false"/>
          <w:i w:val="false"/>
          <w:color w:val="000000"/>
          <w:sz w:val="28"/>
        </w:rPr>
        <w:t xml:space="preserve">
      68. При поступлении в уполномоченный орган государства-члена информации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сведения, содержащиеся в классификаторе таможенных органов, выполняется операция "Прием и обработка информации о дате и времени обновления сведений, содержащихся в классификаторе" (P.CC.10.OPR.011).</w:t>
      </w:r>
    </w:p>
    <w:bookmarkStart w:name="z7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Результатом выполнения процедуры "Информирование уполномоченных органов государств-членов о факте изменения сведений, содержащихся в классификаторе" (P.CC.10.PRC.005) является получение уполномоченным органом государства-члена информации об изменениях, внесенных в сведения, содержащиеся в классификаторе, используемом для заполнения таможенных документов, или информация об изменениях, внесенных в сведения, содержащиеся в классификаторе таможенных органов (дата и время последнего обновления сведений).</w:t>
      </w:r>
    </w:p>
    <w:bookmarkEnd w:id="403"/>
    <w:bookmarkStart w:name="z7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Перечень операций общего процесса, выполняемых в рамках процедуры "Информирование уполномоченных органов государств-членов о факте изменения сведений, содержащихся в классификаторе" (P.CC.10.PRC.005), приведен в таблице 28.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76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"Информирование уполномоченных органов государств-членов о факте изменения сведений, содержащихся в классификаторе" (P.CC.10.PRC.005)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уполномоченные органы государств-членов информации о факте изменения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7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в уполномоченные органы государств-членов информации о факте изменения сведений, содержащихся в классификаторе" (P.CC.10.OPR.010)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уполномоченные органы государств-членов информации о факте изменения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информирования уполномоченных органов государств-членов о факте изменения (о дате и времени последнего обновления)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и хранящихся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государства-члена сообщение о факте изменения (о дате и времени последнего обновления)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содержащее информацию о дате и времени обновления сведений, содержащихся в классификаторе, направлено в уполномоченный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76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сведений, содержащихся в классификаторе" (P.CC.10.OPR.011)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сведений, содержащихся в классификаторе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информацию о дате и времени обновления сведений, содержащихся в классификаторе (операция "Направление в уполномоченные органы государств-членов информации о факте изменения сведений, содержащихся в классификаторе" (P.CC.10.OPR.010))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полученной информации о дате и времени обновления сведений, содержащихся в классификаторе, используемом для заполнения таможенных документов, или сведений, содержащиеся в классификаторе таможенных органов, в соответствии с 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сведений, содержащихся в классификаторе, получена</w:t>
            </w:r>
          </w:p>
        </w:tc>
      </w:tr>
    </w:tbl>
    <w:bookmarkStart w:name="z7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Процедуры формирования классификатора таможенных органов</w:t>
      </w:r>
    </w:p>
    <w:bookmarkEnd w:id="408"/>
    <w:bookmarkStart w:name="z76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создании таможенного органа, не связанном с реорганизацией таможенных органов" (P.CC.10.PRC.008)</w:t>
      </w:r>
    </w:p>
    <w:bookmarkEnd w:id="409"/>
    <w:bookmarkStart w:name="z76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Схема выполнения процедуры "Представление сведений о создании таможенного органа, не связанном с реорганизацией таможенных органов" (P.CC.10.PRC.008) представлена на рисунке 12.</w:t>
      </w:r>
    </w:p>
    <w:bookmarkEnd w:id="410"/>
    <w:bookmarkStart w:name="z76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5946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Рис. 12. Схема выполнения процедуры "Представление сведений о создании таможенного органа, не связанном с реорганизацией таможенных органов" (P.CC.10.PRC.008)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Процедура "Представление сведений о создании таможенного органа, не связанном с реорганизацией таможенных органов" (P.CC.10.PRC.008) выполняется в целях включения в классификатор таможенных органов сведений о создании (образовании, учреждении, начале деятельности) таможенного органа, не связанном с реорганизацией таможенных органов, предусмотренных подпунктом "а" пункта 28 Порядка ведения классификатора таможенных органов (далее – сведения о создании таможенного органа, не связанном с реорганизацией таможенных органов).</w:t>
      </w:r>
    </w:p>
    <w:bookmarkEnd w:id="412"/>
    <w:bookmarkStart w:name="z77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Первой выполняется операция "Направление сведений о создании таможенного органа, не связанном с реорганизацией таможенных органов" (P.CC.10.OPR.018), в результате выполнения которой уполномоченным органом государства-члена формируется и направляется в Комиссию сведения о создании таможенного органа, не связанном с реорганизацией таможенных органов.</w:t>
      </w:r>
    </w:p>
    <w:bookmarkEnd w:id="413"/>
    <w:bookmarkStart w:name="z77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При поступлении в Комиссию сведений о создании таможенного органа, не связанном с реорганизацией таможенных органов, выполняется операция "Прием и обработка сведений о создании таможенного органа, не связанном с реорганизацией таможенных органов" (P.CC.10.OPR.019),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414"/>
    <w:bookmarkStart w:name="z77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При получении уполномоченным органом государста-члена уведомления о результатах обработки сведений о создании таможенного органа, не связанном с реорганизацией таможенных органов, выполняется операция "Прием и обработка уведомления о результатах обработки сведений о создании таможенного органа, не связанном с реорганизацией таможенных органов" (P.AT.02.OPR.020), в результате выполнения которой уполномоченный орган государства-члена осуществляет прием и обработку уведомления.</w:t>
      </w:r>
    </w:p>
    <w:bookmarkEnd w:id="415"/>
    <w:bookmarkStart w:name="z7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В случае успешного выполнения операции "Прием и обработка сведений о создании таможенного органа, не связанном с реорганизацией таможенных органов" (P.AT.02.OPR.019) выполняется операция "Опубликование сведений о создании таможенного органа, не связанном с реорганизацией таможенных органов, на информационном портале Союза" (P.AT.02.OPR.021), в результате выполнения которой Комиссия обеспечивает опубликование сведений о создании таможенного органа, не связанном с реорганизацией таможенных органов, в составе классификатора таможенного органа на информационном портале Союза.</w:t>
      </w:r>
    </w:p>
    <w:bookmarkEnd w:id="416"/>
    <w:bookmarkStart w:name="z77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Результатами выполнения процедуры "Представление сведений о создании таможенного органа, не связанном с реорганизацией таможенных органов" (P.CC.10.PRC.008) являются успешная обработка Комиссией сведений о создании таможенного органа, не связанном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417"/>
    <w:bookmarkStart w:name="z77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Перечень операций общего процесса, выполняемых в рамках процедуры "Представление сведений о создании таможенного органа, не связанном с реорганизацией таможенных органов" (P.CC.10.PRC.008), приведен в таблице 31.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77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создании таможенного органа, не связанном с реорганизацией таможенных органов" (P.CC.10.PRC.008)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создании таможенного органа, не связанном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органов,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77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создании таможенного органа, не связанном с реорганизацией таможенных органов" (P.CC.10.OPR.018)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сведений о создании таможенного органа, не связанном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78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создании таможенного органа, не связанном с реорганизацией таможенных органов" (P.CC.10.OPR.019)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создании таможенного органа, не связанном с реорганизацией таможенных органов (операция "Направление сведений о создании таможенного органа, не связанном с реорганизацией таможенных органов" (P.CC.10.OPR.018))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проверяет сведения о создании таможенного органа, не связанном с реорганизацией таможенных органов, в соответствии с Регламентом информационного взаимодействия.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формирует и направляет уведомление о результатах обработки сведений уполномоченному органу государства-члена с указанием кода результата обработки, соответствующего включению сведений в классификатор таможенных органов,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связанном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78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сведений о создании таможенного органа, не связанном с реорганизацией таможенных органов" (P.CC.10.OPR.020)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создании таможенного органа, не связанном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сведений о создании таможенного органа, не связанном с реорганизацией таможенных органов (операция "Прием и обработка сведений о создании таможенного органа, не связанном с реорганизацией таможенных органов" (P.CC.10.OPR.019))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обрабатывает его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создании таможенного органа, не связанном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78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создании таможенного органа, не связанном с реорганизацией таможенных органов, на информационном портале Союза" (P.AT.02.OPR.021)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создании таможенного органа, не связанном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сведений о создании таможенного органа, не связанном с реорганизацией таможенных органов (операция "Прием и обработка сведений о создании таможенного органа, не связанном с реорганизацией таможенных органов" (P.CC.10.OPR.019))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сведений о создании таможенного органа, не связанном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создании таможенного органа, не связанного с реорганизацией таможенных органов опубликованы, в составе классификатора таможенных органов на информационном портале Союза</w:t>
            </w:r>
          </w:p>
        </w:tc>
      </w:tr>
    </w:tbl>
    <w:bookmarkStart w:name="z78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таможенном органе, не связанных с реорганизацией таможенных органов" (P.CC.10.PRC.009)</w:t>
      </w:r>
    </w:p>
    <w:bookmarkEnd w:id="425"/>
    <w:bookmarkStart w:name="z78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Схема выполнения процедуры "Представление измененных сведений о таможенном органе, не связанных с реорганизацией таможенных органов" (P.CC.10.PRC.009) представлена на рисунке 13.</w:t>
      </w:r>
    </w:p>
    <w:bookmarkEnd w:id="426"/>
    <w:bookmarkStart w:name="z78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6962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Схема выполнения процедуры "Представление измененных сведений о таможенном органе, не связанных с реорганизацией таможенных органов" (P.CC.10.PRC.009)</w:t>
      </w:r>
    </w:p>
    <w:bookmarkEnd w:id="428"/>
    <w:bookmarkStart w:name="z79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Процедура "Представление измененных сведений о таможенном органе, не связанных с реорганизацией таможенных органов" (P.CC.10.PRC.009) выполняется в целях включения в классификатор таможенных органов изменений, вносимых в национальный классификатор таможенных органов, не связанных с реорганизацией таможенных органов, предусмотренных подпунктом "б" пункта 28 Порядка ведения классификатора таможенных органов.</w:t>
      </w:r>
    </w:p>
    <w:bookmarkEnd w:id="429"/>
    <w:bookmarkStart w:name="z79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Первой выполняется операция "Направление измененных сведений о таможенном органе, не связанных с реорганизацией таможенных органов" (P.CC.10.OPR.022), в результате выполнения которой уполномоченным органом государства-члена формируется и направляется в Комиссию измененные сведения о таможенном органе, не связанные с реорганизацией таможенных органов.</w:t>
      </w:r>
    </w:p>
    <w:bookmarkEnd w:id="430"/>
    <w:bookmarkStart w:name="z7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При поступлении в Комиссию измененных сведений о таможенном органе, не связанных с реорганизацией таможенных органов, выполняется операция "Прием и обработка измененных сведений о таможенном органе, не связанных с реорганизацией таможенных органов" (P.CC.10.OPR.023),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431"/>
    <w:bookmarkStart w:name="z7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При получении уполномоченным органом государства-члена уведомления о результатах обработки измененных сведений о таможенном органе, не связанных с реорганизацией таможенных органов, выполняется операция "Прием и обработка уведомления о результатах обработки измененных сведений о таможенном органе, не связанных с реорганизацией таможенных органов" (P.AT.02.OPR.024), в результате выполнения которой уполномоченныйм орган государства-члена осуществляет прием и обработку уведомления.</w:t>
      </w:r>
    </w:p>
    <w:bookmarkEnd w:id="432"/>
    <w:bookmarkStart w:name="z7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В случае успешного выполнения операции "Прием и обработка измененных сведений о таможенном органе, не связанных с реорганизацией таможенных органов" (P.AT.02.OPR.024) выполняется операция "Опубликование измененных сведений о таможенном органе, не связанных с реорганизацией таможенных органов, на информационном портале Союза" (P.AT.02.OPR.025), в результате выполнения которой Комиссия обеспечивает опубликование измененных сведений о таможенном органе, не связанных с реорганизацией таможенных органов, в составе классификатора таможенного органа на информационном портале Союза.</w:t>
      </w:r>
    </w:p>
    <w:bookmarkEnd w:id="433"/>
    <w:bookmarkStart w:name="z7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Результатами выполнения процедуры "Представление измененных сведений о таможенном органе, не связанных с реорганизацией таможенных органов" (P.CC.10.PRC.009) являются успешная обработка Комиссией измененных сведений о таможенном органе, не связанных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434"/>
    <w:bookmarkStart w:name="z7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Перечень операций общего процесса, выполняемых в рамках процедуры "Представление измененных сведений о таможенном органе, не связанных с реорганизацией таможенных органов" (P.CC.10.PRC.009), приведен в таблице 36.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79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таможенном органе, не связанных с реорганизацией таможенных органов" (P.CC.10.PRC.009)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органов,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80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измененных сведений о таможенном органе, не связанных с реорганизацией таможенных органов" (P.CC.10.OPR.022)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национальный классификатор таможенных органов в отношении измененных (изменяемых)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измененные (изменяемые) сведения о таможенном органе, не связанные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(изменяемые) сведения о таможенном органе, не связанные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80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таможенном органе, не связанных с реорганизацией таможенных органов" (P.CC.10.OPR.023)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(изменяемых) сведений о таможенном органе, не связанных с реорганизацией таможенных органов (операция "Направление измененных сведений о таможенном органе, не связанных с реорганизацией таможенных органов" (P.CC.10.OPR.022))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изменению сведений,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связанных с реорганизацией таможенных органов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80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измененных сведений о таможенном органе, не связанных с реорганизацией таможенных органов" (P.CC.10.OPR.024)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таможенном органе, не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измененных сведений о таможенном органе, не связанных с реорганизацией таможенных органов (операция "Прием и обработка измененных сведений о таможенном органе, не связанных с реорганизацией таможенных органов" (P.CC.10.OPR.023))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уведомление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измененных сведений о таможенном органе, не связанных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80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сведений о таможенном органе, не связанных с реорганизацией таможенных органов, на информационном портале Союза" (P.AT.02.OPR.025)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таможенном органе, не связанных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 успешной обработке исполнителем сведений о создании таможенного органа, не связанного с реорганизацией таможенных органов (операция "Прием и обработка измененных сведений о таможенном органе, не связанных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реорганизацией таможенных органов" (P.CC.10.OPR.023))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опубликование измененных сведений о таможенном органе, не связанных с реорганизацией таможенных органов,в составе классификатора таможенных органов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таможенном органе, не связанные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81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сведений о ликвидации таможенного органа, не связанной с реорганизацией таможенных органов" (P.CC.10.PRC.010)</w:t>
      </w:r>
    </w:p>
    <w:bookmarkEnd w:id="444"/>
    <w:bookmarkStart w:name="z8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Схема выполнения процедуры "Представление сведений о ликвидации таможенного органа, не связанной с реорганизацией таможенных органов" (P.CC.10.PRC.010) представлена на рисунке 14.</w:t>
      </w:r>
    </w:p>
    <w:bookmarkEnd w:id="445"/>
    <w:bookmarkStart w:name="z8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632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14. Схема выполнения процедуры "Представление сведений о ликвидации таможенного органа, не связанной с реорганизацией таможенных органов" (P.CC.10.PRC.010)</w:t>
      </w:r>
    </w:p>
    <w:bookmarkEnd w:id="447"/>
    <w:bookmarkStart w:name="z81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Процедура "Представление сведений о ликвидации таможенного органа, не связанной с реорганизацией таможенных органов" (P.CC.10.PRC.010) выполняется в целях включения в классификатор таможенных органов сведений о ликвидации (упразднении, прекращении деятельности) таможенного органа, сведения о котором включены в классификатор и ликвидация которого не связана с реорганизацией таможенных органов, предусмотренных подпунктом "в" пункта 28 Порядка ведения классификатора таможенных органов (далее – сведения о ликвидации таможенного органа, не связанной с реорганизацией таможенных органов).</w:t>
      </w:r>
    </w:p>
    <w:bookmarkEnd w:id="448"/>
    <w:bookmarkStart w:name="z81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Первой выполняется операция "Направление сведений о ликвидации таможенного органа, не связанной с реорганизацией таможенных органов" (P.CC.10.OPR.026), в результате выполнения которой уполномоченным органом государства-члена формируется и направляется в Комиссию сведения о ликвидации таможенного органа, не связанной с реорганизацией таможенных органов.</w:t>
      </w:r>
    </w:p>
    <w:bookmarkEnd w:id="449"/>
    <w:bookmarkStart w:name="z81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При поступлении в Комиссию сведений о ликвидации таможенного органа, не связанной с реорганизацией таможенных органов, выполняется операция "Прием и обработка сведений о ликвидации таможенного органа, не связанной с реорганизацией таможенных органов" (P.CC.10.OPR.027),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450"/>
    <w:bookmarkStart w:name="z81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При получении уполномоченным органом государства-члена уведомления о результатах обработки сведений о ликвидации таможенного органа, не связанной с реорганизацией таможенных органов, выполняется операция "Прием и обработка уведомления о результатах обработки сведений о ликвидации таможенного органа, не связанной с реорганизацией таможенных органов" (P.AT.02.OPR.028), в результате выполнения которой уполномоченный орган государства-члена осуществляет прием и обработку уведомления.</w:t>
      </w:r>
    </w:p>
    <w:bookmarkEnd w:id="451"/>
    <w:bookmarkStart w:name="z81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В случае успешного выполнения операции "Прием и обработка сведений о ликвидации таможенного органа, не связанной с реорганизацией таможенных органов" (P.AT.02.OPR.027) выполняется операция "Опубликование сведений о ликвидации таможенного органа, не связанной с реорганизацией таможенных органов, на информационном портале Союза" (P.AT.02.OPR.029), в результате выполнения которой Комиссия обеспечивает опубликование сведений о ликвидации таможенного органа, не связанной с реорганизацией таможенных органов, в составе классификатора таможенного органа на информационном портале Союза.</w:t>
      </w:r>
    </w:p>
    <w:bookmarkEnd w:id="452"/>
    <w:bookmarkStart w:name="z82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Результатами выполнения процедуры "Представление сведений о ликвидации таможенного органа, не связанной с реорганизацией таможенных органов" (P.CC.10.PRC.010) являются успешная обработка Комиссией сведений о ликвидации таможенного органа, не связанной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453"/>
    <w:bookmarkStart w:name="z82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Перечень операций общего процесса, выполняемых в рамках процедуры "Представление сведений о ликвидации таможенного органа, не связанной с реорганизацией таможенных органов" (P.CC.10.PRC.010), приведен в таблице 41.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82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ликвидации таможенного органа, не связанной с реорганизацией таможенных органов" (P.CC.10.PRC.010)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органов,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82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ликвидации таможенного органа, не связанной с реорганизацией таможенных органов" (P.CC.10.OPR.026)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сведения о ликвидации таможенного органа, не связанной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82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ликвидации таможенного органа, не связанной с реорганизацией таможенных органов" (P.CC.10.OPR.027)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ликвидации таможенного органа, не связанной с реорганизацией таможенных органов (операция "Направление сведений о ликвидации таможенного органа, не связанной с реорганизацией таможенных органов" (P.CC.10.OPR.026))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 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включению сведений,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82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сведений о ликвидации таможенного органа, не связанной с реорганизацией таможенных органов" (P.CC.10.OPR.028)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ликвидации таможенного органа, не связанной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сведений о ликвидации таможенного органа, не связанной с реорганизацией таможенных органов (операция "Прием и обработка сведений о ликвидации таможенного органа, не связанной с реорганизацией таможенных органов" (P.CC.10.OPR.027))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обрабатывает его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ликвидации таможенного органа, не связанной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83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ликвидации таможенного органа, не связанной с реорганизацией таможенных органов, на информационном портале Союза" (P.AT.02.OPR.029)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ликвидации таможенного органа, не связанной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сведений о ликвидации таможенного органа, не связанной с реорганизацией таможенных органов (операция "Прием и обработка сведений о ликвидации таможенного органа, не связанной с реорганизацией таможенных органов" (P.CC.10.OPR.027))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сведений о ликвидации таможенного органа, не связанной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ликвидации таможенного органа, не связанной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83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измененных сведений о таможенных органах, связанных с реорганизацией таможенных органов" (P.CC.10.PRC.011)</w:t>
      </w:r>
    </w:p>
    <w:bookmarkEnd w:id="460"/>
    <w:bookmarkStart w:name="z83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Схема выполнения процедуры "Представление измененных сведений о таможенных органах, связанных с реорганизацией таможенных органов" (P.CC.10.PRC.011) представлена на рисунке 15.</w:t>
      </w:r>
    </w:p>
    <w:bookmarkEnd w:id="461"/>
    <w:bookmarkStart w:name="z83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6073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15. Схема выполнения процедуры "Представление измененных сведений о таможенных органах, связанных с реорганизацией таможенных органов" (P.CC.10.PRC.011)</w:t>
      </w:r>
    </w:p>
    <w:bookmarkEnd w:id="463"/>
    <w:bookmarkStart w:name="z83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Процедура "Представление измененных сведений о таможенных органах, связанных с реорганизацией таможенных органов" (P.CC.10.PRC.011) выполняется в целях включения  классификатор таможенных органов изменений, вносимых в национальный классификатор таможенных органов, связанных с реорганизацией таможенных органов, предусмотренных подпунктами "г" - "з" пункта 28 Порядка ведения классификатора таможенных органов.в целях внесения изменений.</w:t>
      </w:r>
    </w:p>
    <w:bookmarkEnd w:id="464"/>
    <w:bookmarkStart w:name="z83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Первой выполняется операция "Направление измененных сведений о таможенных органах, связанных с реорганизацией таможенных органов" (P.CC.10.OPR.030), в результате выполнения которой уполномоченным органом государства-члена формируется и направляется в Комиссию измененные сведения о таможенных органах, связанные с реорганизацией таможенных органов.</w:t>
      </w:r>
    </w:p>
    <w:bookmarkEnd w:id="465"/>
    <w:bookmarkStart w:name="z83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При поступлении в Комиссию измененных сведений о таможенных органах, связанных с реорганизацией таможенных органов, выполняется операция "Прием и обработка измененных сведений о таможенных органах, связанных с реорганизацией таможенных органов" (P.CC.10.OPR.031), в результате выполнения которой Комиссия получает указанные сведения, выполняет их обработку и направляет уполномоченному органу государства-члена уведомление о результатах обработки полученных сведений.</w:t>
      </w:r>
    </w:p>
    <w:bookmarkEnd w:id="466"/>
    <w:bookmarkStart w:name="z8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При получении уполномоченным органом государства-члена уведомления о результатах обработки измененных сведений о таможенных органах, связанных с реорганизацией таможенных органов, выполняется операция "Прием и обработка уведомления о результатах обработки измененных сведений о таможенных органах, связанных с реорганизацией таможенных органов" (P.AT.02.OPR.032), в результате выполнения которой уполномоченный орган государства-члена осуществляет прием и обработку уведомления.</w:t>
      </w:r>
    </w:p>
    <w:bookmarkEnd w:id="467"/>
    <w:bookmarkStart w:name="z84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В случае успешного выполнения операции "Прием и обработка измененных сведений о таможенных органах, связанных с реорганизацией таможенных органов" (P.AT.02.OPR.031) выполняется операция "Опубликование измененных сведений о таможенных органах, связанных с реорганизацией таможенных органов, на информационном портале Союза" (P.AT.02.OPR.033), в результате выполнения которой Комиссия обеспечивает опубликование измененных сведений о таможенных органах, связанных с реорганизацией таможенных органов, в составе классификатора таможенного органа на информационном портале Союза.</w:t>
      </w:r>
    </w:p>
    <w:bookmarkEnd w:id="468"/>
    <w:bookmarkStart w:name="z84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Результатами выполнения процедуры "Представление измененных сведений о таможенных органах, связанных с реорганизацией таможенных органов" (P.CC.10.PRC.011) являются успешная обработка Комиссией измененных сведений о таможенных органах, связанных с реорганизацией таможенных органов, и опубликование полученных сведений в составе классификатора таможенного органа на информационном портале Союза.</w:t>
      </w:r>
    </w:p>
    <w:bookmarkEnd w:id="469"/>
    <w:bookmarkStart w:name="z8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Перечень операций общего процесса, выполняемых в рамках процедуры "Представление измененных сведений о таможенных органах, связанных с реорганизацией таможенных органов" (P.CC.10.PRC.011), приведен в таблице 46.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84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измененных сведений о таможенных органах, связанных с реорганизацией таможенных органов" (P.CC.10.PRC.011)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органов,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84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измененных сведений о таможенных органах, связанных с реорганизацией таможенных органов" (P.CC.10.OPR.030)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внесении изменений в национальном классификаторе таможенных органов в отношении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в Комиссию измененных сведений о таможенных органах, связанных с реорганизацией таможенных органов, в соответствии с Регламентом информационного взаимодействия.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направлены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84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о таможенных органах, связанных с реорганизацией таможенных органов" (P.CC.10.OPR.031)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 о таможенных органах, связанных с реорганизацией таможенных органов (операция "Направление измененных сведений о таможенных органах, связанных с реорганизацией таможенных органов" (P.CC.10.OPR.030))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представляемой информации должны соответствовать Описанию форматов и структур электронных документов и сведений.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взаимодействия.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осуществляет внесение соотвествующих изменений в классификатор таможенных органов, формирует дату и время обновления полученных сведений и направляет уведомление о результатах обработки сведений уполномоченному органу государства-члена, с указанием кода результата обработки, соответствующего включению сведений,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обработаны, уполномоченному органу государства-члена направлено уведомление о результатах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85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измененных сведений о таможенных органах, связанных с реорганизацией таможенных органов" (P.CC.10.OPR.032)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P.CC.10.OPR.032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измененных сведений о таможенных органах, связанных с реорганизацией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измененных сведений о таможенных органах, связанных с реорганизацией таможенных органов (операция "Прием и обработка измененных сведений о таможенных органах, связанных с реорганизацией таможенных органов" (P.CC.10.OPR.031))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и обрабатывает его в соответствии с Регламентом информационного взаимодействия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измененных сведений о таможенных органах, связанных с реорганизацией таможенных органов,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85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сведений о таможенных органах, связанных с реорганизацией таможенных органов, на информационном портале Союза" (P.AT.02.OPR.033)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P.AT.02.OPR.033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о таможенных органах, связанных с реорганизацией таможенных органов,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 успешной обработке исполнителем измененных сведений о таможенных органах, связанных с реорганизацией таможенных органов (операция "Прием и обработка измененных сведений о таможенных органах, связанных с реорганизацией таможенных органов" (P.CC.10.OPR.031))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опубликование измененных сведений о таможенных органах, связанных с реорганизацией таможенных органов, в составе классификатора таможенных органов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таможенных органах, связанных с реорганизацией таможенных органов, опубликованы в составе классификатора таможенных органов на информационном портале Союза</w:t>
            </w:r>
          </w:p>
        </w:tc>
      </w:tr>
    </w:tbl>
    <w:bookmarkStart w:name="z85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477"/>
    <w:bookmarkStart w:name="z8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выполнении процедур общего процесса возможны исключительные ситуации, при которых обработка сведений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bookmarkEnd w:id="478"/>
    <w:bookmarkStart w:name="z8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взаимодействия.</w:t>
      </w:r>
    </w:p>
    <w:bookmarkEnd w:id="479"/>
    <w:bookmarkStart w:name="z8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 соответствии с установленным порядком.</w:t>
      </w:r>
    </w:p>
    <w:bookmarkEnd w:id="480"/>
    <w:bookmarkStart w:name="z8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г. № 40)</w:t>
            </w:r>
          </w:p>
        </w:tc>
      </w:tr>
    </w:tbl>
    <w:bookmarkStart w:name="z17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"Формирование, ведение и использование классификаторов, используемых для заполнения таможенных деклараций"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- в редакции Решения Коллегии Евразийской экономической комиссии от 06.04.2021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01.04.2022).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Start w:name="z86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1. Настоящий Порядок разработан в соответствии со следующими актами, входящими в право Евразийского экономического союза: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государств-членов Евразийского экономического союза".</w:t>
      </w:r>
    </w:p>
    <w:bookmarkStart w:name="z86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84"/>
    <w:bookmarkStart w:name="z87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2. Настоящий Порядок определяет требования к информационному взаимодействию при присоединении нового участника к общему процессу "Формирование, ведение и использование классификаторов, используемых для заполнения таможенных деклараций" (P.CC.10) (далее – общий процесс).</w:t>
      </w:r>
    </w:p>
    <w:bookmarkEnd w:id="485"/>
    <w:bookmarkStart w:name="z87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bookmarkEnd w:id="486"/>
    <w:bookmarkStart w:name="z87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87"/>
    <w:bookmarkStart w:name="z87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4. Для целей настоящего Порядка используются понятия, которые означают следующее:</w:t>
      </w:r>
    </w:p>
    <w:bookmarkEnd w:id="488"/>
    <w:bookmarkStart w:name="z87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 Евразийского экономического союза"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489"/>
    <w:bookmarkStart w:name="z87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"классификатор, используемый для заполнения таможенных документов" – классификатор, включенный в состав ресурсов единой системы нормативно-справочной информации Союза и используемый в соответствии с правом Союза для заполнения таможенных документов, оператором которого является Комиссия;</w:t>
      </w:r>
    </w:p>
    <w:bookmarkEnd w:id="490"/>
    <w:bookmarkStart w:name="z87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"классификатор таможенных органов" – классификатор таможенных органов государств-членов Евразийского экономического союза, формируемый на основе национальных классификаторов таможенных органов государств – членов Евразийского экономического союза в соответствии с Порядком ведения классификатора таможенных органов государств – членов Евразийского экономического союза (приложение к классификатору таможенных органов государств – членов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145) (далее соответственно – Порядок ведения классификатора таможенных органов, национальный классификатор таможенных органов);</w:t>
      </w:r>
    </w:p>
    <w:bookmarkEnd w:id="491"/>
    <w:bookmarkStart w:name="z87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492"/>
    <w:bookmarkStart w:name="z87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Решением Коллегии Евразийской экономической комиссии от 19 января 2016 г. № 5.</w:t>
      </w:r>
    </w:p>
    <w:bookmarkEnd w:id="493"/>
    <w:bookmarkStart w:name="z87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494"/>
    <w:bookmarkStart w:name="z88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5. Роли участников взаимодействия при выполнении ими процедур присоединения к общему процессу приведены в таблице 1.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82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присоединяется к общему процессу и использует классификаторы, применяемые для заполнения таможенных документов;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актуальные сведения из национального классификатора таможенных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Евразийского экономического союза (P.CC.10.ACT.001)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базы нормативно-справочной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обеспечение процесса формирования, ведения и использования классификаторов, применяемых для заполнения таможенных документов, а также классификатора таможенных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(P.ACT.001)</w:t>
            </w:r>
          </w:p>
        </w:tc>
      </w:tr>
    </w:tbl>
    <w:bookmarkStart w:name="z88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</w:t>
      </w:r>
    </w:p>
    <w:bookmarkEnd w:id="499"/>
    <w:bookmarkStart w:name="z88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500"/>
    <w:p>
      <w:pPr>
        <w:spacing w:after="0"/>
        <w:ind w:left="0"/>
        <w:jc w:val="both"/>
      </w:pPr>
      <w:bookmarkStart w:name="z887" w:id="501"/>
      <w:r>
        <w:rPr>
          <w:rFonts w:ascii="Times New Roman"/>
          <w:b w:val="false"/>
          <w:i w:val="false"/>
          <w:color w:val="000000"/>
          <w:sz w:val="28"/>
        </w:rPr>
        <w:t xml:space="preserve"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Евразийского экономического союза, а также требования законодательства государства – члена Евразийского экономического союза (далее – Союз), регламентирующие информационное взаимодействие в рамках национального сегмента.</w:t>
      </w:r>
    </w:p>
    <w:p>
      <w:pPr>
        <w:spacing w:after="0"/>
        <w:ind w:left="0"/>
        <w:jc w:val="both"/>
      </w:pPr>
      <w:bookmarkStart w:name="z888" w:id="502"/>
      <w:r>
        <w:rPr>
          <w:rFonts w:ascii="Times New Roman"/>
          <w:b w:val="false"/>
          <w:i w:val="false"/>
          <w:color w:val="000000"/>
          <w:sz w:val="28"/>
        </w:rPr>
        <w:t xml:space="preserve">
      7. Выполнение процедуры присоединения нового участника 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общему процессу включает в себя:</w:t>
      </w:r>
    </w:p>
    <w:bookmarkStart w:name="z88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а) информирование государством-членом Евразийской экономической комиссии (далее – Комиссия)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взаимодействия); </w:t>
      </w:r>
    </w:p>
    <w:bookmarkEnd w:id="503"/>
    <w:bookmarkStart w:name="z89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б) внесение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 </w:t>
      </w:r>
    </w:p>
    <w:bookmarkEnd w:id="504"/>
    <w:bookmarkStart w:name="z8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в) получении кодовых обозначений классификаторов, применяемых для заполнение таможенных документов, классификатора таможенных органов из реестра нормативно-справочной информации Союза, публикуемого на информационном портале Союза. Для получения кодовых обозначений классификаторов присоединяющийся участник общего процесса использует функциональные возможности информационного портала Союза;</w:t>
      </w:r>
    </w:p>
    <w:bookmarkEnd w:id="505"/>
    <w:bookmarkStart w:name="z8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г) разработку (доработку) информационной системы присоединяющегося участника общего процесса (в течение 3 месяцев с даты начала выполнения процедуры присоединения); </w:t>
      </w:r>
    </w:p>
    <w:bookmarkEnd w:id="506"/>
    <w:bookmarkStart w:name="z89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д) подключение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3 месяцев с даты начала выполнения процедуры присоединения);</w:t>
      </w:r>
    </w:p>
    <w:bookmarkEnd w:id="507"/>
    <w:bookmarkStart w:name="z8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е) тестирование информационного взаимодействия между информационными системами присоединяющихся участников общего процесса и владельца базы нормативно-справочной информации на соответствие требованиям технологических документов (в течение 1 месяца с даты начала выполнения процедуры присоединения);</w:t>
      </w:r>
    </w:p>
    <w:bookmarkEnd w:id="508"/>
    <w:bookmarkStart w:name="z8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части обеспечения процесса формирования, ведения классификатора таможенных органов, при присоединении к общему процессу, присоединяющийся участник однократно представляет владельцу базы нормативно-справочной информации сведения из национального классификатора таможенных органов для первичного наполнения классификатора таможенных органов. Сведения, представляемые для первичного наполнения классификатора таможенных органов, должны содержать актуальную на момент формирования классификатора информацию о таможенных органах. При этом присоединяющийся участник общего процесса может определить перечень ликвидированных (прекративших деятельность) или реорганизованных таможенных органов для включения сведений о таких органах в сведения, представляемые для первичного наполнения классификатора таможенных органов.</w:t>
      </w:r>
    </w:p>
    <w:bookmarkEnd w:id="509"/>
    <w:bookmarkStart w:name="z8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Сведения из национального классификатора таможенных органов представляются в виде XML-документа. Структура и реквизитный состав передаваемого XML-документа, содержащего сведения из национального классификатора таможенных органов, должны соответствовать структуре электронного документа (сведений) "Сведения классификатора таможенных органов" (R.CA.CC.10.001), 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торговоли общего процесса "Формирование, ведение и использование классификаторов, используемых для заполнения таможенных деклараций",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Описание форматов и структур электронных документов и сведений). </w:t>
      </w:r>
    </w:p>
    <w:bookmarkEnd w:id="510"/>
    <w:bookmarkStart w:name="z8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При заполнении отдельных реквизитов XML-документа, содержащего сведения из национального классификатора таможенных органов, соблюдаются требования, установленные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5 (далее – Регламент информационного взаимодействия), в отношении сведений, передаваемых в сообщении "Сведения о создании таможенного органа, не связанного с реорганизацией таможенных органов" (P.CC.10.MSG.013), с учетом следующих особенностей:</w:t>
      </w:r>
    </w:p>
    <w:bookmarkEnd w:id="511"/>
    <w:bookmarkStart w:name="z8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 заполнению отдельных реквизитов XML-документа, содержащего сведения национального реестра, не применяются требования, имеющие коды 2 – 5, 17, 21;</w:t>
      </w:r>
    </w:p>
    <w:bookmarkEnd w:id="512"/>
    <w:bookmarkStart w:name="z8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реквизита "Код электронного документа (сведений)" (csdo: EDoc Code) устанавливается значение "R.CA.CC.10.001";</w:t>
      </w:r>
    </w:p>
    <w:bookmarkEnd w:id="513"/>
    <w:bookmarkStart w:name="z9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реквизита "Код сообщения общего процесса" (csdo: Inf Envelope Code) устанавливается значение "P.CC.10.MSG.000";</w:t>
      </w:r>
    </w:p>
    <w:bookmarkEnd w:id="514"/>
    <w:bookmarkStart w:name="z90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составе XML-документа могут передаваться реквизиты "Сведения классификатора таможенных органов" (cacdo: Customs Office Classifier Details), у которых реквизиты "Конечная дата и время" (csdo:EndDateTime) в составе сложного реквизита "Технологические характеристики записи общего ресурса" (ccdo: Resource Item Status Details) и "Дата окончания действия" (csdo: Code List Item End Date) в составе сложного реквизита "Сведения о записи справочника (классификатора)" (ccdo: Code List Item Details), заполнены;</w:t>
      </w:r>
    </w:p>
    <w:bookmarkEnd w:id="515"/>
    <w:bookmarkStart w:name="z9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случае если в составе сложного реквизита "Технологические характеристики записи общего ресурса" (ccdo: Resource Item Status Details) заполняется реквизит "Конечная дата и время" (csdo:EndDateTime), его значение должно быть больше либо равно значению реквизита "Начальная дата и время" (csdo: Start Date Time) в составе сложного реквизита Технологические характеристики записи общего ресурса" (ccdo: Resource Item Status Details);</w:t>
      </w:r>
    </w:p>
    <w:bookmarkEnd w:id="516"/>
    <w:bookmarkStart w:name="z9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случае если в составе сложного реквизита "Сведения о записи справочника (классификатора)" (ccdo: Code List Item Details) заполняется реквизит "Дата окончания действия" csdo: Code List Item End Date), его значение должно быть больше либо равно значению реквизита "Дата начала действия" (csdo: Code List Item Start Date) в составе сложного реквизита "Сведения о записи справочника (классификатора)" (ccdo: Code List Item Details);</w:t>
      </w:r>
    </w:p>
    <w:bookmarkEnd w:id="517"/>
    <w:bookmarkStart w:name="z90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составе XML-документа значение реквизита "Код таможенного органа" (csdo: Customs Office Code) в составе сложного реквизита "Сведения классификатора таможенных органов" (cacdo: Customs Office Classifier Details) не должно совпадать со значением этого реквизита в составе других сложных реквизитов "Сведения классификатора таможенных органов" (cacdo Customs Office Classifier Details), у которых реквизиты "Конечная дата и время" (csdo:EndDateTime) и "Дата окончания действия" (csdo: Code List Item End Date) не заполнены.</w:t>
      </w:r>
    </w:p>
    <w:bookmarkEnd w:id="518"/>
    <w:bookmarkStart w:name="z9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Владелец базы нормативно-справочной информации подтверждает получение и обработку сведений, представляемых для первичного наполнения классификатора таможенных органов, и при отсутствии ошибок в указанных сведениях, обеспечивает их включение в классификатор таможенных органов и опубликование на информационном портале Союза.</w:t>
      </w:r>
    </w:p>
    <w:bookmarkEnd w:id="519"/>
    <w:bookmarkStart w:name="z90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получении протокола обработки сведений из реестра государства-члена (далее – протокол обработки сведений), содержащего описание ошибок, присоединяющийся участник общего процесса устраняет ошибки и повторяет процесс формирования и передачи XML-документа, содержащего сведения, представляемые для первичного наполнения классификатора таможенных органов, владельцу базы нормативно-справочной информации.</w:t>
      </w:r>
    </w:p>
    <w:bookmarkEnd w:id="520"/>
    <w:bookmarkStart w:name="z9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Протокол обработки сведений формируется владельцем базы нормативно-справочной информации на русском языке и представляется присоединяющемуся участнику общего процесса по электронной почте на адрес, информация о котором представляется присоединяющимся участником общего процесса до выполнения процедуры присоединения. </w:t>
      </w:r>
    </w:p>
    <w:bookmarkEnd w:id="521"/>
    <w:bookmarkStart w:name="z90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При условии соблюдения требований и выполнении действий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последующий обмен сведениями между присоединяющимся участником общего процесса и владельцу базы нормативно-справочной информации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от 20 г. № )</w:t>
            </w:r>
          </w:p>
        </w:tc>
      </w:tr>
    </w:tbl>
    <w:bookmarkStart w:name="z199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- в редакции Решения Коллегии Евразийской экономической комиссии от 06.04.2021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01.04.2022).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Start w:name="z91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 сентября 2010 г. № 378 "О классификаторах, используемых для заполнения таможенных деклараций";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 ноября 2014 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 апреля 2015 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 августа 2014 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 июня 2015 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 г. № 145 "О классификаторе таможенных органов государств – членов Евразийского экономического союза" (далее – Решение о классификаторе таможенных органов).</w:t>
      </w:r>
    </w:p>
    <w:bookmarkStart w:name="z92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525"/>
    <w:bookmarkStart w:name="z92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классификаторов, используемых для заполнения таможенных деклараций" (далее – общий процесс).</w:t>
      </w:r>
    </w:p>
    <w:bookmarkEnd w:id="526"/>
    <w:bookmarkStart w:name="z92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527"/>
    <w:bookmarkStart w:name="z92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528"/>
    <w:bookmarkStart w:name="z92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529"/>
    <w:bookmarkStart w:name="z92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530"/>
    <w:bookmarkStart w:name="z92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531"/>
    <w:bookmarkStart w:name="z92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532"/>
    <w:bookmarkStart w:name="z92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533"/>
    <w:bookmarkStart w:name="z92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соответствующего реквизиту;</w:t>
      </w:r>
    </w:p>
    <w:bookmarkEnd w:id="534"/>
    <w:bookmarkStart w:name="z93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535"/>
    <w:bookmarkStart w:name="z93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536"/>
    <w:bookmarkStart w:name="z93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537"/>
    <w:bookmarkStart w:name="z93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538"/>
    <w:bookmarkStart w:name="z93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539"/>
    <w:bookmarkStart w:name="z93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540"/>
    <w:bookmarkStart w:name="z93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541"/>
    <w:bookmarkStart w:name="z93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542"/>
    <w:bookmarkStart w:name="z93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543"/>
    <w:bookmarkStart w:name="z93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544"/>
    <w:bookmarkStart w:name="z94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545"/>
    <w:bookmarkStart w:name="z94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546"/>
    <w:bookmarkStart w:name="z94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547"/>
    <w:bookmarkStart w:name="z94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548"/>
    <w:bookmarkStart w:name="z94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549"/>
    <w:bookmarkStart w:name="z94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процесса;</w:t>
      </w:r>
    </w:p>
    <w:bookmarkEnd w:id="550"/>
    <w:bookmarkStart w:name="z94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представление определенному участнику общего процесса прав на выполнение определенных действий;</w:t>
      </w:r>
    </w:p>
    <w:bookmarkEnd w:id="551"/>
    <w:bookmarkStart w:name="z94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исполнении операций общего процесса;</w:t>
      </w:r>
    </w:p>
    <w:bookmarkEnd w:id="552"/>
    <w:bookmarkStart w:name="z94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"инициатор" – участник информационного взаимодействия, начинающий выполнение транзакций общего процесса;</w:t>
      </w:r>
    </w:p>
    <w:bookmarkEnd w:id="553"/>
    <w:bookmarkStart w:name="z94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участнику общего процесса признака, предъявленного им и уникально идентифицирующего этого участника общего процесса, и подтверждение его подлинности.</w:t>
      </w:r>
    </w:p>
    <w:bookmarkEnd w:id="554"/>
    <w:bookmarkStart w:name="z95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555"/>
    <w:bookmarkStart w:name="z95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№5.</w:t>
      </w:r>
    </w:p>
    <w:bookmarkEnd w:id="556"/>
    <w:bookmarkStart w:name="z95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комиссии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№5.</w:t>
      </w:r>
    </w:p>
    <w:bookmarkEnd w:id="557"/>
    <w:bookmarkStart w:name="z95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558"/>
    <w:bookmarkStart w:name="z95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 1.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5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 "Таможенное администрирование"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R.CA.CC.10.001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urn:EEC:R:CA:CC:10:CustomsOfficeClassifier:v1.0.0</w:t>
            </w:r>
          </w:p>
        </w:tc>
      </w:tr>
    </w:tbl>
    <w:bookmarkStart w:name="z95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 (далее – реестр структур).</w:t>
      </w:r>
    </w:p>
    <w:bookmarkEnd w:id="561"/>
    <w:bookmarkStart w:name="z958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562"/>
    <w:bookmarkStart w:name="z95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"Справочные данные" (R.003) приведено в таблице 2.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61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"Справочные данные" (R.003)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справочника или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EEC_R_ReferenceDataDetails_vY.Y.Y.xsd</w:t>
            </w:r>
          </w:p>
        </w:tc>
      </w:tr>
    </w:tbl>
    <w:bookmarkStart w:name="z96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565"/>
    <w:bookmarkStart w:name="z96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965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6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568"/>
    <w:bookmarkStart w:name="z96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"Справочные данные" (R.003) приведен в таблице 4.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69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"Справочные данные" (R.003)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Идентификатор справочника (классификатора)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 характеристике объекта систематизации (классификации)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Item Characteristic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Item Characteristic Details Type (M.CDT.00092)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характеристики объекта систематизации (классификации)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Characteristic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характеристики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Наименование характеристики объекта систематизации (классификации)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Characteristic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Name1000 Type (M.SDT.00185)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обновления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актуализации справочных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 Type (M.BDT.00006)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Группа объектов систематизации (классификации)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Section V2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группе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Section Details V2 Type (M.CDT.00072)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Код группы объектов систематизации (классификации)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Section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группы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Наименование группы объектов систематизации (классификации)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Section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Name4000 Type (M.SDT.00186)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 Код родительской группы объектов систематизации (классификации)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Section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родительской группы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 Сведения о записи справочника (классификатора)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сведений о группе объектов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 Дата начала действия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 Сведения об акте, регламентирующем начало действия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CodeType (M.SDT.00172)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 Дата окончания действия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DateмType (M.BDT.00005)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 Сведения об акте, регламентирующем окончание действия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DetailsмType (M.CDT.00091)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 Значение кода в соответствии с классификатором видов нормативных правовых актов международного права. Шаблон: \d{5}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Код страны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используется группа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DataId Type (M.SDT.00091)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Объект систематизации (классификации)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Reference Data Item V2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объекте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Reference Data Item Details V2 Type (M.CDT.00071)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 Код объекта систематизации (классификации)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Code Type (M.SDT.00079)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 Наименование объекта систематизации (классификации)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csdo:тClassified Reference Data Item Name Type (M.SDT.00080)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 Описание объекта систематизации (классификации)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Item 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Text Type (M.SDT.00081)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 Код родительского объекта систематизации (классификации)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Item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родительского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Classified Reference Data Item Code Type (M.SDT.00079)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Вид блока сведений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блока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Kind Code Type (M.SDT.00082)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\d{1,20}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 Код родительской группы объектов систематизации (классификации)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Parent Reference Data Section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родительской группы объектов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Item Code Type (M.SDT.00078)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 Сведения о записи справочника (классификатора)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6.6.1. Дата начала действия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6.6.2. Сведения об акте, регламентирующем начало действия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6.6.3. Дата окончания действия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6.6.4. Сведения об акте, регламентирующем окончание действия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 Код страны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используется объект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1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"Уведомление о результате обработки" (R.006) приведено в таблице 5.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218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121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24"/>
    <w:bookmarkStart w:name="z122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22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2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27"/>
    <w:bookmarkStart w:name="z12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"Уведомление о результате обработки" (R.006) приведен в таблице 7.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22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и время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результата обработки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Processing Result V2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Processing Result Code V2 Type (M.SDT.90006)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Описание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2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"Состояние актуализации справочных данных" (R.008) приведено в таблице 8.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256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справочных данных" (R.008)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urn:EEC:R:ReferenceDataStatusDetails:vY.Y.Y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EEC_R_ReferenceDataStatusDetails_vY.Y.Y.xsd</w:t>
            </w:r>
          </w:p>
        </w:tc>
      </w:tr>
    </w:tbl>
    <w:bookmarkStart w:name="z12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52"/>
    <w:bookmarkStart w:name="z12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Импортируемые пространства имен приведены в таблице 9.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26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2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пространствах имен структур электронных документов и сведений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755"/>
    <w:bookmarkStart w:name="z12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Реквизитный состав структуры электронного документа (сведений) "Состояние актуализации справочных данных" (R.008) приведен в таблице 10.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264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</w:t>
      </w:r>
      <w:r>
        <w:br/>
      </w:r>
      <w:r>
        <w:rPr>
          <w:rFonts w:ascii="Times New Roman"/>
          <w:b/>
          <w:i w:val="false"/>
          <w:color w:val="000000"/>
        </w:rPr>
        <w:t>"Состояние актуализации справочных данных" (R.008)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 Envelope Code Type (M.SDT.90004)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Идентификатор справочника (классификатора)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Reference Data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из реестра нормативно-справочной информации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Код вида изменения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Change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изменения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обновления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актуализации справочных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Сведения об акте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A E U Doc 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AE U Doc Details Type (M.CDT.00075)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Код вида акта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Kind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Kind Code Type (M.SDT.00154)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видов актов, составляющих право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 Наименование акта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 Номер акта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акту органа Союза при принятии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 Дата акта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 A E U Doc Creation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Дата вступления в силу акта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Effective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 Дата истечения срока действия акта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Validity 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 Описание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акта органа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 Идентификатор органа Союза, принявшего акт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 Наименование органа Союза, принявшего акт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325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 "Таможенное администрирование"</w:t>
      </w:r>
    </w:p>
    <w:bookmarkEnd w:id="798"/>
    <w:bookmarkStart w:name="z132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Описание структуры электронного документа (сведений) "Сведения классификатора таможенных органов" (R.CA.CC.10.001) приведено в таблице 11.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32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классификатора таможенных органов" (R.CA.CC.10.001)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R.CA.CC.10.001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urn:EEC:R:CA:CC:10:CustomsOfficeClassifier:v1.0.0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CustomsOfficeClassifier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EEC_R_CA_CC_10_CustomsOfficeClassifier_v1.0.0.xsd</w:t>
            </w:r>
          </w:p>
        </w:tc>
      </w:tr>
    </w:tbl>
    <w:bookmarkStart w:name="z132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Импортируемые пространства имен приведены в таблице 12.</w:t>
      </w:r>
    </w:p>
    <w:bookmarkEnd w:id="8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331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133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(сведений), подлежащей включению в реестр структур.</w:t>
      </w:r>
    </w:p>
    <w:bookmarkEnd w:id="803"/>
    <w:bookmarkStart w:name="z133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Реквизитный состав структуры электронного документа (сведений) "Сведения классификатора таможенных органов" (R.CA.CC.10.001) приведен в таблице 13.</w:t>
      </w:r>
    </w:p>
    <w:bookmarkEnd w:id="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335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классификатора таможенных органов" (R.CA.CC.10.001)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 Doc Header)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 Doc Header Type (M.CDT.90001)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Doc Code Type (M.SDT.90001)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Ref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Doc Date Time)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Код вида изменений таможенного органа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Change Kind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изменений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классификатора таможенных органов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Customs Office Classifier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таможенных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 Customs Office Classifier Details Type (M.CA.CDT.00820)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Код страны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Код таможенного органа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Customs Office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8-значный код таможенного органа государства – члена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Customs Office Code Type (M.SDT.00184)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Наименование таможенного органа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Customs Office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 Type (M.SDT.00204)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 Полное наименование таможенного органа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Full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 Адрес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Address V4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Address Details V4 Type (M.CDT.00079)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 Код вида адреса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 Код страны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 Код территории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 Регион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3.5.5. Район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3.5.6. Город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3.5.7. Населенный пункт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3.5.8. Улица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3.5.9. Номер дома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3.5.10. Номер помещения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3.5.11. Почтовый индекс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3.5.12. Номер абонентского ящика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3.5.13. Адрес в текстовой форме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Text)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Text1000 Type (M.SDT.00071)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Контактный реквизит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 Код вида связи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 Наименование вида связи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 Идентификатор канала связи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Код таможенного органа, присвоенный при реорганизации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Revised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присвоенное при реорганизации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 Код таможенного органа, действующий до реорганизации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 Office Previous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органа, действующее до реорганизации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 Сведения о компетенциях таможенного органа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Customs Office Indicator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 Customs Office Indicator Details Type (M.CA.CDT.00654)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 Правомочие регистрировать таможенные декларации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Declaration Registry Authority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правомочия (наличия, отсутствия права) регистрировать таможенные декларации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 Зарезервированный элемент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Reserved Customs Office Indicator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зарезервированный элемент признака таможенного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3.9.3. Правомочие совершать таможенные операции с товарами, перемещаемыми с применением Карнет АТА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A T A Carnet Authority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правомочия (наличия, отсутствия права) совершать таможенные операции с товарами, перемещаемыми с применением Карнет 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3.9.4. Присутствие в перечне таможенных органов, оснащенных для применения электронной формы декларирования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E Declaration Customs Office List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присутствия (отсутствия) таможенного органа в перечне таможенных органов государств – членов Евразийского экономического союза и их структурных подразделений имеющих достаточную техническую оснащенность для применения электронной формы декларирования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3.9.5. Присутствие в перечне таможенных постов и структурных подразделений таможенных органов, осуществляющих подтверждение фактического вывоза (ввоза) товаров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F E Customs Office List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присутствия (отсутствия) таможенного органа в перечне таможенных постов и структурных подразделений таможенных органов государств – членов Евразийского экономического союза, осуществляющих подтверждение фактического вывоза (ввоза)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 Сведения о записи справочника (классификатора)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Code List Item V2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Code List Item Details V2 Type (M.CDT.00093)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 Дата начала действия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Start Date)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 Сведения об акте, регламентирующем начало действия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Start Legal Act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начало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 Дата окончания действия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Code List Item End Date)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 Сведения об акте, регламентирующем окончание действия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End Legal Act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нормативном правовом акте, регламентирующем окончание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Legal Act Reference Details Type (M.CDT.00091)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акта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Legal Act Kind Code Type (M.SDT.00172)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акта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Kind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акта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акта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акта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Legal Act Creation Date)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уполномоченного органа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Наименование уполномоченного органа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Authority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органа Союза, принявшего акт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 A E U Doc Issuer Id Type (M.SDT.00153)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органа Союза, принявшего акт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 A E U Doc Issuer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 Технологические характеристики записи общего ресурса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Resource Item Status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классификатора таможенных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Resource Item Status Details Type (M.CDT.00033)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 Период действия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Validity Period 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Period Details Type (M.CDT.00026)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Начальная дата и время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 Time)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Конечная дата и время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 Дата и время обновления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