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b1cef" w14:textId="53b1c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составе Консультативного комитета по электроэнергетике и признании утратившими силу некоторых решений Коллегии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24 февраля 2015 года № 9.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23 декабря 2014 г. № 105 "О досрочном прекращении полномочий члена Коллегии Евразийской экономической комиссии",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23 декабря 2014 г. № 106 "О назначении члена Коллегии Евразийской экономической комиссии" и предложений органов исполнительной власти государств – членов Евразийского экономического союза: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по электроэнергетике.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Утратил силу распоряжением Коллегии Евразийской экономической комиссии от 09.03.2016 </w:t>
      </w:r>
      <w:r>
        <w:rPr>
          <w:rFonts w:ascii="Times New Roman"/>
          <w:b w:val="false"/>
          <w:i w:val="false"/>
          <w:color w:val="000000"/>
          <w:sz w:val="28"/>
        </w:rPr>
        <w:t>№ 19</w:t>
      </w:r>
      <w:r>
        <w:rPr>
          <w:rFonts w:ascii="Times New Roman"/>
          <w:b w:val="false"/>
          <w:i w:val="false"/>
          <w:color w:val="000000"/>
          <w:sz w:val="28"/>
        </w:rPr>
        <w:t xml:space="preserve"> (вступает в силу с даты его опубликования на официальном сайте Евразийского экономического союза в информационно-телекоммуникационной сети "Интернет").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Коллегии Евразийской экономической комиссии от 28 июня 2012 г. № 194 "О Консультативном комитете по электроэнергетике";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"б"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Решения Коллегии Евразийской экономической комиссии от 25 июня 2013 г. № 146 "О внесении изменений в Решение Коллегии Евразийской экономической комиссии от 28 июня 2012 г. № 194";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10 декабря 2013 г. № 287 "О внесении изменений в состав Консультативного комитета по электроэнергетике";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26 мая 2014 г. № 75 "О внесении изменений в состав Консультативного комитета по электроэнергетике".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распоряжение вступает в силу по истечении 10 календарных дней с даты его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Христенко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2015 года № 9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Консультативного комитета по электроэнергетике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с изменениями, внесенными распоряжениями Коллегии Евразийской экономической комиссии от 12.10.2015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опубликования); от 09.03.2016 </w:t>
      </w:r>
      <w:r>
        <w:rPr>
          <w:rFonts w:ascii="Times New Roman"/>
          <w:b w:val="false"/>
          <w:i w:val="false"/>
          <w:color w:val="ff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 в информационно-телекоммуникационной сети "Интернет"); от 14.06.2016 </w:t>
      </w:r>
      <w:r>
        <w:rPr>
          <w:rFonts w:ascii="Times New Roman"/>
          <w:b w:val="false"/>
          <w:i w:val="false"/>
          <w:color w:val="ff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 в информационно-телекоммуникационной сети "Интернет"); от 30.08.2016 </w:t>
      </w:r>
      <w:r>
        <w:rPr>
          <w:rFonts w:ascii="Times New Roman"/>
          <w:b w:val="false"/>
          <w:i w:val="false"/>
          <w:color w:val="ff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 в информационно-телекоммуникационной сети "Интернет"); от 06.12.2016 </w:t>
      </w:r>
      <w:r>
        <w:rPr>
          <w:rFonts w:ascii="Times New Roman"/>
          <w:b w:val="false"/>
          <w:i w:val="false"/>
          <w:color w:val="ff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23.05.2017 </w:t>
      </w:r>
      <w:r>
        <w:rPr>
          <w:rFonts w:ascii="Times New Roman"/>
          <w:b w:val="false"/>
          <w:i w:val="false"/>
          <w:color w:val="ff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10.04.2018 </w:t>
      </w:r>
      <w:r>
        <w:rPr>
          <w:rFonts w:ascii="Times New Roman"/>
          <w:b w:val="false"/>
          <w:i w:val="false"/>
          <w:color w:val="ff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18.06.2019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20.01.2020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01.09.2020 </w:t>
      </w:r>
      <w:r>
        <w:rPr>
          <w:rFonts w:ascii="Times New Roman"/>
          <w:b w:val="false"/>
          <w:i w:val="false"/>
          <w:color w:val="ff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25.05.2021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21.12.2021 </w:t>
      </w:r>
      <w:r>
        <w:rPr>
          <w:rFonts w:ascii="Times New Roman"/>
          <w:b w:val="false"/>
          <w:i w:val="false"/>
          <w:color w:val="ff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06.06.2023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31.10.2023 </w:t>
      </w:r>
      <w:r>
        <w:rPr>
          <w:rFonts w:ascii="Times New Roman"/>
          <w:b w:val="false"/>
          <w:i w:val="false"/>
          <w:color w:val="ff0000"/>
          <w:sz w:val="28"/>
        </w:rPr>
        <w:t>№ 155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30.07.2024 </w:t>
      </w:r>
      <w:r>
        <w:rPr>
          <w:rFonts w:ascii="Times New Roman"/>
          <w:b w:val="false"/>
          <w:i w:val="false"/>
          <w:color w:val="ff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17.06.2025 </w:t>
      </w:r>
      <w:r>
        <w:rPr>
          <w:rFonts w:ascii="Times New Roman"/>
          <w:b w:val="false"/>
          <w:i w:val="false"/>
          <w:color w:val="ff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07.10.2025 </w:t>
      </w:r>
      <w:r>
        <w:rPr>
          <w:rFonts w:ascii="Times New Roman"/>
          <w:b w:val="false"/>
          <w:i w:val="false"/>
          <w:color w:val="ff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Улиханян Ашот Леваевич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по тарифной политике Комиссии по регулированию общественных услуг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Нранян Ара Рудикович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Комиссии по регулированию общественных услуг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Степанян Заруи Ваановна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международного сотрудничества Комиссии по регулированию общественных услуг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Абраамян Ованнес Григорьевич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развития региональных энергетических рынков Департамента энергетики Министерства территориального управления и инфраструктур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Месропян Месроп Ваникович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Комиссии по регулированию общественных услуг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Симонян Армен Оганесович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территориального управления и инфраструктур Республики Армения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Евгений Олегович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 государственного производственного объединения "Белэнерго"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Ковалев Денис Васильевич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генерального директора по оперативной работе ‒ главный диспетчер государственного производственного объединения электроэнергетики "Белэнерго"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Медведок Артем Станиславович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стратегического развития и внешнего инвестиционного сотрудничества Министерства энергетики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Панченко Андрей Васильевич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 государственного производственного объединения электроэнергетики "Белэнерго"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Вежновец Иван Валерьевич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Министра антимонопольного регулирования и торговли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Бибиков Денис Владимирович</w:t>
            </w:r>
          </w:p>
          <w:bookmarkEnd w:id="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топливно-энергетического комплекса, нефтехимии и жилищно-коммунального хозяйства Министерства антимонопольного регулирования и торговли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Шершень 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Петрович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генерального директора государственного производственного объединения электроэнергетики "Белэнерго"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Крутой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Дмитрий Николаевич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Министра экономики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Алексей Васильевич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Главного управления экономики топливно-энергетического комплекса – начальник Управления экономики энергетики Министерства экономики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Шатерник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 Владимирович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 Республиканского унитарного предприятия электроэнергетики "Гродноэнерго"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Аношенко Константин Борисович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энергетики Республики 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Абилгазы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Талгат Абилгазиевич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электроэнергетики Министерства энергетики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Агафонов Сергей Сергеевич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объединения юридических лиц "Казахстанская ассоциация энергоремонтных, проектных, инжиниринговых компаний и производителей энергетического оборудования"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Нурмаганбетов Жандос Демесинович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 объединения юридических лиц "Казахстанская ассоциация организаций нефтегазового и энергетического комплекса "KAZENERGY"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Темирханов Талгат Кенесович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объединения юридических лиц "Казахстанская Электроэнергетическая Ассоциация"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Калменов Марат Эргалиевич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департамента развития политики энергосбережения акционерного общества "Институт развития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электроэнергетики и энергосбережения (Казахэнергоэкспертиза)"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Кашкинбеков Арман Каирберлиевич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объединения юридических лиц "Ассоциация возобновляемой энергетики Казахстана"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Маннангазин Дархан Мейрамулы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по работе с энергопроизводящими организациями департамента рынка электроэнергии товарищества с ограниченной ответственностью "Расчетно-финансовый центр по поддержке возобновляемых источников энергии"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 Берден Ерболулы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развития электроэнергетики и интеграции Департамента развития электроэнергетики Министерства энергетики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Перфилов Олег Владимирович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правления акционерного общества "Центрально-Азиатская Электроэнергетическая Корпорация"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Саухимов Алмаз Абжалиевич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управляющий директор по системным услугам и развитию НЭС акционерного общества "Казахстанская компания по управлению электрическими сетями" ("KEGOC")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Шакенов Даурен Тулегенович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управляющий директор по развитию рынка и торговой системы акционерного общества "Казахстанская компания по управлению электрическими сетями" ("KEGOC")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Борангали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Айбек Тлеккабылович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генерального директора Казахстанской ассоциации организаций нефтегазового и энергетического комплекса "KAZENERGY"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Джаксалиев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Бахытжан Мухамбеткалиевич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энергетики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Жантасов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Темирлан Бекетович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по вопросам формирования Единого экономического пространства Департамента международной экономической интеграции Министерства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Саткалиев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Алмасадам Майданович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правления акционерного общества "Самрук-Энерго"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Абсаттарова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Маржан Несипбековна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Комитета по регулированию естественных монополий и защите конкуренции Министерства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 Бейсеновна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правления, заместитель председателя правления Национальной палаты предпринимателей Республики Казахстан "Атамекен"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Данияр Нуржанович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заместитель директора Департамента экономической интеграции Министерства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Ивченко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Дмитриевна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развития электроэнергетики Министерства энергетики Республики Казахстан управляющий директор по развитию, продажам и изменениям акционерного общества "Самрук-Энерго"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Абсаттарова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Маржан Несипбековна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топливно-энергетического комплекса Агентства по защите и развитию конкуренции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Данишев ‒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Алнур Берикович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управляющий директор – директор Департамента экономической интеграции Национальной палаты предпринимателей Республики Казахстан "Атамекен"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Дюсенов ‒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 Абаевич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"Развитие рынка и продажи" акционерного общества "Самрук-Энерго"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Ербатыров ‒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Кайрат Каирович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развития индустриального и инфраструктурного сотрудничества Департамента экономической интеграции Министерства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Жунис ‒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Сакен Рыскулбекулы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электроэнергетики и угля Департамента топливно-энергетического комплекса Агентства по защите и развитию конкуренции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Керимкулов ‒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Нуржан Нурмуханович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управляющий директор по системным услугам и развитию НЭС акционерного общества "Казахстанская компания по управлению электрическими сетями" ("KEGOC")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Налибаева ‒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Гульжан Калижановна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 товарищества с ограниченной ответственностью "Расчетно-финансовый центр по поддержке возобновляемых источников энергии"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Нарынбаев ‒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Дамир Серикович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директор по развитию энергетической отрасли объединения юридических лиц "Казахстанская ассоциация организаций нефтегазового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энергетического комплекса "KAZENERGY"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Тукенов ‒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Асет Салимжанович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менеджер департамента анализа рынка и законодательных инициатив акционерного общества "Казахстанская компания по управлению электрическими сетями" ("KEGOC")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Шахманова ‒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Джамиля Галиакпаровна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службы балансов акционерного общества "Казахстанская компания по управлению электрическими сетями" ("KEGOC")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Дархан Тлекович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анализа рынка и законодательных инициатив акционерного общества "Казахстанская компания по управлению электрическими сетями" ("KEGOC")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Хайрушев Жакып Галиевич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управляющий директор – директор департамента энергетики и жилищно-коммунального хозяйства Национальной палаты предпринимателей Республики Казахстан "Атамекен"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Акынов Данияр Маратович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развития электроэнергетики и интеграции Департамента развития электроэнергетики Министерства энергетики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Есимханов Сунгат Куатович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энергетики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Мусин Асылжан Бакытулы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развития электроэнергетики Министерства энергетики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Низамутдинова Меруерт Рахимжанкызы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развития электроэнергетики и интеграции Департамента развития электроэнергетики Министерства энергетики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Шогельбаев Жалгас Алтаевич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развития электроэнергетики Министерства энергетики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Асанканов Эрмек</w:t>
            </w:r>
          </w:p>
          <w:bookmarkEnd w:id="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Управления электроэнергетики Государственного комитета промышленности, энергетики и недропользования Кыргызской Республики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 Максат Искендербекович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по внешнеэкономической деятельности и системным услугам открытого акционерного общества "Национальная электрическая сеть Кыргызстана"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Мозговая Алла Александровна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по внешнеэкономической деятельности и системным услугам открытого акционерного общества "Национальная электрическая сеть Кыргызстана"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Усеков Нурдин Насрединович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сектора покупки электроэнергии отдела внешнеэкономической деятельности и системным услугам открытого акционерного общества "Национальная электрическая сеть Кыргызстана";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Шалпыков Эрлан Муратбекович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сектора экспорта энергии отдела реализации энергии открытого акционерного общества "Электрические станции"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Оморов Азамат Каныбекович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Государственного комитета промышленности, энергетики и недропользования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Умарова Уулча Ибрагимовна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административно-управленческим отделом Службы по энергетическому надзору при Министерстве энергетики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Жаныбеков Бапа Раевич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 открытого акционерного общества "Кыргызский Энергетический Расчетный Центр"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Абдимомунов Чынгыз Алишерович</w:t>
            </w:r>
          </w:p>
          <w:bookmarkEnd w:id="1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по оперативной части центральной диспетчерской службы открытого акционерного общества "Национальная электрическая сеть Кыргызстана"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Абдырасулов Улан Токтобаевич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центральной диспетчерской службы открытого акционерного общества "Национальная электрическая сеть Кыргызстана"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Усенова Назгуль Жоробековна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энергетики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Еликбаев Талай Маратбекович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балансов и перетоков электроэнергии открытого акционерного общества "Национальная электрическая сеть Кыргызстана"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Женишбеков Омурбек Женишбекович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электроэнергетики Министерства энергетики Кыргызской Республики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Айметов Рустем Рафаэльевич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департамента взаимодействия с клиентами и рынком публичного акционерного общества "Федеральная сетевая компания Единой энергетической системы" (ПАО "ФСК ЕЭС")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Аксенов Константин Вячеславович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департамента сопровождения торговли электрической энергией ассоциации "НП Совет рынка"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Афанасьев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Александрович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 управлению развитием ЕЭС акционерного общества "Системный оператор Единой энергетической системы" (АО "СО ЕЭС")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Гринкевич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Егор Борисович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генерального директора по развитию технического и нормативного регулирования акционерного общества "НоваВинд"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Заикина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Наталия Вячеславовна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правления, начальник управления мониторинга и контроля некоммерческого партнерства "Совет рынка"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Колотиевский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 Николаевич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департамента международной договорной работы блока трейдинга публичного акционерного общества "Интер РАО"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Виталий Геннадьевич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Федеральной антимонопольной службы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Геннадьевич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развития электроэнергетики Министерства энергетики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Панасюк Иван Анатольевич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 акционерного общества "РОТЕК"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Конюшенко Петр Петрович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энергетики Российской Федерации;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Панина Александра Геннадьевна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правления, временно исполняющая обязанности руководителя блока трейдинга публичного акционерного общества "Интер РАО" (ПАО "Интер РАО")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Черноштан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Юлия Владимировна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юридического департамента акционерного общества "Администратор торговой системы оптового рынка электроэнергии" (АО "АТС")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Багданцева Светлана Анатольевна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тарифного регулирования оптового рынка электроэнергии Управления регулирования электроэнергетики Федеральной антимонопольной службы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Андреевич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регулирования электроэнергетики Федеральной антимонопольной службы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Дрига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Сергеевич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генерального директора акционерного общества "СУЭК"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Добкин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Геннадьевич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Департамента евразийской интеграции Министерства экономического развития Российской Федерации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Геннадьевич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развития электроэнергетики Министерства энергетики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Катаев Андрей Михайлович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 правления, директор по энергетическим рынкам и внешним связям акционерного общества "Системный оператор Единой энергетической системы";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Ращуков Сергей Александрович</w:t>
            </w:r>
          </w:p>
          <w:bookmarkEnd w:id="1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евразийской интеграции Министерства экономического развития Российской Федерации;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Андреева Елена Викторовна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генерального директора по реализации услуг и транспорту электроэнергии публичного акционерного общества "Федеральная сетевая компания – Россети"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Решетников Георгий Олегович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по внешним коммуникациям публичного акционерного общества "Федеральная сетевая компания – Россети"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Устюгов Дмитрий Владимирович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по правовым вопросам публичного акционерного общества "Федеральная сетевая компания – Россети;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Магазинов Геннадий Геннадьевич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Федеральной антимонопольной службы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Назарова Наталья Васильевна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 по энергетике Государственной Думы Федерального Собрания Российской Федерации;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Бабошина Алина Олеговна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цифровой трансформации и обеспечения деятельности коллегиальных органов Управления регулирования электроэнергетики Федеральной антимонопольной службы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Герасименко Анастасия Борисовна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антимонопольного контроля оптового рынка электроэнергии Управления регулирования электроэнергетики Федеральной антимонопольной службы;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