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cef5" w14:textId="8e3c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насоса-дозатора по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августа 2015 года № 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Насос-дозатор, предназначенный для использования в системах гидравлического рулевого управления транспортных средств, самоходных машин (в том числе дорожно-строительных машин, комбайнов и погрузчиков), максимальная скорость движения которых не превышает 50 км/ч, обеспечивающий подачу рабочей жидкости в полости гидроцилиндров управляемых колес пропорционально повороту рулевого колеса, в соответствии с Основным правилом интерпретации Товарной номенклатуры внешнеэкономической деятельности 1 классифицируется в товарной позиции 8481 единой Товарной номенклатуры внешнеэкономической деятельности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экономическойкомиссии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