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50205" w14:textId="92502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примечание 8 к единой Товарной номенклатуре внешнеэкономической деятельности Евразийского экономического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18 августа 2015 года № 88.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абзаце третьем примечания 8 к единой Товарной номенклатуре внешнеэкономической деятельности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слова "Западно-Калининское нефтяное месторождение" заменить словами "Карташовское нефтяное месторождение, Пьеховское нефтяное месторождение, Ново-Казанское нефтяное месторождение".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