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9f01" w14:textId="fef9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примечание 8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июля 2015 года № 80.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второй примечания 8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словами ", Новопортовское нефтегазоконденсатное месторождение".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