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13c83" w14:textId="2c13c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технических регламентов Таможенного союза в Республике Армения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14 апреля 2015 года № 28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3 к Договору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2014 года о присоединении Республики Армения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Договору о Евразийском экономическом союзе от 29 мая 2014 года,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52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2014 года и пунктом 11 приложения № 2 к 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Евразийской экономической комиссии, утвержденному Решением Высшего Евразийского экономического совета от 23 декабря 2014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введения в действие технических регламентов Таможенного союза в Республике Армения.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      В. Христенко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Решением Коллегии Евразийской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экономической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апреля 2015 г. № 28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ПОРЯДОК</w:t>
      </w:r>
      <w:r>
        <w:br/>
      </w:r>
      <w:r>
        <w:rPr>
          <w:rFonts w:ascii="Times New Roman"/>
          <w:b/>
          <w:i w:val="false"/>
          <w:color w:val="000000"/>
        </w:rPr>
        <w:t>
введения в действие технических регламентов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в Республике Армения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I. Технические регламенты Таможенного союза, указанные в абзаце первом пункта 48 приложения № 3 к Договору от 10 октября 2014 года о присоединении Республики Армения к Договору о Евразийском экономическом союзе от 29 мая 2014 года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Установить следующий порядок применения для технических регламентов Таможенного союза: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«О безопасности железнодорожного подвижного состава» (ТР ТС 001/2011), «О безопасности высокоскоростного железнодорожного транспорта» (ТР ТС 002/2011), «О безопасности инфраструктуры железнодорожного транспорта» (ТР ТС 003/2011), принятых Решением Комиссии Таможенного союза от 15 июля 2011 г. № 710;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безопасности низковольтного оборудования» (ТР ТС 004/2011),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г. № 768;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безопасности упаковки» (ТР ТС 005/2011),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г. № 769;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безопасности пиротехнических изделий» (ТР ТС 006/2011),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16 августа 2011 г. № 770;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безопасности продукции, предназначенной для детей и подростков» (ТР ТС 007/2011),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797;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безопасности игрушек» (ТР ТС 008/2011),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798;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безопасности парфюмерно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косметической продукции» (ТР ТС 009/2011),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23 сентября 2011 г. № 799;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«Безопасность лифтов» (ТР ТС 011/2011),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824;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безопасности оборудования для работы во взрывоопасных средах» (ТР ТС 012/2011),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требованиях к автомобильному и авиационному бензину, дизельному и судовому топливу, топливу для реактивных двигателей и мазуту» (ТР ТС 013/2011),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826;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безопасности зерна» (ТР ТС 015/2011),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безопасности аппаратов, работающих на газообразном топливе» (ТР ТС 016/2011),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безопасности продукции легкой промышленности» (ТР ТС 017/2011),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безопасности средств индивидуальной защиты» (ТР ТС 019/2011),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«Электромагнитная совместимость технических средств» (ТР ТС 020/2011),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безопасности пищевой продукции» (ТР ТС 021/2011),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880;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«Пищевая продукция в части ее маркировки» (ТР ТС 022/2011),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881;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«Технический регламент на соковую продукцию из фруктов и овощей» (ТР ТС 023/2011),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882;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«Технический регламент на масложировую продукцию» (ТР ТС 024/2011),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883;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безопасности маломерных судов» (ТР ТС 026/2012),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15 июня 2012 г. № 33;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безопасности отдельных видов специализированной пищевой продукции, в том числе диетического лечебного и диетического профилактического питания» (ТР ТС 027/2012),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15 июня 2012 г. №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безопасности взрывчатых веществ и изделий на их основе» (ТР ТС 028/2012),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июля 2012 г. № 57;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«Требования безопасности пищевых добавок, ароматизаторов и технологических вспомогательных средств» (ТР ТС 029/2012),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июля 2012 г. № 58;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требованиях к смазочным материалам, маслам и специальным жидкостям» (ТР ТС 030/2012),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июля 2012 г. № 59;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безопасности оборудования, работающего под избыточным давлением» (ТР ТС 032/2013),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 июля 2013 г. № 41;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безопасности молока и молочной продукции» (ТР ТС 033/2013),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9 октября 2013 г. № 67;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безопасности мяса и мясной продукции» (ТР ТС 034/2013),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9 октября 2013 г. № 68: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об оценке соответствия обязательным требованиям, установленным законодательством Республики Армения, выданные или принятые в отношении продукции, являющейся объектом технического регулирования указанных технических регламентов Таможенного союза, до 2 января 2016 г., действительны до окончания срока их действия, но не позднее 2 января 2018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 января 2016 г. выдача или принятие документов об оценке соответствия продукции обязательным требованиям, ранее установленным законодательством Республики Армения,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2 января 2018 г. допускаются производство и выпуск в обращение продукции, являющейся объектом технического регулирования указанных технических регламентов, в соответствии с обязательными требованиями, установленными законодательством Республики Армения, при наличии документов об оценке соответствия, указанных в абзаце двадцать девятом настоящего раздела.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Указанная продукция маркируется национальным знаком соответствия Республики Армения. Маркировка такой продукции единым знаком обращения продукции на рынке государств – членов Евразийского экономического союза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2 января 2017 г. допускаются производство и выпуск в обращение на территории Республики Армения продукции, являющейся объектом технического регулирования указанных технических регламентов, не подлежавшей до 2 января 2016 г. обязательной оценке соответствия обязательным требованиям, установленным законодательством Республики Армения, без документов об обязательной оценке соответствия и без маркировки национальным знаком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продукции, выпущенной в обращение в период действия документов об оценке соответствия, указанных в абзаце двадцать девятом настоящего раздела, а также продукции, указанной в абзаце тридцать третьем настоящего раздела, допускается в течение срока годности (срока службы) продукции, установленного в соответствии с законодательством Республики Армения;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об оценке соответствия обязательным требованиям, установленным законодательством Республики Армения, выданные или принятые в отношении объектов и элементов инфраструктуры железнодорожного транспорта, являющихся объектами технического регулирования технического регламента Таможенного союза «О безопасности инфраструктуры железнодорожного транспорта» (ТР ТС 003/2011) (далее в настоящем разделе – объекты и элементы инфраструктуры железнодорожного транспорта), до 2 января 2016 г., действительны до окончания срока их действия, но не позднее 2 января 2018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Объекты и элементы инфраструктуры железнодорожного транспорта маркируются национальным знаком соответствия Республики Армения. Маркировка такой продукции единым знаком обращения продукции на рынке государств – членов Евразийского экономического союза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 января 2016 г. выдача или принятие документов об оценке соответствия объектов и элементов инфраструктуры железнодорожного транспорта обязательным требованиям, ранее установленным законодательством Республики Армения,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2 января 2018 г. допускается ввод в эксплуатацию объектов и элементов инфраструктуры железнодорожного транспорта в соответствии с обязательными требованиями, установленными законодательством Республики Армения, при наличии документов об оценке соответствия объектов и элементов инфраструктуры железнодорожного транспорта.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II. Технические регламенты Таможенного союза, указанные в абзацах третьем – пятом пункта 48 приложения № 3 к Договору от 10 октября 2014 года о присоединении Республики Армения к Договору о Евразийском экономическом союзе от 29 мая 2014 года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Установить следующий порядок применения для технических регламентов Таможенного союза: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безопасности машин и оборудования» (ТР ТС 010/2011),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г. № 823;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безопасности мебельной продукции» (ТР ТС 025/2012),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июня 2012 г. № 32;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 безопасности сельскохозяйственных и лесохозяйственных тракторов и прицепов к ним» (ТР ТС 031/2012),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июля 2012 г. № 60: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об оценке соответствия обязательным требованиям, установленным законодательством Республики Армения, выданные или принятые в отношении продукции, являющейся объектом технического регулирования указанных технических регламентов Таможенного союза, до 2 января 2017 г., действительны до окончания срока их действия, но не позднее 2 января 2019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 января 2017 г. выдача или принятие документов об оценке соответствия продукции обязательным требованиям, ранее установленным законодательством Республики Армения,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2 января 2019 г. допускаются производство и выпуск в обращение продукции, являющейся объектом технического регулирования указанных технических регламентов Таможенного союза, в соответствии с обязательными требованиями, установленными законодательством Республики Армения, при наличии документов об оценке соответствия продукции, указанных в абзаце пятом настоящего раздела.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Указанная продукция маркируется национальным знаком соответствия Республики Армения. Маркировка такой продукции единым знаком обращения продукции на рынке государств – членов Евразийского экономического союза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2 января 2018 г. допускаются производство и выпуск в обращение на территории Республики Армения продукции, являющейся объектом технического регулирования указанных технических регламентов, не подлежавшей до 2 января 2017 г. обязательной оценке соответствия обязательным требованиям, установленным законодательством Республики Армения, без документов об обязательной оценке соответствия и без маркировки национальным знаком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продукции, выпущенной в обращение в период действия документов об оценке соответствия, указанных в абзаце пятом настоящего раздела, а также продукции, указанной в абзаце девятом настоящего раздела, допускается в течение срока годности (срока службы) продукции, установленного в соответствии с законодательством Республики Армения.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III. Технический регламент Таможенного союза, указанный в абзаце седьмом пункта 48 приложения № 3 к Договору от 10 октября 2014 года о присоединении Республики Армения к Договору о Евразийском экономическом союзе от 29 мая 2014 года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Установить для технического регламента Таможенного союза «Безопасность автомобильных дорог» (ТР ТС 014/2011),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18 октября 2011 г. № 827 (далее в настоящем разделе – технический регламент), следующий порядок применения: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об оценке соответствия обязательным требованиям, установленным законодательством Республики Армения, выданные или принятые в отношении продукции, являющейся объектом технического регулирования технического регламента, до 2 января 2019 г., действительны до окончания срока их действия, но не позднее 2 января 2021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 января 2019 г. выдача или принятие документов об оценке соответствия продукции обязательным требованиям, ранее установленным законодательством Республики Армения,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2 января 2021 г. допускаются производство и выпуск в обращение продукции, являющейся объектом технического регулирования технического регламента, в соответствии с обязательными требованиями, установленными законодательством Республики Армения, при наличии документов об оценке соответствия продукции, указанных в абзаце втором настоящего раздела.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Указанная продукция маркируется национальным знаком соответствия Республики Армения. Маркировка такой продукции единым знаком обращения продукции на рынке государств – членов Евразийского экономического союза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2 января 2020 г. допускаются производство и выпуск в обращение на территории Республики Армения продукции, являющейся объектом технического регулирования технического регламента, не подлежавшей до 2 января 2019 г. обязательной оценке соответствия обязательным требованиям, установленным законодательством Республики Армения, без документов об обязательной оценке соответствия и без маркировки национальным знаком соответствия;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продукции, выпущенной в обращение в период действия документов об оценке соответствия, указанных в абзаце втором настоящего раздела, а также продукции, указанной в абзаце шестом настоящего раздела, допускается в течение срока годности (срока службы) продукции, установленного в соответствии с законодательством Республики Армения.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IV. Технический регламент Таможенного союза, указанный в абзаце девятом пункта 48 приложения № 3 к Договору от 10 октября 2014 года о присоединении Республики Армения к Договору о Евразийском экономическом союзе от 29 мая 2014 года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Раздел IV с изменением, внесенным решением Коллегии Евразийской экономической комиссии от 26.07.2016 </w:t>
      </w:r>
      <w:r>
        <w:rPr>
          <w:rFonts w:ascii="Times New Roman"/>
          <w:b w:val="false"/>
          <w:i w:val="false"/>
          <w:color w:val="ff0000"/>
          <w:sz w:val="28"/>
        </w:rPr>
        <w:t>№ 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Установить для технического регламента Таможенного союза «О безопасности колесных транспортных средств» (ТР ТС 018/2011), принятого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9 декабря 2011 г. № 877 (далее в настоящем разделе – технический регламент), следующий порядок применения: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об оценке соответствия обязательным требованиям, установленным законодательством Республики Армения, выданные или принятые в отношении продукции, являющейся объектом технического регулирования технического регламента, до 2 января 2020 г., действительны до окончания срока их действия, но не позднее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января 2022 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 января 2020 г. выдача или принятие документов об оценке соответствия продукции обязательным требованиям, ранее установленным законодательством Республики Армения,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2 января 2022 г. допускаются производство и выпуск в обращение продукции, являющейся объектом технического регулирования технического регламента, в соответствии с обязательными требованиями, установленными законодательством Республики Армения, при наличии документов об оценке соответствия продукции, указанных в абзаце втором настоящего раздела.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Указанная продукция маркируется национальным знаком соответствия Республики Армения. Маркировка такой продукции единым знаком обращения продукции на рынке государств – членов Евразийского экономического союза не допускается;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продукции, выпущенной в обращение в период действия документов об оценке соответствия, указанных в абзаце втором настоящего раздела, допускается в течение срока годности (срока службы) продукции, установленного в соответствии с законодательством Республики Армения.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