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e04" w14:textId="b443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декабря 2013 г.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2015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283 «О создании Консультативного комитета по взаимодействию контролирующих органов на таможенной границе Таможенного союза, внесении изменения в Положение о Консультативном комитете по таможенному регулированию и признании утратившими силу некоторых решений Комиссии Таможенного союза»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2015 г. № 21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2 декабря 2013 г. № 283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«границе Таможенного союза» заменить словами «границе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преамбуле слова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Консультативном комитете по взаимодействию контролирующих органов на таможенной границе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взаимодействию контролирующих органов на таможенной границе Таможенного союза,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Консультативный комитет по взаимодействию контролирующих органов на таможенной границе Евразийского экономического союза (далее – Комитет) создается при Коллегии Евразийской экономической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органом, осуществляющим выработку предложений для Коллегии Комиссии по вопросам взаимодействия органов исполнительной власти государств – членов Евразийского экономического союза, выполняющих контрольные функции на таможенной границе Евразийского экономического союза и включенных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283 (далее соответственно – контролирующие органы, государства-члены), развития инфраструктуры и технологий в местах перемещения товаров и транспортных средств через таможенную границу Евразийского экономического союза (далее – места перемещения), на основании которых Коллегия Комиссии принимает решения в пределах своих полномочий.»;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Комитет в своей деятельности руководствуется Договором о Евразийском экономическом союзе от 29 мая 2014 года, международными договорами и актами, составляющими право Евразийского экономического союза, а также настоящим Положением.»;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«международными договорами, формирующими договорно-правовую базу Таможенного союза и Единого экономического пространства, и решениями Высшего Евразийского экономического совета» заменить словами «международными договорами и актами, составляющими право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подпункте «и» пункта 12 слова «Таможенного союза»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наименовании перечня органов исполнительной власти государств – членов Таможенного союза и Единого экономического пространства,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Таможенного союза, утвержденного указанным Решением, слова «Таможенного союза и Единого экономического пространства» заменить словами «Евразийского экономического союза», слова «границе Таможенного союза» заменить словами «границе Евразийского экономического союза».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