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71c8" w14:textId="4667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секторов (подсекторов) услуг, в которых функционирует единый рынок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58 приложения № 3 к Договору от 10 октября 2014 года о присоединении Республики Армения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секторов (подсекторов) услуг, в которых функционирует единый рынок услуг в рамках Евразийского экономического союза, утвержденный Решением Высшего Евразийского экономического совета от 23 декабря 2014 г. № 110,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сноску 1 после слова «года,» дополнить словами «для Республики Армения -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8 мая 2015 г. № 17,»;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сноске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«для Республики Армения - торговли оружием и системами вооружения, военным снаряжением и военными материалами, взрывчатыми материалами, оборудованием и приборами для взрывного дела и пиротехническими изделиями, ломом и отходами драгоценных металлов, драгоценными металлами и камнями, наркотическими средствами и психотропными веществами, легально контролируемыми прекурсорами, этиловым спиртом, алкогольной и спиртосодержащей продукцией, табачными изделиями и табачной продукцией, нефтью и нефтепродуктами, газом, электроэнергией, фармацевтическими, парафармацевтическими и медицинскими товарами (исключение - до 2016 года), измерительными устройствами, используемыми в сфере государственного метрологического контроля и надзора, ядерными материалами и радиоактивными веществами»;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Республики Беларусь - торговли оружием и системами вооружения, военным снаряжением и военными материалами, взрывчатыми материалами, оборудованием и приборами для взрывного дела и пиротехническими изделиями, ломом и отходами драгоценных металлов, драгоценными металлами и камнями, наркотическими средствами и психотропными веществами, легально контролируемыми прекурсорами, этиловым спиртом, алкогольной и спиртосодержащей продукцией, табачными изделиями и табачной продукцией, нефтью и нефтепродуктами, газом, электроэнергией,фармацевтическими, парафармацевтическими и медицинскими товарами (исключение - до 2016 года), измерительными устройствами, используемыми в сфере государственного метрологического контроля и надзора, ядерными материалами и радиоактивными веществами».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Армения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Беларусь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Федерации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