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dfc40" w14:textId="d1dfc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перечне чувствительных товаров, в отношении которых решение об изменении ставки ввозной таможенной пошлины принимается Советом Евразийской экономической комиссии</w:t>
      </w:r>
    </w:p>
    <w:p>
      <w:pPr>
        <w:spacing w:after="0"/>
        <w:ind w:left="0"/>
        <w:jc w:val="both"/>
      </w:pPr>
      <w:r>
        <w:rPr>
          <w:rFonts w:ascii="Times New Roman"/>
          <w:b w:val="false"/>
          <w:i w:val="false"/>
          <w:color w:val="000000"/>
          <w:sz w:val="28"/>
        </w:rPr>
        <w:t>Решение Высшего Евразийского экономического совета от 8 мая 2015 года № 16.</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Договора о Евразийском экономическом союзе от 29 мая 2014 года Высший Евразийский экономический совет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 чувствительных товаров</w:t>
      </w:r>
      <w:r>
        <w:rPr>
          <w:rFonts w:ascii="Times New Roman"/>
          <w:b w:val="false"/>
          <w:i w:val="false"/>
          <w:color w:val="000000"/>
          <w:sz w:val="28"/>
        </w:rPr>
        <w:t>, в отношении которых решение об изменении ставки ввозной таможенной пошлины принимается Советом Евразийской экономической комиссии.</w:t>
      </w:r>
    </w:p>
    <w:bookmarkEnd w:id="1"/>
    <w:bookmarkStart w:name="z3" w:id="2"/>
    <w:p>
      <w:pPr>
        <w:spacing w:after="0"/>
        <w:ind w:left="0"/>
        <w:jc w:val="both"/>
      </w:pPr>
      <w:r>
        <w:rPr>
          <w:rFonts w:ascii="Times New Roman"/>
          <w:b w:val="false"/>
          <w:i w:val="false"/>
          <w:color w:val="000000"/>
          <w:sz w:val="28"/>
        </w:rPr>
        <w:t>
      2. Установить, что актуализация перечня, утвержденного настоящим Решением, осуществляется Евразийской экономической комиссией с учетом изменений единой Товарной номенклатуры внешнеэкономической деятельности Евразийского экономического союза.</w:t>
      </w:r>
    </w:p>
    <w:bookmarkEnd w:id="2"/>
    <w:bookmarkStart w:name="z4" w:id="3"/>
    <w:p>
      <w:pPr>
        <w:spacing w:after="0"/>
        <w:ind w:left="0"/>
        <w:jc w:val="both"/>
      </w:pPr>
      <w:r>
        <w:rPr>
          <w:rFonts w:ascii="Times New Roman"/>
          <w:b w:val="false"/>
          <w:i w:val="false"/>
          <w:color w:val="000000"/>
          <w:sz w:val="28"/>
        </w:rPr>
        <w:t>
      3. Признать утратившими силу:</w:t>
      </w:r>
    </w:p>
    <w:bookmarkEnd w:id="3"/>
    <w:p>
      <w:pPr>
        <w:spacing w:after="0"/>
        <w:ind w:left="0"/>
        <w:jc w:val="both"/>
      </w:pPr>
      <w:r>
        <w:rPr>
          <w:rFonts w:ascii="Times New Roman"/>
          <w:b w:val="false"/>
          <w:i w:val="false"/>
          <w:color w:val="000000"/>
          <w:sz w:val="28"/>
        </w:rPr>
        <w:t xml:space="preserve">
      абзац седьмой пункта 2 </w:t>
      </w:r>
      <w:r>
        <w:rPr>
          <w:rFonts w:ascii="Times New Roman"/>
          <w:b w:val="false"/>
          <w:i w:val="false"/>
          <w:color w:val="000000"/>
          <w:sz w:val="28"/>
        </w:rPr>
        <w:t>Решения</w:t>
      </w:r>
      <w:r>
        <w:rPr>
          <w:rFonts w:ascii="Times New Roman"/>
          <w:b w:val="false"/>
          <w:i w:val="false"/>
          <w:color w:val="000000"/>
          <w:sz w:val="28"/>
        </w:rPr>
        <w:t xml:space="preserve"> Межгосударственного Совета Евразийского экономического сообщества (Высшего органа Таможенного союза) от 27 ноября 2009 г. № 18 "О едином таможенно-тарифном регулировании таможенного союза Республики Беларусь, Республики Казахстан и Российской Федерации";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Решение</w:t>
      </w:r>
      <w:r>
        <w:rPr>
          <w:rFonts w:ascii="Times New Roman"/>
          <w:b w:val="false"/>
          <w:i w:val="false"/>
          <w:color w:val="000000"/>
          <w:sz w:val="28"/>
        </w:rPr>
        <w:t xml:space="preserve"> Высшего Евразийского экономического совета от 19 декабря 2011 г. № 17 "О внесении изменений в отдельные Решения Межгоссовета ЕврАзЭС (Высшего органа Таможенного союза) на уровне глав государств";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Решение</w:t>
      </w:r>
      <w:r>
        <w:rPr>
          <w:rFonts w:ascii="Times New Roman"/>
          <w:b w:val="false"/>
          <w:i w:val="false"/>
          <w:color w:val="000000"/>
          <w:sz w:val="28"/>
        </w:rPr>
        <w:t xml:space="preserve"> Высшего Евразийского экономического совета от 19 декабря 2012 г. № 25 "О внесении изменений в Перечень чувствительных товаров, в отношении которых решение об изменении ставки ввозной таможенной пошлины Комиссия Таможенного союза принимает консенсусом";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Решение</w:t>
      </w:r>
      <w:r>
        <w:rPr>
          <w:rFonts w:ascii="Times New Roman"/>
          <w:b w:val="false"/>
          <w:i w:val="false"/>
          <w:color w:val="000000"/>
          <w:sz w:val="28"/>
        </w:rPr>
        <w:t xml:space="preserve"> Высшего Евразийского экономического совета от 24 декабря 2013 г. № 59 "О внесении изменений в Перечень чувствительных товаров, в отношении которых решение об изменении ставки ввозной таможенной пошлины принимается Советом Евразийской экономической комиссии";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Решение</w:t>
      </w:r>
      <w:r>
        <w:rPr>
          <w:rFonts w:ascii="Times New Roman"/>
          <w:b w:val="false"/>
          <w:i w:val="false"/>
          <w:color w:val="000000"/>
          <w:sz w:val="28"/>
        </w:rPr>
        <w:t xml:space="preserve"> Высшего Евразийского экономического совета от 10 октября 2014 г. № 87 "О внесении изменений в Перечень чувствительных товаров, в отношении которых решение об изменении ставки ввозной таможенной пошлины принимается Советом Евразийской экономической комиссии".</w:t>
      </w:r>
    </w:p>
    <w:p>
      <w:pPr>
        <w:spacing w:after="0"/>
        <w:ind w:left="0"/>
        <w:jc w:val="both"/>
      </w:pPr>
      <w:r>
        <w:rPr>
          <w:rFonts w:ascii="Times New Roman"/>
          <w:b w:val="false"/>
          <w:i w:val="false"/>
          <w:color w:val="000000"/>
          <w:sz w:val="28"/>
        </w:rPr>
        <w:t>
      Члены Высшего Евразийского экономического совета: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Армения</w:t>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Высшего</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совета</w:t>
            </w:r>
            <w:r>
              <w:br/>
            </w:r>
            <w:r>
              <w:rPr>
                <w:rFonts w:ascii="Times New Roman"/>
                <w:b w:val="false"/>
                <w:i w:val="false"/>
                <w:color w:val="000000"/>
                <w:sz w:val="20"/>
              </w:rPr>
              <w:t>от 8 мая 2015 г. № 16</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перечне предуматривается изменение решением Коллегии Евразийской экономической комиссии от 23.09.2025 </w:t>
      </w:r>
      <w:r>
        <w:rPr>
          <w:rFonts w:ascii="Times New Roman"/>
          <w:b w:val="false"/>
          <w:i w:val="false"/>
          <w:color w:val="ff0000"/>
          <w:sz w:val="28"/>
        </w:rPr>
        <w:t>№ 81</w:t>
      </w:r>
      <w:r>
        <w:rPr>
          <w:rFonts w:ascii="Times New Roman"/>
          <w:b w:val="false"/>
          <w:i w:val="false"/>
          <w:color w:val="ff0000"/>
          <w:sz w:val="28"/>
        </w:rPr>
        <w:t xml:space="preserve"> (Решение вступает в силу по истечении 30 календарных дней с даты его официального опубликования, но не ранее даты вступления в силу решения Совета Евразийской экономической комиссии о внесении изменений в некоторые решения Совета Евразийской экономической комиссии в отношении отдельных видов транспортных средств).</w:t>
      </w:r>
    </w:p>
    <w:bookmarkStart w:name="z4" w:id="4"/>
    <w:p>
      <w:pPr>
        <w:spacing w:after="0"/>
        <w:ind w:left="0"/>
        <w:jc w:val="left"/>
      </w:pPr>
      <w:r>
        <w:rPr>
          <w:rFonts w:ascii="Times New Roman"/>
          <w:b/>
          <w:i w:val="false"/>
          <w:color w:val="000000"/>
        </w:rPr>
        <w:t xml:space="preserve"> </w:t>
      </w:r>
      <w:r>
        <w:rPr>
          <w:rFonts w:ascii="Times New Roman"/>
          <w:b/>
          <w:i w:val="false"/>
          <w:color w:val="000000"/>
        </w:rPr>
        <w:t>ПЕРЕЧЕНЬ</w:t>
      </w:r>
      <w:r>
        <w:br/>
      </w:r>
      <w:r>
        <w:rPr>
          <w:rFonts w:ascii="Times New Roman"/>
          <w:b/>
          <w:i w:val="false"/>
          <w:color w:val="000000"/>
        </w:rPr>
        <w:t>чувствительных товаров, в отношении которых решение об изменении ставки ввозной таможенной пошлины принимается Советом Евразийской экономической комиссии</w:t>
      </w:r>
    </w:p>
    <w:bookmarkEnd w:id="4"/>
    <w:p>
      <w:pPr>
        <w:spacing w:after="0"/>
        <w:ind w:left="0"/>
        <w:jc w:val="both"/>
      </w:pPr>
      <w:r>
        <w:rPr>
          <w:rFonts w:ascii="Times New Roman"/>
          <w:b w:val="false"/>
          <w:i w:val="false"/>
          <w:color w:val="ff0000"/>
          <w:sz w:val="28"/>
        </w:rPr>
        <w:t xml:space="preserve">
      Сноска. Перечень с изменениями, внесенными решениями Коллегии Евразийской экономической комиссии от 09.06.2015 </w:t>
      </w:r>
      <w:r>
        <w:rPr>
          <w:rFonts w:ascii="Times New Roman"/>
          <w:b w:val="false"/>
          <w:i w:val="false"/>
          <w:color w:val="ff0000"/>
          <w:sz w:val="28"/>
        </w:rPr>
        <w:t>№ 65</w:t>
      </w:r>
      <w:r>
        <w:rPr>
          <w:rFonts w:ascii="Times New Roman"/>
          <w:b w:val="false"/>
          <w:i w:val="false"/>
          <w:color w:val="ff0000"/>
          <w:sz w:val="28"/>
        </w:rPr>
        <w:t xml:space="preserve"> (вступает в силу с даты вступления в силу Решения Совета Евразийской экономической комиссии от 28 мая 2015 г. № 26); от 18.08.2015 </w:t>
      </w:r>
      <w:r>
        <w:rPr>
          <w:rFonts w:ascii="Times New Roman"/>
          <w:b w:val="false"/>
          <w:i w:val="false"/>
          <w:color w:val="ff0000"/>
          <w:sz w:val="28"/>
        </w:rPr>
        <w:t>№ 98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18.08.2015 </w:t>
      </w:r>
      <w:r>
        <w:rPr>
          <w:rFonts w:ascii="Times New Roman"/>
          <w:b w:val="false"/>
          <w:i w:val="false"/>
          <w:color w:val="ff0000"/>
          <w:sz w:val="28"/>
        </w:rPr>
        <w:t>№ 86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01.09.2015 </w:t>
      </w:r>
      <w:r>
        <w:rPr>
          <w:rFonts w:ascii="Times New Roman"/>
          <w:b w:val="false"/>
          <w:i w:val="false"/>
          <w:color w:val="ff0000"/>
          <w:sz w:val="28"/>
        </w:rPr>
        <w:t>№ 109</w:t>
      </w:r>
      <w:r>
        <w:rPr>
          <w:rFonts w:ascii="Times New Roman"/>
          <w:b w:val="false"/>
          <w:i w:val="false"/>
          <w:color w:val="ff0000"/>
          <w:sz w:val="28"/>
        </w:rPr>
        <w:t xml:space="preserve">(вступает в силу по истечении 30 календарных дней с даты его официального опубликования, но не ранее 1 сентября 2015 г.); от 17.11.2015 </w:t>
      </w:r>
      <w:r>
        <w:rPr>
          <w:rFonts w:ascii="Times New Roman"/>
          <w:b w:val="false"/>
          <w:i w:val="false"/>
          <w:color w:val="ff0000"/>
          <w:sz w:val="28"/>
        </w:rPr>
        <w:t>№ 150</w:t>
      </w:r>
      <w:r>
        <w:rPr>
          <w:rFonts w:ascii="Times New Roman"/>
          <w:b w:val="false"/>
          <w:i w:val="false"/>
          <w:color w:val="ff0000"/>
          <w:sz w:val="28"/>
        </w:rPr>
        <w:t xml:space="preserve"> (вступает в силу по истечении 60 календарных дней с даты его официального опубликования); от 17.03.2016 </w:t>
      </w:r>
      <w:r>
        <w:rPr>
          <w:rFonts w:ascii="Times New Roman"/>
          <w:b w:val="false"/>
          <w:i w:val="false"/>
          <w:color w:val="ff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29.03.2016 </w:t>
      </w:r>
      <w:r>
        <w:rPr>
          <w:rFonts w:ascii="Times New Roman"/>
          <w:b w:val="false"/>
          <w:i w:val="false"/>
          <w:color w:val="ff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16.05.2016 </w:t>
      </w:r>
      <w:r>
        <w:rPr>
          <w:rFonts w:ascii="Times New Roman"/>
          <w:b w:val="false"/>
          <w:i w:val="false"/>
          <w:color w:val="ff0000"/>
          <w:sz w:val="28"/>
        </w:rPr>
        <w:t>№ 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11.07.2016 </w:t>
      </w:r>
      <w:r>
        <w:rPr>
          <w:rFonts w:ascii="Times New Roman"/>
          <w:b w:val="false"/>
          <w:i w:val="false"/>
          <w:color w:val="ff0000"/>
          <w:sz w:val="28"/>
        </w:rPr>
        <w:t>№ 52</w:t>
      </w:r>
      <w:r>
        <w:rPr>
          <w:rFonts w:ascii="Times New Roman"/>
          <w:b w:val="false"/>
          <w:i w:val="false"/>
          <w:color w:val="ff0000"/>
          <w:sz w:val="28"/>
        </w:rPr>
        <w:t xml:space="preserve"> (вводится в действие с 02.09.2016) ); от 11.07.2016 </w:t>
      </w:r>
      <w:r>
        <w:rPr>
          <w:rFonts w:ascii="Times New Roman"/>
          <w:b w:val="false"/>
          <w:i w:val="false"/>
          <w:color w:val="ff0000"/>
          <w:sz w:val="28"/>
        </w:rPr>
        <w:t>№ 53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2 сентября 2016 г.); от 09.08.2016 </w:t>
      </w:r>
      <w:r>
        <w:rPr>
          <w:rFonts w:ascii="Times New Roman"/>
          <w:b w:val="false"/>
          <w:i w:val="false"/>
          <w:color w:val="ff0000"/>
          <w:sz w:val="28"/>
        </w:rPr>
        <w:t>№ 62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02.09.2016); от 09.08.2016 </w:t>
      </w:r>
      <w:r>
        <w:rPr>
          <w:rFonts w:ascii="Times New Roman"/>
          <w:b w:val="false"/>
          <w:i w:val="false"/>
          <w:color w:val="ff0000"/>
          <w:sz w:val="28"/>
        </w:rPr>
        <w:t>№ 63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02.09.2016); от 26.12.2016 </w:t>
      </w:r>
      <w:r>
        <w:rPr>
          <w:rFonts w:ascii="Times New Roman"/>
          <w:b w:val="false"/>
          <w:i w:val="false"/>
          <w:color w:val="ff0000"/>
          <w:sz w:val="28"/>
        </w:rPr>
        <w:t>№ 25</w:t>
      </w:r>
      <w:r>
        <w:rPr>
          <w:rFonts w:ascii="Times New Roman"/>
          <w:b w:val="false"/>
          <w:i w:val="false"/>
          <w:color w:val="ff0000"/>
          <w:sz w:val="28"/>
        </w:rPr>
        <w:t xml:space="preserve"> (вступает в силу с 01.01.2017); от 17.03.2017 </w:t>
      </w:r>
      <w:r>
        <w:rPr>
          <w:rFonts w:ascii="Times New Roman"/>
          <w:b w:val="false"/>
          <w:i w:val="false"/>
          <w:color w:val="ff0000"/>
          <w:sz w:val="28"/>
        </w:rPr>
        <w:t>№ 14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Коллегии Евразийской экономической комиссии от 18.08.2017 </w:t>
      </w:r>
      <w:r>
        <w:rPr>
          <w:rFonts w:ascii="Times New Roman"/>
          <w:b w:val="false"/>
          <w:i w:val="false"/>
          <w:color w:val="ff0000"/>
          <w:sz w:val="28"/>
        </w:rPr>
        <w:t>№ 95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Совета Евразийской экономической комиссии от 22.08.2017 </w:t>
      </w:r>
      <w:r>
        <w:rPr>
          <w:rFonts w:ascii="Times New Roman"/>
          <w:b w:val="false"/>
          <w:i w:val="false"/>
          <w:color w:val="ff0000"/>
          <w:sz w:val="28"/>
        </w:rPr>
        <w:t>№ 47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22 августа 2017 года </w:t>
      </w:r>
      <w:r>
        <w:rPr>
          <w:rFonts w:ascii="Times New Roman"/>
          <w:b w:val="false"/>
          <w:i w:val="false"/>
          <w:color w:val="ff0000"/>
          <w:sz w:val="28"/>
        </w:rPr>
        <w:t>№ 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Коллегии Евразийской экономической комиссии от 04.09.2017 </w:t>
      </w:r>
      <w:r>
        <w:rPr>
          <w:rFonts w:ascii="Times New Roman"/>
          <w:b w:val="false"/>
          <w:i w:val="false"/>
          <w:color w:val="ff0000"/>
          <w:sz w:val="28"/>
        </w:rPr>
        <w:t>№ 115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Совета Евразийской экономической комиссии от 14.06.2018 </w:t>
      </w:r>
      <w:r>
        <w:rPr>
          <w:rFonts w:ascii="Times New Roman"/>
          <w:b w:val="false"/>
          <w:i w:val="false"/>
          <w:color w:val="ff0000"/>
          <w:sz w:val="28"/>
        </w:rPr>
        <w:t>№ 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13.07.2018 </w:t>
      </w:r>
      <w:r>
        <w:rPr>
          <w:rFonts w:ascii="Times New Roman"/>
          <w:b w:val="false"/>
          <w:i w:val="false"/>
          <w:color w:val="ff0000"/>
          <w:sz w:val="28"/>
        </w:rPr>
        <w:t>№ 65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22.10.2018 </w:t>
      </w:r>
      <w:r>
        <w:rPr>
          <w:rFonts w:ascii="Times New Roman"/>
          <w:b w:val="false"/>
          <w:i w:val="false"/>
          <w:color w:val="ff0000"/>
          <w:sz w:val="28"/>
        </w:rPr>
        <w:t>№ 69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22.02.2019 </w:t>
      </w:r>
      <w:r>
        <w:rPr>
          <w:rFonts w:ascii="Times New Roman"/>
          <w:b w:val="false"/>
          <w:i w:val="false"/>
          <w:color w:val="ff0000"/>
          <w:sz w:val="28"/>
        </w:rPr>
        <w:t>№ 12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28.05.2019 </w:t>
      </w:r>
      <w:r>
        <w:rPr>
          <w:rFonts w:ascii="Times New Roman"/>
          <w:b w:val="false"/>
          <w:i w:val="false"/>
          <w:color w:val="ff0000"/>
          <w:sz w:val="28"/>
        </w:rPr>
        <w:t>№ 59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Коллегии Евразийской экономической комиссии от 25.06.2019 </w:t>
      </w:r>
      <w:r>
        <w:rPr>
          <w:rFonts w:ascii="Times New Roman"/>
          <w:b w:val="false"/>
          <w:i w:val="false"/>
          <w:color w:val="ff0000"/>
          <w:sz w:val="28"/>
        </w:rPr>
        <w:t>№ 106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26.02.2020 </w:t>
      </w:r>
      <w:r>
        <w:rPr>
          <w:rFonts w:ascii="Times New Roman"/>
          <w:b w:val="false"/>
          <w:i w:val="false"/>
          <w:color w:val="ff0000"/>
          <w:sz w:val="28"/>
        </w:rPr>
        <w:t>№ 28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 xml:space="preserve">); от 16.03.2020 </w:t>
      </w:r>
      <w:r>
        <w:rPr>
          <w:rFonts w:ascii="Times New Roman"/>
          <w:b w:val="false"/>
          <w:i w:val="false"/>
          <w:color w:val="ff0000"/>
          <w:sz w:val="28"/>
        </w:rPr>
        <w:t>№ 28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17.03.2020 </w:t>
      </w:r>
      <w:r>
        <w:rPr>
          <w:rFonts w:ascii="Times New Roman"/>
          <w:b w:val="false"/>
          <w:i w:val="false"/>
          <w:color w:val="ff0000"/>
          <w:sz w:val="28"/>
        </w:rPr>
        <w:t>№ 37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 xml:space="preserve">); Совета Евразийской экономической комиссии от 11.09.2020 </w:t>
      </w:r>
      <w:r>
        <w:rPr>
          <w:rFonts w:ascii="Times New Roman"/>
          <w:b w:val="false"/>
          <w:i w:val="false"/>
          <w:color w:val="ff0000"/>
          <w:sz w:val="28"/>
        </w:rPr>
        <w:t>№ 84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29.09.2020 </w:t>
      </w:r>
      <w:r>
        <w:rPr>
          <w:rFonts w:ascii="Times New Roman"/>
          <w:b w:val="false"/>
          <w:i w:val="false"/>
          <w:color w:val="ff0000"/>
          <w:sz w:val="28"/>
        </w:rPr>
        <w:t>№ 121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Совета Евразийской экономической комиссии от 30.10.2020 </w:t>
      </w:r>
      <w:r>
        <w:rPr>
          <w:rFonts w:ascii="Times New Roman"/>
          <w:b w:val="false"/>
          <w:i w:val="false"/>
          <w:color w:val="ff0000"/>
          <w:sz w:val="28"/>
        </w:rPr>
        <w:t>№ 100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30.10.2020 </w:t>
      </w:r>
      <w:r>
        <w:rPr>
          <w:rFonts w:ascii="Times New Roman"/>
          <w:b w:val="false"/>
          <w:i w:val="false"/>
          <w:color w:val="ff0000"/>
          <w:sz w:val="28"/>
        </w:rPr>
        <w:t>№ 101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05.03.2021 </w:t>
      </w:r>
      <w:r>
        <w:rPr>
          <w:rFonts w:ascii="Times New Roman"/>
          <w:b w:val="false"/>
          <w:i w:val="false"/>
          <w:color w:val="ff0000"/>
          <w:sz w:val="28"/>
        </w:rPr>
        <w:t>№ 11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18.05.2021 </w:t>
      </w:r>
      <w:r>
        <w:rPr>
          <w:rFonts w:ascii="Times New Roman"/>
          <w:b w:val="false"/>
          <w:i w:val="false"/>
          <w:color w:val="ff0000"/>
          <w:sz w:val="28"/>
        </w:rPr>
        <w:t>№ 76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25.05.2021 </w:t>
      </w:r>
      <w:r>
        <w:rPr>
          <w:rFonts w:ascii="Times New Roman"/>
          <w:b w:val="false"/>
          <w:i w:val="false"/>
          <w:color w:val="ff0000"/>
          <w:sz w:val="28"/>
        </w:rPr>
        <w:t>№ 59</w:t>
      </w:r>
      <w:r>
        <w:rPr>
          <w:rFonts w:ascii="Times New Roman"/>
          <w:b w:val="false"/>
          <w:i w:val="false"/>
          <w:color w:val="ff0000"/>
          <w:sz w:val="28"/>
        </w:rPr>
        <w:t xml:space="preserve"> (порядок вступления в силу см. </w:t>
      </w:r>
      <w:r>
        <w:rPr>
          <w:rFonts w:ascii="Times New Roman"/>
          <w:b w:val="false"/>
          <w:i w:val="false"/>
          <w:color w:val="ff0000"/>
          <w:sz w:val="28"/>
        </w:rPr>
        <w:t>п.3</w:t>
      </w:r>
      <w:r>
        <w:rPr>
          <w:rFonts w:ascii="Times New Roman"/>
          <w:b w:val="false"/>
          <w:i w:val="false"/>
          <w:color w:val="ff0000"/>
          <w:sz w:val="28"/>
        </w:rPr>
        <w:t xml:space="preserve">); от 14.10.2021 </w:t>
      </w:r>
      <w:r>
        <w:rPr>
          <w:rFonts w:ascii="Times New Roman"/>
          <w:b w:val="false"/>
          <w:i w:val="false"/>
          <w:color w:val="ff0000"/>
          <w:sz w:val="28"/>
        </w:rPr>
        <w:t>№ 14</w:t>
      </w:r>
      <w:r>
        <w:rPr>
          <w:rFonts w:ascii="Times New Roman"/>
          <w:b w:val="false"/>
          <w:i w:val="false"/>
          <w:color w:val="ff0000"/>
          <w:sz w:val="28"/>
        </w:rPr>
        <w:t xml:space="preserve"> (вступает в силу с 01.01.2022); от 29.10.2021 </w:t>
      </w:r>
      <w:r>
        <w:rPr>
          <w:rFonts w:ascii="Times New Roman"/>
          <w:b w:val="false"/>
          <w:i w:val="false"/>
          <w:color w:val="ff0000"/>
          <w:sz w:val="28"/>
        </w:rPr>
        <w:t>№ 126</w:t>
      </w:r>
      <w:r>
        <w:rPr>
          <w:rFonts w:ascii="Times New Roman"/>
          <w:b w:val="false"/>
          <w:i w:val="false"/>
          <w:color w:val="ff0000"/>
          <w:sz w:val="28"/>
        </w:rPr>
        <w:t xml:space="preserve"> (вступает в силу с 02.01.2022); от 15.04.2022 </w:t>
      </w:r>
      <w:r>
        <w:rPr>
          <w:rFonts w:ascii="Times New Roman"/>
          <w:b w:val="false"/>
          <w:i w:val="false"/>
          <w:color w:val="ff0000"/>
          <w:sz w:val="28"/>
        </w:rPr>
        <w:t>№ 62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Коллегии Евразийской экономической комиссии от 12.05.2022 </w:t>
      </w:r>
      <w:r>
        <w:rPr>
          <w:rFonts w:ascii="Times New Roman"/>
          <w:b w:val="false"/>
          <w:i w:val="false"/>
          <w:color w:val="ff0000"/>
          <w:sz w:val="28"/>
        </w:rPr>
        <w:t>№ 77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20.02.2024 </w:t>
      </w:r>
      <w:r>
        <w:rPr>
          <w:rFonts w:ascii="Times New Roman"/>
          <w:b w:val="false"/>
          <w:i w:val="false"/>
          <w:color w:val="ff0000"/>
          <w:sz w:val="28"/>
        </w:rPr>
        <w:t>№ 10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решения Совета Евразийской экономической комиссии о внесении изменения в перечень 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 в отношении отдельных видов аккумуляторов); от 01.03.2024 </w:t>
      </w:r>
      <w:r>
        <w:rPr>
          <w:rFonts w:ascii="Times New Roman"/>
          <w:b w:val="false"/>
          <w:i w:val="false"/>
          <w:color w:val="ff0000"/>
          <w:sz w:val="28"/>
        </w:rPr>
        <w:t>№ 18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12.04.2024 </w:t>
      </w:r>
      <w:r>
        <w:rPr>
          <w:rFonts w:ascii="Times New Roman"/>
          <w:b w:val="false"/>
          <w:i w:val="false"/>
          <w:color w:val="ff0000"/>
          <w:sz w:val="28"/>
        </w:rPr>
        <w:t>№ 25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01.07.2024); от 21.02.2025 </w:t>
      </w:r>
      <w:r>
        <w:rPr>
          <w:rFonts w:ascii="Times New Roman"/>
          <w:b w:val="false"/>
          <w:i w:val="false"/>
          <w:color w:val="ff0000"/>
          <w:sz w:val="28"/>
        </w:rPr>
        <w:t>№ 20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11.03.2025 </w:t>
      </w:r>
      <w:r>
        <w:rPr>
          <w:rFonts w:ascii="Times New Roman"/>
          <w:b w:val="false"/>
          <w:i w:val="false"/>
          <w:color w:val="ff0000"/>
          <w:sz w:val="28"/>
        </w:rPr>
        <w:t>№ 26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02.06.2025 </w:t>
      </w:r>
      <w:r>
        <w:rPr>
          <w:rFonts w:ascii="Times New Roman"/>
          <w:b w:val="false"/>
          <w:i w:val="false"/>
          <w:color w:val="ff0000"/>
          <w:sz w:val="28"/>
        </w:rPr>
        <w:t>№ 44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0201 20 200 8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0201 20 300 8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0201 20 500 8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0201 20 900 8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0201 30 000 8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0202 10 000 8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0202 20 100 8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0202 20 300 8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0202 20 500 8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0202 20 900 8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прочее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0202 30 100 8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прочее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0202 30 500 8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0202 30 900 8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0203 11 100 9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0203 11 900 9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0203 12 110 9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0203 12 190 9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0203 12 900 9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0203 19 110 9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0203 19 130 9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0203 19 150 9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0203 19 550 9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0203 19 590 9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0203 19 900 9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0203 21 100 9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0203 21 900 9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0203 22 110 9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0203 22 190 9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0203 22 900 9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0203 29 110 9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0203 29 130 9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0203 29 150 9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0203 29 550 3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тримминг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0203 29 550 9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0203 29 590 9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0203 29 900 3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тримминг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0203 29 900 9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0207 11 100 9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0207 11 300 9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0207 11 900 9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0207 12 100 9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0207 12 900 9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0207 13 100 9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0207 13 200 9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0207 13 300 9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0207 13 400 9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0207 13 500 9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0207 13 600 9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0207 13 700 9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0207 13 910 9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0207 13 990 9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0207 14 100 9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0207 14 200 9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0207 14 300 9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0207 14 400 9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0207 14 500 9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0207 14 600 9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0207 14 700 9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0207 14 910 9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0207 14 990 9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0207 24 100 9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0207 24 900 9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0207 25 100 9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0207 25 900 9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0207 26 100 9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0207 26 200 9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0207 26 300 9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0207 26 400 9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0207 26 500 9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0207 26 600 9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0207 26 700 9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0207 26 800 9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0207 26 910 9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0207 26 990 9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0207 27 100 9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0207 27 200 9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0207 27 300 9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0207 27 400 9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0207 27 500 9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0207 27 600 9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0207 27 700 9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0207 27 800 9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0207 27 910 9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0207 27 990 9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0207 41 200 9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0207 41 300 9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0207 41 800 9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0207 42 300 9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0207 42 800 1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0207 42 800 9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0207 43 000 9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0207 44 100 9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0207 44 210 9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0207 44 310 9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0207 44 410 9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0207 44 510 9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0207 44 610 9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0207 44 710 9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0207 44 810 9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0207 44 910 9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0207 44 990 9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0207 45 100 9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0207 45 210 9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0207 45 310 9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0207 45 410 9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0207 45 510 9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0207 45 610 9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0207 45 710 9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0207 45 810 9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0207 45 930 9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0207 45 950 9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0207 45 990 9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0207 51 100 9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0207 51 900 9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0207 52 100 9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0207 52 900 9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0207 53 000 9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0207 54 100 9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0207 54 210 9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0207 54 310 9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0207 54 410 9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0207 54 510 9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0207 54 610 9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0207 54 710 9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0207 54 810 9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0207 54 910 9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0207 54 990 9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0207 55 100 9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0207 55 210 9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0207 55 310 9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0207 55 410 9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0207 55 510 9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0207 55 610 9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0207 55 710 9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0207 55 810 9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0207 55 930 9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0207 55 950 9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0207 55 990 9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0207 60 050 1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порядке, указанном в дополнительном примечании Евразийского экономического союза 4 к группе 02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0207 60 050 9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0207 60 100 9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0207 60 210 9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0207 60 310 9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0207 60 410 9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0207 60 510 9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0207 60 610 9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0207 60 810 9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0207 60 910 9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0207 60 990 9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0301 11 000 0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пресноводная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0301 19 000 0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0301 91 100 0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 xml:space="preserve">Oncorhynchus </w:t>
            </w:r>
            <w:r>
              <w:rPr>
                <w:rFonts w:ascii="Times New Roman"/>
                <w:b w:val="false"/>
                <w:i/>
                <w:color w:val="000000"/>
                <w:sz w:val="20"/>
              </w:rPr>
              <w:t>apache</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color w:val="000000"/>
                <w:sz w:val="20"/>
              </w:rPr>
              <w:t xml:space="preserve"> Oncorhynchus </w:t>
            </w:r>
            <w:r>
              <w:rPr>
                <w:rFonts w:ascii="Times New Roman"/>
                <w:b w:val="false"/>
                <w:i/>
                <w:color w:val="000000"/>
                <w:sz w:val="20"/>
              </w:rPr>
              <w:t>chrysogaster</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0301 91 900 0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0301 92 100 0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длиной менее 12 см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0301 92 300 0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длиной 12 см или более, но менее 20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0301 92 900 0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длиной 20 см или более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карп (Cyprinus spp., Carassius spp., Ctenopharyngodon idellus, Hypophthalmichthys spp., Cirrhinus spp., Mylopharyngodon piceus, Catla catla, Labeo spp., Osteochilus hasselti, Leptobarbus hoeveni, Megalobrama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0301 94 100 0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тунец синий, или обыкновенный </w:t>
            </w:r>
            <w:r>
              <w:rPr>
                <w:rFonts w:ascii="Times New Roman"/>
                <w:b w:val="false"/>
                <w:i/>
                <w:color w:val="000000"/>
                <w:sz w:val="20"/>
              </w:rPr>
              <w:t>(</w:t>
            </w:r>
            <w:r>
              <w:rPr>
                <w:rFonts w:ascii="Times New Roman"/>
                <w:b w:val="false"/>
                <w:i/>
                <w:color w:val="000000"/>
                <w:sz w:val="20"/>
              </w:rPr>
              <w:t>Thunnus</w:t>
            </w:r>
            <w:r>
              <w:rPr>
                <w:rFonts w:ascii="Times New Roman"/>
                <w:b w:val="false"/>
                <w:i w:val="false"/>
                <w:color w:val="000000"/>
                <w:sz w:val="20"/>
              </w:rPr>
              <w:t xml:space="preserve"> </w:t>
            </w:r>
            <w:r>
              <w:rPr>
                <w:rFonts w:ascii="Times New Roman"/>
                <w:b w:val="false"/>
                <w:i/>
                <w:color w:val="000000"/>
                <w:sz w:val="20"/>
              </w:rPr>
              <w:t>thynnus</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0301 94 900 0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тунец тихоокеанский голубой </w:t>
            </w:r>
            <w:r>
              <w:rPr>
                <w:rFonts w:ascii="Times New Roman"/>
                <w:b w:val="false"/>
                <w:i/>
                <w:color w:val="000000"/>
                <w:sz w:val="20"/>
              </w:rPr>
              <w:t>(</w:t>
            </w:r>
            <w:r>
              <w:rPr>
                <w:rFonts w:ascii="Times New Roman"/>
                <w:b w:val="false"/>
                <w:i/>
                <w:color w:val="000000"/>
                <w:sz w:val="20"/>
              </w:rPr>
              <w:t>Thunnus</w:t>
            </w:r>
            <w:r>
              <w:rPr>
                <w:rFonts w:ascii="Times New Roman"/>
                <w:b w:val="false"/>
                <w:i w:val="false"/>
                <w:color w:val="000000"/>
                <w:sz w:val="20"/>
              </w:rPr>
              <w:t xml:space="preserve"> </w:t>
            </w:r>
            <w:r>
              <w:rPr>
                <w:rFonts w:ascii="Times New Roman"/>
                <w:b w:val="false"/>
                <w:i/>
                <w:color w:val="000000"/>
                <w:sz w:val="20"/>
              </w:rPr>
              <w:t>orientalis</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0301 95 000 0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тунец южный синий </w:t>
            </w:r>
            <w:r>
              <w:rPr>
                <w:rFonts w:ascii="Times New Roman"/>
                <w:b w:val="false"/>
                <w:i/>
                <w:color w:val="000000"/>
                <w:sz w:val="20"/>
              </w:rPr>
              <w:t>(</w:t>
            </w:r>
            <w:r>
              <w:rPr>
                <w:rFonts w:ascii="Times New Roman"/>
                <w:b w:val="false"/>
                <w:i/>
                <w:color w:val="000000"/>
                <w:sz w:val="20"/>
              </w:rPr>
              <w:t>Thunnus</w:t>
            </w:r>
            <w:r>
              <w:rPr>
                <w:rFonts w:ascii="Times New Roman"/>
                <w:b w:val="false"/>
                <w:i w:val="false"/>
                <w:color w:val="000000"/>
                <w:sz w:val="20"/>
              </w:rPr>
              <w:t xml:space="preserve"> </w:t>
            </w:r>
            <w:r>
              <w:rPr>
                <w:rFonts w:ascii="Times New Roman"/>
                <w:b w:val="false"/>
                <w:i/>
                <w:color w:val="000000"/>
                <w:sz w:val="20"/>
              </w:rPr>
              <w:t>maccoyii</w:t>
            </w:r>
            <w:r>
              <w:rPr>
                <w:rFonts w:ascii="Times New Roman"/>
                <w:b w:val="false"/>
                <w:i/>
                <w:color w:val="000000"/>
                <w:sz w:val="20"/>
              </w:rPr>
              <w:t>)</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0301 99 110 0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лосось тихоокеанский </w:t>
            </w:r>
            <w:r>
              <w:rPr>
                <w:rFonts w:ascii="Times New Roman"/>
                <w:b w:val="false"/>
                <w:i/>
                <w:color w:val="000000"/>
                <w:sz w:val="20"/>
              </w:rPr>
              <w:t>(</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gorbuscha</w:t>
            </w:r>
            <w:r>
              <w:rPr>
                <w:rFonts w:ascii="Times New Roman"/>
                <w:b w:val="false"/>
                <w:i/>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rhodurus</w:t>
            </w:r>
            <w:r>
              <w:rPr>
                <w:rFonts w:ascii="Times New Roman"/>
                <w:b w:val="false"/>
                <w:i/>
                <w:color w:val="000000"/>
                <w:sz w:val="20"/>
              </w:rPr>
              <w:t>), лосось атлантический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salar</w:t>
            </w:r>
            <w:r>
              <w:rPr>
                <w:rFonts w:ascii="Times New Roman"/>
                <w:b w:val="false"/>
                <w:i/>
                <w:color w:val="000000"/>
                <w:sz w:val="20"/>
              </w:rPr>
              <w:t>) и лосось дунайский (</w:t>
            </w:r>
            <w:r>
              <w:rPr>
                <w:rFonts w:ascii="Times New Roman"/>
                <w:b w:val="false"/>
                <w:i/>
                <w:color w:val="000000"/>
                <w:sz w:val="20"/>
              </w:rPr>
              <w:t>Hucho</w:t>
            </w:r>
            <w:r>
              <w:rPr>
                <w:rFonts w:ascii="Times New Roman"/>
                <w:b w:val="false"/>
                <w:i w:val="false"/>
                <w:color w:val="000000"/>
                <w:sz w:val="20"/>
              </w:rPr>
              <w:t xml:space="preserve"> </w:t>
            </w:r>
            <w:r>
              <w:rPr>
                <w:rFonts w:ascii="Times New Roman"/>
                <w:b w:val="false"/>
                <w:i/>
                <w:color w:val="000000"/>
                <w:sz w:val="20"/>
              </w:rPr>
              <w:t>hucho</w:t>
            </w:r>
            <w:r>
              <w:rPr>
                <w:rFonts w:ascii="Times New Roman"/>
                <w:b w:val="false"/>
                <w:i/>
                <w:color w:val="000000"/>
                <w:sz w:val="20"/>
              </w:rPr>
              <w:t>)</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0301 99 181 0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мальки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0301 99 182 0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0301 99 186 0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0301 99 850 0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0302 11 100 0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 xml:space="preserve">Oncorhynchus </w:t>
            </w:r>
            <w:r>
              <w:rPr>
                <w:rFonts w:ascii="Times New Roman"/>
                <w:b w:val="false"/>
                <w:i/>
                <w:color w:val="000000"/>
                <w:sz w:val="20"/>
              </w:rPr>
              <w:t>apache</w:t>
            </w:r>
            <w:r>
              <w:rPr>
                <w:rFonts w:ascii="Times New Roman"/>
                <w:b w:val="false"/>
                <w:i w:val="false"/>
                <w:color w:val="000000"/>
                <w:sz w:val="20"/>
              </w:rPr>
              <w:t xml:space="preserve"> или </w:t>
            </w:r>
            <w:r>
              <w:rPr>
                <w:rFonts w:ascii="Times New Roman"/>
                <w:b w:val="false"/>
                <w:i/>
                <w:color w:val="000000"/>
                <w:sz w:val="20"/>
              </w:rPr>
              <w:t xml:space="preserve">Oncorhynchus </w:t>
            </w:r>
            <w:r>
              <w:rPr>
                <w:rFonts w:ascii="Times New Roman"/>
                <w:b w:val="false"/>
                <w:i/>
                <w:color w:val="000000"/>
                <w:sz w:val="20"/>
              </w:rPr>
              <w:t>chrysogaster</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0302 11 200 0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mykiss</w:t>
            </w:r>
            <w:r>
              <w:rPr>
                <w:rFonts w:ascii="Times New Roman"/>
                <w:b w:val="false"/>
                <w:i w:val="false"/>
                <w:color w:val="000000"/>
                <w:sz w:val="20"/>
              </w:rPr>
              <w:t>, с головой и жабрами, без внутренностей, массой более 1,2 кг каждая, или без головы, жабр и внутренностей, массой более 1 кг каждая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0302 11 800 0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0302 13 000 0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лосось тихоокеанский </w:t>
            </w:r>
            <w:r>
              <w:rPr>
                <w:rFonts w:ascii="Times New Roman"/>
                <w:b w:val="false"/>
                <w:i/>
                <w:color w:val="000000"/>
                <w:sz w:val="20"/>
              </w:rPr>
              <w:t>(</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gorbuscha</w:t>
            </w:r>
            <w:r>
              <w:rPr>
                <w:rFonts w:ascii="Times New Roman"/>
                <w:b w:val="false"/>
                <w:i/>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val="false"/>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rhodurus</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0302 14 000 0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лосось атлантический </w:t>
            </w:r>
            <w:r>
              <w:rPr>
                <w:rFonts w:ascii="Times New Roman"/>
                <w:b w:val="false"/>
                <w:i/>
                <w:color w:val="000000"/>
                <w:sz w:val="20"/>
              </w:rPr>
              <w:t>(</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salar</w:t>
            </w:r>
            <w:r>
              <w:rPr>
                <w:rFonts w:ascii="Times New Roman"/>
                <w:b w:val="false"/>
                <w:i w:val="false"/>
                <w:color w:val="000000"/>
                <w:sz w:val="20"/>
              </w:rPr>
              <w:t xml:space="preserve">) и лосось дунайский </w:t>
            </w:r>
            <w:r>
              <w:rPr>
                <w:rFonts w:ascii="Times New Roman"/>
                <w:b w:val="false"/>
                <w:i/>
                <w:color w:val="000000"/>
                <w:sz w:val="20"/>
              </w:rPr>
              <w:t>(</w:t>
            </w:r>
            <w:r>
              <w:rPr>
                <w:rFonts w:ascii="Times New Roman"/>
                <w:b w:val="false"/>
                <w:i/>
                <w:color w:val="000000"/>
                <w:sz w:val="20"/>
              </w:rPr>
              <w:t>Hucho</w:t>
            </w:r>
            <w:r>
              <w:rPr>
                <w:rFonts w:ascii="Times New Roman"/>
                <w:b w:val="false"/>
                <w:i w:val="false"/>
                <w:color w:val="000000"/>
                <w:sz w:val="20"/>
              </w:rPr>
              <w:t xml:space="preserve"> </w:t>
            </w:r>
            <w:r>
              <w:rPr>
                <w:rFonts w:ascii="Times New Roman"/>
                <w:b w:val="false"/>
                <w:i/>
                <w:color w:val="000000"/>
                <w:sz w:val="20"/>
              </w:rPr>
              <w:t>hucho</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0302 21 100 0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палтус черный, или палтус синекорый </w:t>
            </w:r>
            <w:r>
              <w:rPr>
                <w:rFonts w:ascii="Times New Roman"/>
                <w:b w:val="false"/>
                <w:i/>
                <w:color w:val="000000"/>
                <w:sz w:val="20"/>
              </w:rPr>
              <w:t>(</w:t>
            </w:r>
            <w:r>
              <w:rPr>
                <w:rFonts w:ascii="Times New Roman"/>
                <w:b w:val="false"/>
                <w:i/>
                <w:color w:val="000000"/>
                <w:sz w:val="20"/>
              </w:rPr>
              <w:t>Reinhardtius</w:t>
            </w:r>
            <w:r>
              <w:rPr>
                <w:rFonts w:ascii="Times New Roman"/>
                <w:b w:val="false"/>
                <w:i w:val="false"/>
                <w:color w:val="000000"/>
                <w:sz w:val="20"/>
              </w:rPr>
              <w:t xml:space="preserve"> </w:t>
            </w:r>
            <w:r>
              <w:rPr>
                <w:rFonts w:ascii="Times New Roman"/>
                <w:b w:val="false"/>
                <w:i/>
                <w:color w:val="000000"/>
                <w:sz w:val="20"/>
              </w:rPr>
              <w:t>hippoglossoides</w:t>
            </w:r>
            <w:r>
              <w:rPr>
                <w:rFonts w:ascii="Times New Roman"/>
                <w:b w:val="false"/>
                <w:i/>
                <w:color w:val="000000"/>
                <w:sz w:val="20"/>
              </w:rPr>
              <w:t>)</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0302 21 300 0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палтус белокорый, или обыкновенный </w:t>
            </w:r>
            <w:r>
              <w:rPr>
                <w:rFonts w:ascii="Times New Roman"/>
                <w:b w:val="false"/>
                <w:i/>
                <w:color w:val="000000"/>
                <w:sz w:val="20"/>
              </w:rPr>
              <w:t>(</w:t>
            </w:r>
            <w:r>
              <w:rPr>
                <w:rFonts w:ascii="Times New Roman"/>
                <w:b w:val="false"/>
                <w:i/>
                <w:color w:val="000000"/>
                <w:sz w:val="20"/>
              </w:rPr>
              <w:t>Hippoglossus</w:t>
            </w:r>
            <w:r>
              <w:rPr>
                <w:rFonts w:ascii="Times New Roman"/>
                <w:b w:val="false"/>
                <w:i w:val="false"/>
                <w:color w:val="000000"/>
                <w:sz w:val="20"/>
              </w:rPr>
              <w:t xml:space="preserve"> </w:t>
            </w:r>
            <w:r>
              <w:rPr>
                <w:rFonts w:ascii="Times New Roman"/>
                <w:b w:val="false"/>
                <w:i/>
                <w:color w:val="000000"/>
                <w:sz w:val="20"/>
              </w:rPr>
              <w:t>hippoglossus</w:t>
            </w:r>
            <w:r>
              <w:rPr>
                <w:rFonts w:ascii="Times New Roman"/>
                <w:b w:val="false"/>
                <w:i/>
                <w:color w:val="000000"/>
                <w:sz w:val="20"/>
              </w:rPr>
              <w:t>)</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0302 21 900 0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палтус тихоокеанский </w:t>
            </w:r>
            <w:r>
              <w:rPr>
                <w:rFonts w:ascii="Times New Roman"/>
                <w:b w:val="false"/>
                <w:i/>
                <w:color w:val="000000"/>
                <w:sz w:val="20"/>
              </w:rPr>
              <w:t>(</w:t>
            </w:r>
            <w:r>
              <w:rPr>
                <w:rFonts w:ascii="Times New Roman"/>
                <w:b w:val="false"/>
                <w:i/>
                <w:color w:val="000000"/>
                <w:sz w:val="20"/>
              </w:rPr>
              <w:t>Hippoglossus</w:t>
            </w:r>
            <w:r>
              <w:rPr>
                <w:rFonts w:ascii="Times New Roman"/>
                <w:b w:val="false"/>
                <w:i w:val="false"/>
                <w:color w:val="000000"/>
                <w:sz w:val="20"/>
              </w:rPr>
              <w:t xml:space="preserve"> </w:t>
            </w:r>
            <w:r>
              <w:rPr>
                <w:rFonts w:ascii="Times New Roman"/>
                <w:b w:val="false"/>
                <w:i/>
                <w:color w:val="000000"/>
                <w:sz w:val="20"/>
              </w:rPr>
              <w:t>stenolepis</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камбала морская </w:t>
            </w:r>
            <w:r>
              <w:rPr>
                <w:rFonts w:ascii="Times New Roman"/>
                <w:b w:val="false"/>
                <w:i/>
                <w:color w:val="000000"/>
                <w:sz w:val="20"/>
              </w:rPr>
              <w:t>(</w:t>
            </w:r>
            <w:r>
              <w:rPr>
                <w:rFonts w:ascii="Times New Roman"/>
                <w:b w:val="false"/>
                <w:i/>
                <w:color w:val="000000"/>
                <w:sz w:val="20"/>
              </w:rPr>
              <w:t>Pleuronectes</w:t>
            </w:r>
            <w:r>
              <w:rPr>
                <w:rFonts w:ascii="Times New Roman"/>
                <w:b w:val="false"/>
                <w:i w:val="false"/>
                <w:color w:val="000000"/>
                <w:sz w:val="20"/>
              </w:rPr>
              <w:t xml:space="preserve"> </w:t>
            </w:r>
            <w:r>
              <w:rPr>
                <w:rFonts w:ascii="Times New Roman"/>
                <w:b w:val="false"/>
                <w:i/>
                <w:color w:val="000000"/>
                <w:sz w:val="20"/>
              </w:rPr>
              <w:t>platessa</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0302 23 000 0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морской язык </w:t>
            </w:r>
            <w:r>
              <w:rPr>
                <w:rFonts w:ascii="Times New Roman"/>
                <w:b w:val="false"/>
                <w:i/>
                <w:color w:val="000000"/>
                <w:sz w:val="20"/>
              </w:rPr>
              <w:t>(</w:t>
            </w:r>
            <w:r>
              <w:rPr>
                <w:rFonts w:ascii="Times New Roman"/>
                <w:b w:val="false"/>
                <w:i/>
                <w:color w:val="000000"/>
                <w:sz w:val="20"/>
              </w:rPr>
              <w:t>Solea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0302 24 000 0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тюрбо </w:t>
            </w:r>
            <w:r>
              <w:rPr>
                <w:rFonts w:ascii="Times New Roman"/>
                <w:b w:val="false"/>
                <w:i/>
                <w:color w:val="000000"/>
                <w:sz w:val="20"/>
              </w:rPr>
              <w:t>(</w:t>
            </w:r>
            <w:r>
              <w:rPr>
                <w:rFonts w:ascii="Times New Roman"/>
                <w:b w:val="false"/>
                <w:i/>
                <w:color w:val="000000"/>
                <w:sz w:val="20"/>
              </w:rPr>
              <w:t>Psetta</w:t>
            </w:r>
            <w:r>
              <w:rPr>
                <w:rFonts w:ascii="Times New Roman"/>
                <w:b w:val="false"/>
                <w:i w:val="false"/>
                <w:color w:val="000000"/>
                <w:sz w:val="20"/>
              </w:rPr>
              <w:t xml:space="preserve"> </w:t>
            </w:r>
            <w:r>
              <w:rPr>
                <w:rFonts w:ascii="Times New Roman"/>
                <w:b w:val="false"/>
                <w:i/>
                <w:color w:val="000000"/>
                <w:sz w:val="20"/>
              </w:rPr>
              <w:t>maxima</w:t>
            </w:r>
            <w:r>
              <w:rPr>
                <w:rFonts w:ascii="Times New Roman"/>
                <w:b w:val="false"/>
                <w:i/>
                <w:color w:val="000000"/>
                <w:sz w:val="20"/>
              </w:rPr>
              <w:t>)</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0302 29 100 0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мегрим </w:t>
            </w:r>
            <w:r>
              <w:rPr>
                <w:rFonts w:ascii="Times New Roman"/>
                <w:b w:val="false"/>
                <w:i/>
                <w:color w:val="000000"/>
                <w:sz w:val="20"/>
              </w:rPr>
              <w:t>(</w:t>
            </w:r>
            <w:r>
              <w:rPr>
                <w:rFonts w:ascii="Times New Roman"/>
                <w:b w:val="false"/>
                <w:i/>
                <w:color w:val="000000"/>
                <w:sz w:val="20"/>
              </w:rPr>
              <w:t>Lepidorhombus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0302 29 800 0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0302 31 100 0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0302 31 900 0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0302 32 100 0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0302 32 900 0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0302 33 100 0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0302 33 900 0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0302 34 100 0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0302 34 900 0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0302 35 110 0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промышленного производства продуктов товарной позиции 1604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0302 35 190 0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0302 35 910 0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промышленного производства продуктов товарной позиции 1604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0302 35 990 0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0302 36 100 0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0302 36 900 0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0302 39 200 0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0302 39 800 0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сельдь </w:t>
            </w:r>
            <w:r>
              <w:rPr>
                <w:rFonts w:ascii="Times New Roman"/>
                <w:b w:val="false"/>
                <w:i/>
                <w:color w:val="000000"/>
                <w:sz w:val="20"/>
              </w:rPr>
              <w:t xml:space="preserve">(Clupea </w:t>
            </w:r>
            <w:r>
              <w:rPr>
                <w:rFonts w:ascii="Times New Roman"/>
                <w:b w:val="false"/>
                <w:i/>
                <w:color w:val="000000"/>
                <w:sz w:val="20"/>
              </w:rPr>
              <w:t>harengus</w:t>
            </w:r>
            <w:r>
              <w:rPr>
                <w:rFonts w:ascii="Times New Roman"/>
                <w:b w:val="false"/>
                <w:i/>
                <w:color w:val="000000"/>
                <w:sz w:val="20"/>
              </w:rPr>
              <w:t xml:space="preserve">, Clupea </w:t>
            </w:r>
            <w:r>
              <w:rPr>
                <w:rFonts w:ascii="Times New Roman"/>
                <w:b w:val="false"/>
                <w:i/>
                <w:color w:val="000000"/>
                <w:sz w:val="20"/>
              </w:rPr>
              <w:t>pallasii</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0302 42 000 0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анчоусы </w:t>
            </w:r>
            <w:r>
              <w:rPr>
                <w:rFonts w:ascii="Times New Roman"/>
                <w:b w:val="false"/>
                <w:i/>
                <w:color w:val="000000"/>
                <w:sz w:val="20"/>
              </w:rPr>
              <w:t>(</w:t>
            </w:r>
            <w:r>
              <w:rPr>
                <w:rFonts w:ascii="Times New Roman"/>
                <w:b w:val="false"/>
                <w:i/>
                <w:color w:val="000000"/>
                <w:sz w:val="20"/>
              </w:rPr>
              <w:t>Engraulis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0302 43 100 0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сардины вида </w:t>
            </w:r>
            <w:r>
              <w:rPr>
                <w:rFonts w:ascii="Times New Roman"/>
                <w:b w:val="false"/>
                <w:i/>
                <w:color w:val="000000"/>
                <w:sz w:val="20"/>
              </w:rPr>
              <w:t>Sardina</w:t>
            </w:r>
            <w:r>
              <w:rPr>
                <w:rFonts w:ascii="Times New Roman"/>
                <w:b w:val="false"/>
                <w:i w:val="false"/>
                <w:color w:val="000000"/>
                <w:sz w:val="20"/>
              </w:rPr>
              <w:t xml:space="preserve"> </w:t>
            </w:r>
            <w:r>
              <w:rPr>
                <w:rFonts w:ascii="Times New Roman"/>
                <w:b w:val="false"/>
                <w:i/>
                <w:color w:val="000000"/>
                <w:sz w:val="20"/>
              </w:rPr>
              <w:t>pilchardus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0302 43 300 0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сардины рода </w:t>
            </w:r>
            <w:r>
              <w:rPr>
                <w:rFonts w:ascii="Times New Roman"/>
                <w:b w:val="false"/>
                <w:i/>
                <w:color w:val="000000"/>
                <w:sz w:val="20"/>
              </w:rPr>
              <w:t>Sardinops</w:t>
            </w:r>
            <w:r>
              <w:rPr>
                <w:rFonts w:ascii="Times New Roman"/>
                <w:b w:val="false"/>
                <w:i/>
                <w:color w:val="000000"/>
                <w:sz w:val="20"/>
              </w:rPr>
              <w:t xml:space="preserve">; </w:t>
            </w:r>
            <w:r>
              <w:rPr>
                <w:rFonts w:ascii="Times New Roman"/>
                <w:b w:val="false"/>
                <w:i/>
                <w:color w:val="000000"/>
                <w:sz w:val="20"/>
              </w:rPr>
              <w:t>сардинелла</w:t>
            </w:r>
            <w:r>
              <w:rPr>
                <w:rFonts w:ascii="Times New Roman"/>
                <w:b w:val="false"/>
                <w:i/>
                <w:color w:val="000000"/>
                <w:sz w:val="20"/>
              </w:rPr>
              <w:t xml:space="preserve"> (</w:t>
            </w:r>
            <w:r>
              <w:rPr>
                <w:rFonts w:ascii="Times New Roman"/>
                <w:b w:val="false"/>
                <w:i/>
                <w:color w:val="000000"/>
                <w:sz w:val="20"/>
              </w:rPr>
              <w:t>Sardinella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0302 43 900 0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кильки или шпроты </w:t>
            </w:r>
            <w:r>
              <w:rPr>
                <w:rFonts w:ascii="Times New Roman"/>
                <w:b w:val="false"/>
                <w:i/>
                <w:color w:val="000000"/>
                <w:sz w:val="20"/>
              </w:rPr>
              <w:t>(</w:t>
            </w:r>
            <w:r>
              <w:rPr>
                <w:rFonts w:ascii="Times New Roman"/>
                <w:b w:val="false"/>
                <w:i/>
                <w:color w:val="000000"/>
                <w:sz w:val="20"/>
              </w:rPr>
              <w:t>Sprattus</w:t>
            </w:r>
            <w:r>
              <w:rPr>
                <w:rFonts w:ascii="Times New Roman"/>
                <w:b w:val="false"/>
                <w:i w:val="false"/>
                <w:color w:val="000000"/>
                <w:sz w:val="20"/>
              </w:rPr>
              <w:t xml:space="preserve"> </w:t>
            </w:r>
            <w:r>
              <w:rPr>
                <w:rFonts w:ascii="Times New Roman"/>
                <w:b w:val="false"/>
                <w:i/>
                <w:color w:val="000000"/>
                <w:sz w:val="20"/>
              </w:rPr>
              <w:t>sprattus</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0302 44 000 0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скумбрия </w:t>
            </w:r>
            <w:r>
              <w:rPr>
                <w:rFonts w:ascii="Times New Roman"/>
                <w:b w:val="false"/>
                <w:i/>
                <w:color w:val="000000"/>
                <w:sz w:val="20"/>
              </w:rPr>
              <w:t>(</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scombrus</w:t>
            </w:r>
            <w:r>
              <w:rPr>
                <w:rFonts w:ascii="Times New Roman"/>
                <w:b w:val="false"/>
                <w:i/>
                <w:color w:val="000000"/>
                <w:sz w:val="20"/>
              </w:rPr>
              <w:t xml:space="preserve">,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australasicus</w:t>
            </w:r>
            <w:r>
              <w:rPr>
                <w:rFonts w:ascii="Times New Roman"/>
                <w:b w:val="false"/>
                <w:i/>
                <w:color w:val="000000"/>
                <w:sz w:val="20"/>
              </w:rPr>
              <w:t xml:space="preserve">, </w:t>
            </w:r>
            <w:r>
              <w:rPr>
                <w:rFonts w:ascii="Times New Roman"/>
                <w:b w:val="false"/>
                <w:i/>
                <w:color w:val="000000"/>
                <w:sz w:val="20"/>
              </w:rPr>
              <w:t>Scomber</w:t>
            </w:r>
            <w:r>
              <w:rPr>
                <w:rFonts w:ascii="Times New Roman"/>
                <w:b w:val="false"/>
                <w:i/>
                <w:color w:val="000000"/>
                <w:sz w:val="20"/>
              </w:rPr>
              <w:t xml:space="preserve"> japonicus)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0302 45 100 0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ставрида обыкновенная </w:t>
            </w:r>
            <w:r>
              <w:rPr>
                <w:rFonts w:ascii="Times New Roman"/>
                <w:b w:val="false"/>
                <w:i/>
                <w:color w:val="000000"/>
                <w:sz w:val="20"/>
              </w:rPr>
              <w:t>(</w:t>
            </w:r>
            <w:r>
              <w:rPr>
                <w:rFonts w:ascii="Times New Roman"/>
                <w:b w:val="false"/>
                <w:i/>
                <w:color w:val="000000"/>
                <w:sz w:val="20"/>
              </w:rPr>
              <w:t>Trachurus</w:t>
            </w:r>
            <w:r>
              <w:rPr>
                <w:rFonts w:ascii="Times New Roman"/>
                <w:b w:val="false"/>
                <w:i w:val="false"/>
                <w:color w:val="000000"/>
                <w:sz w:val="20"/>
              </w:rPr>
              <w:t xml:space="preserve"> </w:t>
            </w:r>
            <w:r>
              <w:rPr>
                <w:rFonts w:ascii="Times New Roman"/>
                <w:b w:val="false"/>
                <w:i/>
                <w:color w:val="000000"/>
                <w:sz w:val="20"/>
              </w:rPr>
              <w:t>trachurus</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0302 45 300 0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ставрида перуанская </w:t>
            </w:r>
            <w:r>
              <w:rPr>
                <w:rFonts w:ascii="Times New Roman"/>
                <w:b w:val="false"/>
                <w:i/>
                <w:color w:val="000000"/>
                <w:sz w:val="20"/>
              </w:rPr>
              <w:t>(</w:t>
            </w:r>
            <w:r>
              <w:rPr>
                <w:rFonts w:ascii="Times New Roman"/>
                <w:b w:val="false"/>
                <w:i/>
                <w:color w:val="000000"/>
                <w:sz w:val="20"/>
              </w:rPr>
              <w:t>Trachurus</w:t>
            </w:r>
            <w:r>
              <w:rPr>
                <w:rFonts w:ascii="Times New Roman"/>
                <w:b w:val="false"/>
                <w:i w:val="false"/>
                <w:color w:val="000000"/>
                <w:sz w:val="20"/>
              </w:rPr>
              <w:t xml:space="preserve"> </w:t>
            </w:r>
            <w:r>
              <w:rPr>
                <w:rFonts w:ascii="Times New Roman"/>
                <w:b w:val="false"/>
                <w:i/>
                <w:color w:val="000000"/>
                <w:sz w:val="20"/>
              </w:rPr>
              <w:t>murphyi</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0302 45 900 0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0302 46 000 0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кобия </w:t>
            </w:r>
            <w:r>
              <w:rPr>
                <w:rFonts w:ascii="Times New Roman"/>
                <w:b w:val="false"/>
                <w:i/>
                <w:color w:val="000000"/>
                <w:sz w:val="20"/>
              </w:rPr>
              <w:t>(</w:t>
            </w:r>
            <w:r>
              <w:rPr>
                <w:rFonts w:ascii="Times New Roman"/>
                <w:b w:val="false"/>
                <w:i/>
                <w:color w:val="000000"/>
                <w:sz w:val="20"/>
              </w:rPr>
              <w:t>Rachycentron</w:t>
            </w:r>
            <w:r>
              <w:rPr>
                <w:rFonts w:ascii="Times New Roman"/>
                <w:b w:val="false"/>
                <w:i w:val="false"/>
                <w:color w:val="000000"/>
                <w:sz w:val="20"/>
              </w:rPr>
              <w:t xml:space="preserve"> </w:t>
            </w:r>
            <w:r>
              <w:rPr>
                <w:rFonts w:ascii="Times New Roman"/>
                <w:b w:val="false"/>
                <w:i/>
                <w:color w:val="000000"/>
                <w:sz w:val="20"/>
              </w:rPr>
              <w:t>canadum</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0302 47 000 0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меч-рыба </w:t>
            </w:r>
            <w:r>
              <w:rPr>
                <w:rFonts w:ascii="Times New Roman"/>
                <w:b w:val="false"/>
                <w:i/>
                <w:color w:val="000000"/>
                <w:sz w:val="20"/>
              </w:rPr>
              <w:t>(</w:t>
            </w:r>
            <w:r>
              <w:rPr>
                <w:rFonts w:ascii="Times New Roman"/>
                <w:b w:val="false"/>
                <w:i/>
                <w:color w:val="000000"/>
                <w:sz w:val="20"/>
              </w:rPr>
              <w:t>Xiphias</w:t>
            </w:r>
            <w:r>
              <w:rPr>
                <w:rFonts w:ascii="Times New Roman"/>
                <w:b w:val="false"/>
                <w:i w:val="false"/>
                <w:color w:val="000000"/>
                <w:sz w:val="20"/>
              </w:rPr>
              <w:t xml:space="preserve"> </w:t>
            </w:r>
            <w:r>
              <w:rPr>
                <w:rFonts w:ascii="Times New Roman"/>
                <w:b w:val="false"/>
                <w:i/>
                <w:color w:val="000000"/>
                <w:sz w:val="20"/>
              </w:rPr>
              <w:t>gladius</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0302 49 110 0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промышленного производства продуктов товарной позиции 1604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0302 49 190 0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0302 49 900 1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мойва (Mallotus villosus)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0302 49 900 9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0302 51 100 0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morhua</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0302 51 900 0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0302 52 000 0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пикша </w:t>
            </w:r>
            <w:r>
              <w:rPr>
                <w:rFonts w:ascii="Times New Roman"/>
                <w:b w:val="false"/>
                <w:i/>
                <w:color w:val="000000"/>
                <w:sz w:val="20"/>
              </w:rPr>
              <w:t>(</w:t>
            </w:r>
            <w:r>
              <w:rPr>
                <w:rFonts w:ascii="Times New Roman"/>
                <w:b w:val="false"/>
                <w:i/>
                <w:color w:val="000000"/>
                <w:sz w:val="20"/>
              </w:rPr>
              <w:t>Melanogrammus</w:t>
            </w:r>
            <w:r>
              <w:rPr>
                <w:rFonts w:ascii="Times New Roman"/>
                <w:b w:val="false"/>
                <w:i w:val="false"/>
                <w:color w:val="000000"/>
                <w:sz w:val="20"/>
              </w:rPr>
              <w:t xml:space="preserve"> </w:t>
            </w:r>
            <w:r>
              <w:rPr>
                <w:rFonts w:ascii="Times New Roman"/>
                <w:b w:val="false"/>
                <w:i/>
                <w:color w:val="000000"/>
                <w:sz w:val="20"/>
              </w:rPr>
              <w:t>aeglefinus</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0302 53 000 0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сайда </w:t>
            </w:r>
            <w:r>
              <w:rPr>
                <w:rFonts w:ascii="Times New Roman"/>
                <w:b w:val="false"/>
                <w:i/>
                <w:color w:val="000000"/>
                <w:sz w:val="20"/>
              </w:rPr>
              <w:t>(</w:t>
            </w:r>
            <w:r>
              <w:rPr>
                <w:rFonts w:ascii="Times New Roman"/>
                <w:b w:val="false"/>
                <w:i/>
                <w:color w:val="000000"/>
                <w:sz w:val="20"/>
              </w:rPr>
              <w:t>Pollachius</w:t>
            </w:r>
            <w:r>
              <w:rPr>
                <w:rFonts w:ascii="Times New Roman"/>
                <w:b w:val="false"/>
                <w:i w:val="false"/>
                <w:color w:val="000000"/>
                <w:sz w:val="20"/>
              </w:rPr>
              <w:t xml:space="preserve"> </w:t>
            </w:r>
            <w:r>
              <w:rPr>
                <w:rFonts w:ascii="Times New Roman"/>
                <w:b w:val="false"/>
                <w:i/>
                <w:color w:val="000000"/>
                <w:sz w:val="20"/>
              </w:rPr>
              <w:t>virens</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0302 54 110 0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мерлуза капская (мелководная) </w:t>
            </w:r>
            <w:r>
              <w:rPr>
                <w:rFonts w:ascii="Times New Roman"/>
                <w:b w:val="false"/>
                <w:i/>
                <w:color w:val="000000"/>
                <w:sz w:val="20"/>
              </w:rPr>
              <w:t>(</w:t>
            </w:r>
            <w:r>
              <w:rPr>
                <w:rFonts w:ascii="Times New Roman"/>
                <w:b w:val="false"/>
                <w:i/>
                <w:color w:val="000000"/>
                <w:sz w:val="20"/>
              </w:rPr>
              <w:t>Merluccius</w:t>
            </w:r>
            <w:r>
              <w:rPr>
                <w:rFonts w:ascii="Times New Roman"/>
                <w:b w:val="false"/>
                <w:i w:val="false"/>
                <w:color w:val="000000"/>
                <w:sz w:val="20"/>
              </w:rPr>
              <w:t xml:space="preserve"> </w:t>
            </w:r>
            <w:r>
              <w:rPr>
                <w:rFonts w:ascii="Times New Roman"/>
                <w:b w:val="false"/>
                <w:i/>
                <w:color w:val="000000"/>
                <w:sz w:val="20"/>
              </w:rPr>
              <w:t>capensis</w:t>
            </w:r>
            <w:r>
              <w:rPr>
                <w:rFonts w:ascii="Times New Roman"/>
                <w:b w:val="false"/>
                <w:i/>
                <w:color w:val="000000"/>
                <w:sz w:val="20"/>
              </w:rPr>
              <w:t>)</w:t>
            </w:r>
            <w:r>
              <w:rPr>
                <w:rFonts w:ascii="Times New Roman"/>
                <w:b w:val="false"/>
                <w:i w:val="false"/>
                <w:color w:val="000000"/>
                <w:sz w:val="20"/>
              </w:rPr>
              <w:t xml:space="preserve"> и мерлуза намибийская (глубоководная) </w:t>
            </w:r>
            <w:r>
              <w:rPr>
                <w:rFonts w:ascii="Times New Roman"/>
                <w:b w:val="false"/>
                <w:i/>
                <w:color w:val="000000"/>
                <w:sz w:val="20"/>
              </w:rPr>
              <w:t>(</w:t>
            </w:r>
            <w:r>
              <w:rPr>
                <w:rFonts w:ascii="Times New Roman"/>
                <w:b w:val="false"/>
                <w:i/>
                <w:color w:val="000000"/>
                <w:sz w:val="20"/>
              </w:rPr>
              <w:t>Merluccius</w:t>
            </w:r>
            <w:r>
              <w:rPr>
                <w:rFonts w:ascii="Times New Roman"/>
                <w:b w:val="false"/>
                <w:i w:val="false"/>
                <w:color w:val="000000"/>
                <w:sz w:val="20"/>
              </w:rPr>
              <w:t xml:space="preserve"> </w:t>
            </w:r>
            <w:r>
              <w:rPr>
                <w:rFonts w:ascii="Times New Roman"/>
                <w:b w:val="false"/>
                <w:i/>
                <w:color w:val="000000"/>
                <w:sz w:val="20"/>
              </w:rPr>
              <w:t>paradoxus</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0302 54 150 0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мерлуза новозеландская </w:t>
            </w:r>
            <w:r>
              <w:rPr>
                <w:rFonts w:ascii="Times New Roman"/>
                <w:b w:val="false"/>
                <w:i/>
                <w:color w:val="000000"/>
                <w:sz w:val="20"/>
              </w:rPr>
              <w:t>(</w:t>
            </w:r>
            <w:r>
              <w:rPr>
                <w:rFonts w:ascii="Times New Roman"/>
                <w:b w:val="false"/>
                <w:i/>
                <w:color w:val="000000"/>
                <w:sz w:val="20"/>
              </w:rPr>
              <w:t>Merluccius</w:t>
            </w:r>
            <w:r>
              <w:rPr>
                <w:rFonts w:ascii="Times New Roman"/>
                <w:b w:val="false"/>
                <w:i w:val="false"/>
                <w:color w:val="000000"/>
                <w:sz w:val="20"/>
              </w:rPr>
              <w:t xml:space="preserve"> </w:t>
            </w:r>
            <w:r>
              <w:rPr>
                <w:rFonts w:ascii="Times New Roman"/>
                <w:b w:val="false"/>
                <w:i/>
                <w:color w:val="000000"/>
                <w:sz w:val="20"/>
              </w:rPr>
              <w:t>australis</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0302 54 190 0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0302 54 900 0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американский нитеперый налим рода </w:t>
            </w:r>
            <w:r>
              <w:rPr>
                <w:rFonts w:ascii="Times New Roman"/>
                <w:b w:val="false"/>
                <w:i/>
                <w:color w:val="000000"/>
                <w:sz w:val="20"/>
              </w:rPr>
              <w:t>Urophycis</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0302 55 000 0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минтай </w:t>
            </w:r>
            <w:r>
              <w:rPr>
                <w:rFonts w:ascii="Times New Roman"/>
                <w:b w:val="false"/>
                <w:i/>
                <w:color w:val="000000"/>
                <w:sz w:val="20"/>
              </w:rPr>
              <w:t>(</w:t>
            </w:r>
            <w:r>
              <w:rPr>
                <w:rFonts w:ascii="Times New Roman"/>
                <w:b w:val="false"/>
                <w:i/>
                <w:color w:val="000000"/>
                <w:sz w:val="20"/>
              </w:rPr>
              <w:t>Theragra</w:t>
            </w:r>
            <w:r>
              <w:rPr>
                <w:rFonts w:ascii="Times New Roman"/>
                <w:b w:val="false"/>
                <w:i w:val="false"/>
                <w:color w:val="000000"/>
                <w:sz w:val="20"/>
              </w:rPr>
              <w:t xml:space="preserve"> </w:t>
            </w:r>
            <w:r>
              <w:rPr>
                <w:rFonts w:ascii="Times New Roman"/>
                <w:b w:val="false"/>
                <w:i/>
                <w:color w:val="000000"/>
                <w:sz w:val="20"/>
              </w:rPr>
              <w:t>chalcogramma</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0302 56 000 0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путассу </w:t>
            </w:r>
            <w:r>
              <w:rPr>
                <w:rFonts w:ascii="Times New Roman"/>
                <w:b w:val="false"/>
                <w:i/>
                <w:color w:val="000000"/>
                <w:sz w:val="20"/>
              </w:rPr>
              <w:t>(</w:t>
            </w:r>
            <w:r>
              <w:rPr>
                <w:rFonts w:ascii="Times New Roman"/>
                <w:b w:val="false"/>
                <w:i/>
                <w:color w:val="000000"/>
                <w:sz w:val="20"/>
              </w:rPr>
              <w:t>Micromesistius</w:t>
            </w:r>
            <w:r>
              <w:rPr>
                <w:rFonts w:ascii="Times New Roman"/>
                <w:b w:val="false"/>
                <w:i w:val="false"/>
                <w:color w:val="000000"/>
                <w:sz w:val="20"/>
              </w:rPr>
              <w:t xml:space="preserve"> </w:t>
            </w:r>
            <w:r>
              <w:rPr>
                <w:rFonts w:ascii="Times New Roman"/>
                <w:b w:val="false"/>
                <w:i/>
                <w:color w:val="000000"/>
                <w:sz w:val="20"/>
              </w:rPr>
              <w:t>poutassou</w:t>
            </w:r>
            <w:r>
              <w:rPr>
                <w:rFonts w:ascii="Times New Roman"/>
                <w:b w:val="false"/>
                <w:i/>
                <w:color w:val="000000"/>
                <w:sz w:val="20"/>
              </w:rPr>
              <w:t xml:space="preserve">, </w:t>
            </w:r>
            <w:r>
              <w:rPr>
                <w:rFonts w:ascii="Times New Roman"/>
                <w:b w:val="false"/>
                <w:i/>
                <w:color w:val="000000"/>
                <w:sz w:val="20"/>
              </w:rPr>
              <w:t>Micromesistius</w:t>
            </w:r>
            <w:r>
              <w:rPr>
                <w:rFonts w:ascii="Times New Roman"/>
                <w:b w:val="false"/>
                <w:i/>
                <w:color w:val="000000"/>
                <w:sz w:val="20"/>
              </w:rPr>
              <w:t xml:space="preserve"> australis)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0302 59 100 0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рыба вида </w:t>
            </w:r>
            <w:r>
              <w:rPr>
                <w:rFonts w:ascii="Times New Roman"/>
                <w:b w:val="false"/>
                <w:i/>
                <w:color w:val="000000"/>
                <w:sz w:val="20"/>
              </w:rPr>
              <w:t>Boreogadus</w:t>
            </w:r>
            <w:r>
              <w:rPr>
                <w:rFonts w:ascii="Times New Roman"/>
                <w:b w:val="false"/>
                <w:i w:val="false"/>
                <w:color w:val="000000"/>
                <w:sz w:val="20"/>
              </w:rPr>
              <w:t xml:space="preserve"> </w:t>
            </w:r>
            <w:r>
              <w:rPr>
                <w:rFonts w:ascii="Times New Roman"/>
                <w:b w:val="false"/>
                <w:i/>
                <w:color w:val="000000"/>
                <w:sz w:val="20"/>
              </w:rPr>
              <w:t>saida</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0302 59 200 0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мерланг</w:t>
            </w:r>
            <w:r>
              <w:rPr>
                <w:rFonts w:ascii="Times New Roman"/>
                <w:b w:val="false"/>
                <w:i/>
                <w:color w:val="000000"/>
                <w:sz w:val="20"/>
              </w:rPr>
              <w:t xml:space="preserve"> (</w:t>
            </w:r>
            <w:r>
              <w:rPr>
                <w:rFonts w:ascii="Times New Roman"/>
                <w:b w:val="false"/>
                <w:i/>
                <w:color w:val="000000"/>
                <w:sz w:val="20"/>
              </w:rPr>
              <w:t>Merlangius</w:t>
            </w:r>
            <w:r>
              <w:rPr>
                <w:rFonts w:ascii="Times New Roman"/>
                <w:b w:val="false"/>
                <w:i w:val="false"/>
                <w:color w:val="000000"/>
                <w:sz w:val="20"/>
              </w:rPr>
              <w:t xml:space="preserve"> </w:t>
            </w:r>
            <w:r>
              <w:rPr>
                <w:rFonts w:ascii="Times New Roman"/>
                <w:b w:val="false"/>
                <w:i/>
                <w:color w:val="000000"/>
                <w:sz w:val="20"/>
              </w:rPr>
              <w:t>merlangus</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0302 59 300 0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сайда серебристая </w:t>
            </w:r>
            <w:r>
              <w:rPr>
                <w:rFonts w:ascii="Times New Roman"/>
                <w:b w:val="false"/>
                <w:i/>
                <w:color w:val="000000"/>
                <w:sz w:val="20"/>
              </w:rPr>
              <w:t>(</w:t>
            </w:r>
            <w:r>
              <w:rPr>
                <w:rFonts w:ascii="Times New Roman"/>
                <w:b w:val="false"/>
                <w:i/>
                <w:color w:val="000000"/>
                <w:sz w:val="20"/>
              </w:rPr>
              <w:t>Pollachius</w:t>
            </w:r>
            <w:r>
              <w:rPr>
                <w:rFonts w:ascii="Times New Roman"/>
                <w:b w:val="false"/>
                <w:i w:val="false"/>
                <w:color w:val="000000"/>
                <w:sz w:val="20"/>
              </w:rPr>
              <w:t xml:space="preserve"> </w:t>
            </w:r>
            <w:r>
              <w:rPr>
                <w:rFonts w:ascii="Times New Roman"/>
                <w:b w:val="false"/>
                <w:i/>
                <w:color w:val="000000"/>
                <w:sz w:val="20"/>
              </w:rPr>
              <w:t>pollachius</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0302 59 400 0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мольва </w:t>
            </w:r>
            <w:r>
              <w:rPr>
                <w:rFonts w:ascii="Times New Roman"/>
                <w:b w:val="false"/>
                <w:i/>
                <w:color w:val="000000"/>
                <w:sz w:val="20"/>
              </w:rPr>
              <w:t>(</w:t>
            </w:r>
            <w:r>
              <w:rPr>
                <w:rFonts w:ascii="Times New Roman"/>
                <w:b w:val="false"/>
                <w:i/>
                <w:color w:val="000000"/>
                <w:sz w:val="20"/>
              </w:rPr>
              <w:t>Molva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0302 59 900 0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0302 71 000 0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тилапия </w:t>
            </w:r>
            <w:r>
              <w:rPr>
                <w:rFonts w:ascii="Times New Roman"/>
                <w:b w:val="false"/>
                <w:i/>
                <w:color w:val="000000"/>
                <w:sz w:val="20"/>
              </w:rPr>
              <w:t>(</w:t>
            </w:r>
            <w:r>
              <w:rPr>
                <w:rFonts w:ascii="Times New Roman"/>
                <w:b w:val="false"/>
                <w:i/>
                <w:color w:val="000000"/>
                <w:sz w:val="20"/>
              </w:rPr>
              <w:t>Oreochromis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0302 72 000 0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сом </w:t>
            </w:r>
            <w:r>
              <w:rPr>
                <w:rFonts w:ascii="Times New Roman"/>
                <w:b w:val="false"/>
                <w:i/>
                <w:color w:val="000000"/>
                <w:sz w:val="20"/>
              </w:rPr>
              <w:t xml:space="preserve">(Pangasius spp., </w:t>
            </w:r>
            <w:r>
              <w:rPr>
                <w:rFonts w:ascii="Times New Roman"/>
                <w:b w:val="false"/>
                <w:i/>
                <w:color w:val="000000"/>
                <w:sz w:val="20"/>
              </w:rPr>
              <w:t>Silurus</w:t>
            </w:r>
            <w:r>
              <w:rPr>
                <w:rFonts w:ascii="Times New Roman"/>
                <w:b w:val="false"/>
                <w:i/>
                <w:color w:val="000000"/>
                <w:sz w:val="20"/>
              </w:rPr>
              <w:t xml:space="preserve"> spp., </w:t>
            </w:r>
            <w:r>
              <w:rPr>
                <w:rFonts w:ascii="Times New Roman"/>
                <w:b w:val="false"/>
                <w:i/>
                <w:color w:val="000000"/>
                <w:sz w:val="20"/>
              </w:rPr>
              <w:t>Clarias</w:t>
            </w:r>
            <w:r>
              <w:rPr>
                <w:rFonts w:ascii="Times New Roman"/>
                <w:b w:val="false"/>
                <w:i/>
                <w:color w:val="000000"/>
                <w:sz w:val="20"/>
              </w:rPr>
              <w:t xml:space="preserve"> spp., </w:t>
            </w:r>
            <w:r>
              <w:rPr>
                <w:rFonts w:ascii="Times New Roman"/>
                <w:b w:val="false"/>
                <w:i/>
                <w:color w:val="000000"/>
                <w:sz w:val="20"/>
              </w:rPr>
              <w:t>Ictalurus</w:t>
            </w:r>
            <w:r>
              <w:rPr>
                <w:rFonts w:ascii="Times New Roman"/>
                <w:b w:val="false"/>
                <w:i/>
                <w:color w:val="000000"/>
                <w:sz w:val="20"/>
              </w:rPr>
              <w:t xml:space="preserve"> spp.)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карп (Cyprinus spp., Carassius spp., Ctenopharyngodon idellus, Hypophthalmichthys spp., Cirrhinus spp., Mylopharyngodon piceus, Catla catla, Labeo spp., Osteochilus hasselti, Leptobarbus hoeveni, Megalobrama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0302 74 000 0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угорь </w:t>
            </w:r>
            <w:r>
              <w:rPr>
                <w:rFonts w:ascii="Times New Roman"/>
                <w:b w:val="false"/>
                <w:i/>
                <w:color w:val="000000"/>
                <w:sz w:val="20"/>
              </w:rPr>
              <w:t>(</w:t>
            </w:r>
            <w:r>
              <w:rPr>
                <w:rFonts w:ascii="Times New Roman"/>
                <w:b w:val="false"/>
                <w:i/>
                <w:color w:val="000000"/>
                <w:sz w:val="20"/>
              </w:rPr>
              <w:t>Anguilla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0302 79 000 0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вида Squalus acanthias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видов Scyliorhinus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сельдевая (Lamna nasus)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скаты и ромбовые скаты </w:t>
            </w:r>
            <w:r>
              <w:rPr>
                <w:rFonts w:ascii="Times New Roman"/>
                <w:b w:val="false"/>
                <w:i/>
                <w:color w:val="000000"/>
                <w:sz w:val="20"/>
              </w:rPr>
              <w:t>(</w:t>
            </w:r>
            <w:r>
              <w:rPr>
                <w:rFonts w:ascii="Times New Roman"/>
                <w:b w:val="false"/>
                <w:i/>
                <w:color w:val="000000"/>
                <w:sz w:val="20"/>
              </w:rPr>
              <w:t>Rajidae</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клыкач </w:t>
            </w:r>
            <w:r>
              <w:rPr>
                <w:rFonts w:ascii="Times New Roman"/>
                <w:b w:val="false"/>
                <w:i/>
                <w:color w:val="000000"/>
                <w:sz w:val="20"/>
              </w:rPr>
              <w:t>(</w:t>
            </w:r>
            <w:r>
              <w:rPr>
                <w:rFonts w:ascii="Times New Roman"/>
                <w:b w:val="false"/>
                <w:i/>
                <w:color w:val="000000"/>
                <w:sz w:val="20"/>
              </w:rPr>
              <w:t>Dissostichus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0302 84 100 0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морской волк </w:t>
            </w:r>
            <w:r>
              <w:rPr>
                <w:rFonts w:ascii="Times New Roman"/>
                <w:b w:val="false"/>
                <w:i/>
                <w:color w:val="000000"/>
                <w:sz w:val="20"/>
              </w:rPr>
              <w:t>(</w:t>
            </w:r>
            <w:r>
              <w:rPr>
                <w:rFonts w:ascii="Times New Roman"/>
                <w:b w:val="false"/>
                <w:i/>
                <w:color w:val="000000"/>
                <w:sz w:val="20"/>
              </w:rPr>
              <w:t>Dicentrarchus</w:t>
            </w:r>
            <w:r>
              <w:rPr>
                <w:rFonts w:ascii="Times New Roman"/>
                <w:b w:val="false"/>
                <w:i w:val="false"/>
                <w:color w:val="000000"/>
                <w:sz w:val="20"/>
              </w:rPr>
              <w:t xml:space="preserve"> </w:t>
            </w:r>
            <w:r>
              <w:rPr>
                <w:rFonts w:ascii="Times New Roman"/>
                <w:b w:val="false"/>
                <w:i/>
                <w:color w:val="000000"/>
                <w:sz w:val="20"/>
              </w:rPr>
              <w:t>labrax</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0302 84 900 0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0302 85 100 0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видов </w:t>
            </w:r>
            <w:r>
              <w:rPr>
                <w:rFonts w:ascii="Times New Roman"/>
                <w:b w:val="false"/>
                <w:i/>
                <w:color w:val="000000"/>
                <w:sz w:val="20"/>
              </w:rPr>
              <w:t xml:space="preserve">Dentex </w:t>
            </w:r>
            <w:r>
              <w:rPr>
                <w:rFonts w:ascii="Times New Roman"/>
                <w:b w:val="false"/>
                <w:i/>
                <w:color w:val="000000"/>
                <w:sz w:val="20"/>
              </w:rPr>
              <w:t>dentex</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Pagellus</w:t>
            </w:r>
            <w:r>
              <w:rPr>
                <w:rFonts w:ascii="Times New Roman"/>
                <w:b w:val="false"/>
                <w:i/>
                <w:color w:val="000000"/>
                <w:sz w:val="20"/>
              </w:rPr>
              <w:t xml:space="preserve"> spp.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0302 85 300 0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аурата </w:t>
            </w:r>
            <w:r>
              <w:rPr>
                <w:rFonts w:ascii="Times New Roman"/>
                <w:b w:val="false"/>
                <w:i/>
                <w:color w:val="000000"/>
                <w:sz w:val="20"/>
              </w:rPr>
              <w:t>(</w:t>
            </w:r>
            <w:r>
              <w:rPr>
                <w:rFonts w:ascii="Times New Roman"/>
                <w:b w:val="false"/>
                <w:i/>
                <w:color w:val="000000"/>
                <w:sz w:val="20"/>
              </w:rPr>
              <w:t>Sparus</w:t>
            </w:r>
            <w:r>
              <w:rPr>
                <w:rFonts w:ascii="Times New Roman"/>
                <w:b w:val="false"/>
                <w:i w:val="false"/>
                <w:color w:val="000000"/>
                <w:sz w:val="20"/>
              </w:rPr>
              <w:t xml:space="preserve"> </w:t>
            </w:r>
            <w:r>
              <w:rPr>
                <w:rFonts w:ascii="Times New Roman"/>
                <w:b w:val="false"/>
                <w:i/>
                <w:color w:val="000000"/>
                <w:sz w:val="20"/>
              </w:rPr>
              <w:t>aurata</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0302 85 900 0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0302 89 101 0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неразделанные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0302 89 102 0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без жабр и внутренностей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0302 89 103 0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прочей разделки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0302 89 106 0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0302 89 107 0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0302 89 210 0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промышленного производства продуктов товарной позиции 1604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0302 89 290 0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0302 89 310 0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вида </w:t>
            </w:r>
            <w:r>
              <w:rPr>
                <w:rFonts w:ascii="Times New Roman"/>
                <w:b w:val="false"/>
                <w:i/>
                <w:color w:val="000000"/>
                <w:sz w:val="20"/>
              </w:rPr>
              <w:t>Sebastes</w:t>
            </w:r>
            <w:r>
              <w:rPr>
                <w:rFonts w:ascii="Times New Roman"/>
                <w:b w:val="false"/>
                <w:i w:val="false"/>
                <w:color w:val="000000"/>
                <w:sz w:val="20"/>
              </w:rPr>
              <w:t xml:space="preserve"> </w:t>
            </w:r>
            <w:r>
              <w:rPr>
                <w:rFonts w:ascii="Times New Roman"/>
                <w:b w:val="false"/>
                <w:i/>
                <w:color w:val="000000"/>
                <w:sz w:val="20"/>
              </w:rPr>
              <w:t>marinus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0302 89 390 0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0302 89 400 0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лещ морской обыкновенный </w:t>
            </w:r>
            <w:r>
              <w:rPr>
                <w:rFonts w:ascii="Times New Roman"/>
                <w:b w:val="false"/>
                <w:i/>
                <w:color w:val="000000"/>
                <w:sz w:val="20"/>
              </w:rPr>
              <w:t>(</w:t>
            </w:r>
            <w:r>
              <w:rPr>
                <w:rFonts w:ascii="Times New Roman"/>
                <w:b w:val="false"/>
                <w:i/>
                <w:color w:val="000000"/>
                <w:sz w:val="20"/>
              </w:rPr>
              <w:t>Brama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0302 89 500 0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удильщик </w:t>
            </w:r>
            <w:r>
              <w:rPr>
                <w:rFonts w:ascii="Times New Roman"/>
                <w:b w:val="false"/>
                <w:i/>
                <w:color w:val="000000"/>
                <w:sz w:val="20"/>
              </w:rPr>
              <w:t>(</w:t>
            </w:r>
            <w:r>
              <w:rPr>
                <w:rFonts w:ascii="Times New Roman"/>
                <w:b w:val="false"/>
                <w:i/>
                <w:color w:val="000000"/>
                <w:sz w:val="20"/>
              </w:rPr>
              <w:t>Lophius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0302 89 600 0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конгрио черный </w:t>
            </w:r>
            <w:r>
              <w:rPr>
                <w:rFonts w:ascii="Times New Roman"/>
                <w:b w:val="false"/>
                <w:i/>
                <w:color w:val="000000"/>
                <w:sz w:val="20"/>
              </w:rPr>
              <w:t>(</w:t>
            </w:r>
            <w:r>
              <w:rPr>
                <w:rFonts w:ascii="Times New Roman"/>
                <w:b w:val="false"/>
                <w:i/>
                <w:color w:val="000000"/>
                <w:sz w:val="20"/>
              </w:rPr>
              <w:t>Genypterus</w:t>
            </w:r>
            <w:r>
              <w:rPr>
                <w:rFonts w:ascii="Times New Roman"/>
                <w:b w:val="false"/>
                <w:i w:val="false"/>
                <w:color w:val="000000"/>
                <w:sz w:val="20"/>
              </w:rPr>
              <w:t xml:space="preserve"> </w:t>
            </w:r>
            <w:r>
              <w:rPr>
                <w:rFonts w:ascii="Times New Roman"/>
                <w:b w:val="false"/>
                <w:i/>
                <w:color w:val="000000"/>
                <w:sz w:val="20"/>
              </w:rPr>
              <w:t>blacodes</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печень, икра и молоки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плавники акульи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форели (Salmo trutta, Oncorhynchus mykiss, Oncorhynchus clarki, Oncorhynchus aguabonita, Oncorhynchus gilae, Oncorhynchus apache и Oncorhynchus chrysogaster), лосося тихоокеанского (Oncorhynchus nerka, Oncorhynchus gorbuscha, Oncorhynchus keta, Oncorhynchus tschawytscha, Oncorhynchus kisutch, Oncorhynchus masou и Oncorhynchus rhodurus), лосося атлантического (Salmo salar) и лосося дунайского (Hucho hucho)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акульи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-----камбалообразных семейств Pleuronectidae, Bothidae, Cynoglossidae, Soleidae, Scophthalmidae и Citharidae, тунца вида Katsuwonus pelamis, сардины вида Sardina pilchardus, сардины рода Sard inops, сардинеллы видов Sardinella sppкильки или шпрот вида Sprattus sprattus, угря видов Anguilla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тунца видов Thunnus alalunga, Thunnus albacares, сельди видов Clupea harengus, Clupea pallasii, скумбрии видов Scomber scombrus, Scomber australasicus, Scomber japonicus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сайды (Pollachius virens), мойвы (Mallotus villosus)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трески (Gadus morhua, Gadus ogac, Gadus macrocephalus), пикши (Melanogrammus aeglefinus), окуня морского (Sebastes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красная, или нерка </w:t>
            </w:r>
            <w:r>
              <w:rPr>
                <w:rFonts w:ascii="Times New Roman"/>
                <w:b w:val="false"/>
                <w:i/>
                <w:color w:val="000000"/>
                <w:sz w:val="20"/>
              </w:rPr>
              <w:t>(</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лосось тихоокеанский прочий </w:t>
            </w:r>
            <w:r>
              <w:rPr>
                <w:rFonts w:ascii="Times New Roman"/>
                <w:b w:val="false"/>
                <w:i/>
                <w:color w:val="000000"/>
                <w:sz w:val="20"/>
              </w:rPr>
              <w:t>(</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gorbuscha</w:t>
            </w:r>
            <w:r>
              <w:rPr>
                <w:rFonts w:ascii="Times New Roman"/>
                <w:b w:val="false"/>
                <w:i/>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rhodurus</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0303 13 000 0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лосось атлантический </w:t>
            </w:r>
            <w:r>
              <w:rPr>
                <w:rFonts w:ascii="Times New Roman"/>
                <w:b w:val="false"/>
                <w:i/>
                <w:color w:val="000000"/>
                <w:sz w:val="20"/>
              </w:rPr>
              <w:t>(</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salar</w:t>
            </w:r>
            <w:r>
              <w:rPr>
                <w:rFonts w:ascii="Times New Roman"/>
                <w:b w:val="false"/>
                <w:i w:val="false"/>
                <w:color w:val="000000"/>
                <w:sz w:val="20"/>
              </w:rPr>
              <w:t xml:space="preserve">) и лосось дунайский </w:t>
            </w:r>
            <w:r>
              <w:rPr>
                <w:rFonts w:ascii="Times New Roman"/>
                <w:b w:val="false"/>
                <w:i/>
                <w:color w:val="000000"/>
                <w:sz w:val="20"/>
              </w:rPr>
              <w:t>(</w:t>
            </w:r>
            <w:r>
              <w:rPr>
                <w:rFonts w:ascii="Times New Roman"/>
                <w:b w:val="false"/>
                <w:i/>
                <w:color w:val="000000"/>
                <w:sz w:val="20"/>
              </w:rPr>
              <w:t>Hucho</w:t>
            </w:r>
            <w:r>
              <w:rPr>
                <w:rFonts w:ascii="Times New Roman"/>
                <w:b w:val="false"/>
                <w:i w:val="false"/>
                <w:color w:val="000000"/>
                <w:sz w:val="20"/>
              </w:rPr>
              <w:t xml:space="preserve"> </w:t>
            </w:r>
            <w:r>
              <w:rPr>
                <w:rFonts w:ascii="Times New Roman"/>
                <w:b w:val="false"/>
                <w:i/>
                <w:color w:val="000000"/>
                <w:sz w:val="20"/>
              </w:rPr>
              <w:t>hucho</w:t>
            </w:r>
            <w:r>
              <w:rPr>
                <w:rFonts w:ascii="Times New Roman"/>
                <w:b w:val="false"/>
                <w:i/>
                <w:color w:val="000000"/>
                <w:sz w:val="20"/>
              </w:rPr>
              <w:t>)</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0303 14 100 0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 xml:space="preserve">Oncorhynchus </w:t>
            </w:r>
            <w:r>
              <w:rPr>
                <w:rFonts w:ascii="Times New Roman"/>
                <w:b w:val="false"/>
                <w:i/>
                <w:color w:val="000000"/>
                <w:sz w:val="20"/>
              </w:rPr>
              <w:t>apache</w:t>
            </w:r>
            <w:r>
              <w:rPr>
                <w:rFonts w:ascii="Times New Roman"/>
                <w:b w:val="false"/>
                <w:i w:val="false"/>
                <w:color w:val="000000"/>
                <w:sz w:val="20"/>
              </w:rPr>
              <w:t xml:space="preserve"> или </w:t>
            </w:r>
            <w:r>
              <w:rPr>
                <w:rFonts w:ascii="Times New Roman"/>
                <w:b w:val="false"/>
                <w:i/>
                <w:color w:val="000000"/>
                <w:sz w:val="20"/>
              </w:rPr>
              <w:t xml:space="preserve">Oncorhynchus </w:t>
            </w:r>
            <w:r>
              <w:rPr>
                <w:rFonts w:ascii="Times New Roman"/>
                <w:b w:val="false"/>
                <w:i/>
                <w:color w:val="000000"/>
                <w:sz w:val="20"/>
              </w:rPr>
              <w:t>chrysogaster</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0303 14 200 0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mykiss</w:t>
            </w:r>
            <w:r>
              <w:rPr>
                <w:rFonts w:ascii="Times New Roman"/>
                <w:b w:val="false"/>
                <w:i w:val="false"/>
                <w:color w:val="000000"/>
                <w:sz w:val="20"/>
              </w:rPr>
              <w:t xml:space="preserve">, с головой и жабрами, без внутренностей, массой более 1,2 кг каждая или без головы, жабр и внутренностей, массой более 1 кг каждая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0303 14 900 0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0303 23 000 0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тилапия </w:t>
            </w:r>
            <w:r>
              <w:rPr>
                <w:rFonts w:ascii="Times New Roman"/>
                <w:b w:val="false"/>
                <w:i/>
                <w:color w:val="000000"/>
                <w:sz w:val="20"/>
              </w:rPr>
              <w:t>(</w:t>
            </w:r>
            <w:r>
              <w:rPr>
                <w:rFonts w:ascii="Times New Roman"/>
                <w:b w:val="false"/>
                <w:i/>
                <w:color w:val="000000"/>
                <w:sz w:val="20"/>
              </w:rPr>
              <w:t>Oreochromis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0303 24 000 0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сом </w:t>
            </w:r>
            <w:r>
              <w:rPr>
                <w:rFonts w:ascii="Times New Roman"/>
                <w:b w:val="false"/>
                <w:i/>
                <w:color w:val="000000"/>
                <w:sz w:val="20"/>
              </w:rPr>
              <w:t xml:space="preserve">(Pangasius spp., </w:t>
            </w:r>
            <w:r>
              <w:rPr>
                <w:rFonts w:ascii="Times New Roman"/>
                <w:b w:val="false"/>
                <w:i/>
                <w:color w:val="000000"/>
                <w:sz w:val="20"/>
              </w:rPr>
              <w:t>Silurus</w:t>
            </w:r>
            <w:r>
              <w:rPr>
                <w:rFonts w:ascii="Times New Roman"/>
                <w:b w:val="false"/>
                <w:i/>
                <w:color w:val="000000"/>
                <w:sz w:val="20"/>
              </w:rPr>
              <w:t xml:space="preserve"> spp., </w:t>
            </w:r>
            <w:r>
              <w:rPr>
                <w:rFonts w:ascii="Times New Roman"/>
                <w:b w:val="false"/>
                <w:i/>
                <w:color w:val="000000"/>
                <w:sz w:val="20"/>
              </w:rPr>
              <w:t>Clarias</w:t>
            </w:r>
            <w:r>
              <w:rPr>
                <w:rFonts w:ascii="Times New Roman"/>
                <w:b w:val="false"/>
                <w:i/>
                <w:color w:val="000000"/>
                <w:sz w:val="20"/>
              </w:rPr>
              <w:t xml:space="preserve"> spp., </w:t>
            </w:r>
            <w:r>
              <w:rPr>
                <w:rFonts w:ascii="Times New Roman"/>
                <w:b w:val="false"/>
                <w:i/>
                <w:color w:val="000000"/>
                <w:sz w:val="20"/>
              </w:rPr>
              <w:t>Ictalurus</w:t>
            </w:r>
            <w:r>
              <w:rPr>
                <w:rFonts w:ascii="Times New Roman"/>
                <w:b w:val="false"/>
                <w:i/>
                <w:color w:val="000000"/>
                <w:sz w:val="20"/>
              </w:rPr>
              <w:t xml:space="preserve"> spp.)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карп (Cyprinus spp., Carassius spp., Ctenopharyngodon idellus, Hypophthalmichthys spp., Cirrhinus spp., Mylopharyngodon piceus, Catla catla, Labeo spp., Osteochilus hasselti, Leptobarbus hoeveni, Megalobrama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0303 26 000 0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угорь </w:t>
            </w:r>
            <w:r>
              <w:rPr>
                <w:rFonts w:ascii="Times New Roman"/>
                <w:b w:val="false"/>
                <w:i/>
                <w:color w:val="000000"/>
                <w:sz w:val="20"/>
              </w:rPr>
              <w:t>(</w:t>
            </w:r>
            <w:r>
              <w:rPr>
                <w:rFonts w:ascii="Times New Roman"/>
                <w:b w:val="false"/>
                <w:i/>
                <w:color w:val="000000"/>
                <w:sz w:val="20"/>
              </w:rPr>
              <w:t>Anguilla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0303 31 100 0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палтус черный, или палтус синекорый </w:t>
            </w:r>
            <w:r>
              <w:rPr>
                <w:rFonts w:ascii="Times New Roman"/>
                <w:b w:val="false"/>
                <w:i/>
                <w:color w:val="000000"/>
                <w:sz w:val="20"/>
              </w:rPr>
              <w:t>(</w:t>
            </w:r>
            <w:r>
              <w:rPr>
                <w:rFonts w:ascii="Times New Roman"/>
                <w:b w:val="false"/>
                <w:i/>
                <w:color w:val="000000"/>
                <w:sz w:val="20"/>
              </w:rPr>
              <w:t>Reinhardtius</w:t>
            </w:r>
            <w:r>
              <w:rPr>
                <w:rFonts w:ascii="Times New Roman"/>
                <w:b w:val="false"/>
                <w:i w:val="false"/>
                <w:color w:val="000000"/>
                <w:sz w:val="20"/>
              </w:rPr>
              <w:t xml:space="preserve"> </w:t>
            </w:r>
            <w:r>
              <w:rPr>
                <w:rFonts w:ascii="Times New Roman"/>
                <w:b w:val="false"/>
                <w:i/>
                <w:color w:val="000000"/>
                <w:sz w:val="20"/>
              </w:rPr>
              <w:t>hippoglossoides</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0303 31 300 0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палтус белокорый, или обыкновенный </w:t>
            </w:r>
            <w:r>
              <w:rPr>
                <w:rFonts w:ascii="Times New Roman"/>
                <w:b w:val="false"/>
                <w:i/>
                <w:color w:val="000000"/>
                <w:sz w:val="20"/>
              </w:rPr>
              <w:t>(</w:t>
            </w:r>
            <w:r>
              <w:rPr>
                <w:rFonts w:ascii="Times New Roman"/>
                <w:b w:val="false"/>
                <w:i/>
                <w:color w:val="000000"/>
                <w:sz w:val="20"/>
              </w:rPr>
              <w:t>Hippoglossus</w:t>
            </w:r>
            <w:r>
              <w:rPr>
                <w:rFonts w:ascii="Times New Roman"/>
                <w:b w:val="false"/>
                <w:i w:val="false"/>
                <w:color w:val="000000"/>
                <w:sz w:val="20"/>
              </w:rPr>
              <w:t xml:space="preserve"> </w:t>
            </w:r>
            <w:r>
              <w:rPr>
                <w:rFonts w:ascii="Times New Roman"/>
                <w:b w:val="false"/>
                <w:i/>
                <w:color w:val="000000"/>
                <w:sz w:val="20"/>
              </w:rPr>
              <w:t>hippoglossus</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0303 31 900 0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палтус тихоокеанский </w:t>
            </w:r>
            <w:r>
              <w:rPr>
                <w:rFonts w:ascii="Times New Roman"/>
                <w:b w:val="false"/>
                <w:i/>
                <w:color w:val="000000"/>
                <w:sz w:val="20"/>
              </w:rPr>
              <w:t>(</w:t>
            </w:r>
            <w:r>
              <w:rPr>
                <w:rFonts w:ascii="Times New Roman"/>
                <w:b w:val="false"/>
                <w:i/>
                <w:color w:val="000000"/>
                <w:sz w:val="20"/>
              </w:rPr>
              <w:t>Hippoglossus</w:t>
            </w:r>
            <w:r>
              <w:rPr>
                <w:rFonts w:ascii="Times New Roman"/>
                <w:b w:val="false"/>
                <w:i w:val="false"/>
                <w:color w:val="000000"/>
                <w:sz w:val="20"/>
              </w:rPr>
              <w:t xml:space="preserve"> </w:t>
            </w:r>
            <w:r>
              <w:rPr>
                <w:rFonts w:ascii="Times New Roman"/>
                <w:b w:val="false"/>
                <w:i/>
                <w:color w:val="000000"/>
                <w:sz w:val="20"/>
              </w:rPr>
              <w:t>stenolepis</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0303 32 000 0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камбала морская </w:t>
            </w:r>
            <w:r>
              <w:rPr>
                <w:rFonts w:ascii="Times New Roman"/>
                <w:b w:val="false"/>
                <w:i/>
                <w:color w:val="000000"/>
                <w:sz w:val="20"/>
              </w:rPr>
              <w:t>(</w:t>
            </w:r>
            <w:r>
              <w:rPr>
                <w:rFonts w:ascii="Times New Roman"/>
                <w:b w:val="false"/>
                <w:i/>
                <w:color w:val="000000"/>
                <w:sz w:val="20"/>
              </w:rPr>
              <w:t>Pleuronectes</w:t>
            </w:r>
            <w:r>
              <w:rPr>
                <w:rFonts w:ascii="Times New Roman"/>
                <w:b w:val="false"/>
                <w:i w:val="false"/>
                <w:color w:val="000000"/>
                <w:sz w:val="20"/>
              </w:rPr>
              <w:t xml:space="preserve"> </w:t>
            </w:r>
            <w:r>
              <w:rPr>
                <w:rFonts w:ascii="Times New Roman"/>
                <w:b w:val="false"/>
                <w:i/>
                <w:color w:val="000000"/>
                <w:sz w:val="20"/>
              </w:rPr>
              <w:t>platessa</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0303 33 000 0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морской язык </w:t>
            </w:r>
            <w:r>
              <w:rPr>
                <w:rFonts w:ascii="Times New Roman"/>
                <w:b w:val="false"/>
                <w:i/>
                <w:color w:val="000000"/>
                <w:sz w:val="20"/>
              </w:rPr>
              <w:t>(</w:t>
            </w:r>
            <w:r>
              <w:rPr>
                <w:rFonts w:ascii="Times New Roman"/>
                <w:b w:val="false"/>
                <w:i/>
                <w:color w:val="000000"/>
                <w:sz w:val="20"/>
              </w:rPr>
              <w:t>Solea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0303 34 000 0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тюрбо </w:t>
            </w:r>
            <w:r>
              <w:rPr>
                <w:rFonts w:ascii="Times New Roman"/>
                <w:b w:val="false"/>
                <w:i/>
                <w:color w:val="000000"/>
                <w:sz w:val="20"/>
              </w:rPr>
              <w:t>(</w:t>
            </w:r>
            <w:r>
              <w:rPr>
                <w:rFonts w:ascii="Times New Roman"/>
                <w:b w:val="false"/>
                <w:i/>
                <w:color w:val="000000"/>
                <w:sz w:val="20"/>
              </w:rPr>
              <w:t>Psetta</w:t>
            </w:r>
            <w:r>
              <w:rPr>
                <w:rFonts w:ascii="Times New Roman"/>
                <w:b w:val="false"/>
                <w:i w:val="false"/>
                <w:color w:val="000000"/>
                <w:sz w:val="20"/>
              </w:rPr>
              <w:t xml:space="preserve"> </w:t>
            </w:r>
            <w:r>
              <w:rPr>
                <w:rFonts w:ascii="Times New Roman"/>
                <w:b w:val="false"/>
                <w:i/>
                <w:color w:val="000000"/>
                <w:sz w:val="20"/>
              </w:rPr>
              <w:t>maxima</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камбала речная (Platichthys flesus)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0303 39 300 0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рыба рода </w:t>
            </w:r>
            <w:r>
              <w:rPr>
                <w:rFonts w:ascii="Times New Roman"/>
                <w:b w:val="false"/>
                <w:i/>
                <w:color w:val="000000"/>
                <w:sz w:val="20"/>
              </w:rPr>
              <w:t>Rhombosolea</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0303 39 500 0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рыба вида </w:t>
            </w:r>
            <w:r>
              <w:rPr>
                <w:rFonts w:ascii="Times New Roman"/>
                <w:b w:val="false"/>
                <w:i/>
                <w:color w:val="000000"/>
                <w:sz w:val="20"/>
              </w:rPr>
              <w:t>Pelotreis</w:t>
            </w:r>
            <w:r>
              <w:rPr>
                <w:rFonts w:ascii="Times New Roman"/>
                <w:b w:val="false"/>
                <w:i w:val="false"/>
                <w:color w:val="000000"/>
                <w:sz w:val="20"/>
              </w:rPr>
              <w:t xml:space="preserve"> </w:t>
            </w:r>
            <w:r>
              <w:rPr>
                <w:rFonts w:ascii="Times New Roman"/>
                <w:b w:val="false"/>
                <w:i/>
                <w:color w:val="000000"/>
                <w:sz w:val="20"/>
              </w:rPr>
              <w:t>flavilatus</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Peltorhamphus</w:t>
            </w:r>
            <w:r>
              <w:rPr>
                <w:rFonts w:ascii="Times New Roman"/>
                <w:b w:val="false"/>
                <w:i w:val="false"/>
                <w:color w:val="000000"/>
                <w:sz w:val="20"/>
              </w:rPr>
              <w:t xml:space="preserve"> </w:t>
            </w:r>
            <w:r>
              <w:rPr>
                <w:rFonts w:ascii="Times New Roman"/>
                <w:b w:val="false"/>
                <w:i/>
                <w:color w:val="000000"/>
                <w:sz w:val="20"/>
              </w:rPr>
              <w:t>novaezealandiae</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0303 39 850 0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0303 42 120 0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массой более 10 кг каждый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0303 42 180 0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0303 42 420 0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массой более 10 кг каждый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0303 42 480 0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0303 44 100 0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0303 44 900 0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0303 45 120 0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промышленного производства продуктов товарной позиции 1604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0303 45 180 0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0303 45 910 0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промышленного производства продуктов товарной позиции 1604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0303 45 990 0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0303 46 100 0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0303 46 900 0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0303 49 200 0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0303 49 850 0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0303 51 000 0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сельдь </w:t>
            </w:r>
            <w:r>
              <w:rPr>
                <w:rFonts w:ascii="Times New Roman"/>
                <w:b w:val="false"/>
                <w:i/>
                <w:color w:val="000000"/>
                <w:sz w:val="20"/>
              </w:rPr>
              <w:t xml:space="preserve">(Clupea </w:t>
            </w:r>
            <w:r>
              <w:rPr>
                <w:rFonts w:ascii="Times New Roman"/>
                <w:b w:val="false"/>
                <w:i/>
                <w:color w:val="000000"/>
                <w:sz w:val="20"/>
              </w:rPr>
              <w:t>harengus</w:t>
            </w:r>
            <w:r>
              <w:rPr>
                <w:rFonts w:ascii="Times New Roman"/>
                <w:b w:val="false"/>
                <w:i/>
                <w:color w:val="000000"/>
                <w:sz w:val="20"/>
              </w:rPr>
              <w:t xml:space="preserve">, Clupea </w:t>
            </w:r>
            <w:r>
              <w:rPr>
                <w:rFonts w:ascii="Times New Roman"/>
                <w:b w:val="false"/>
                <w:i/>
                <w:color w:val="000000"/>
                <w:sz w:val="20"/>
              </w:rPr>
              <w:t>pallasii</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0303 53 100 0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сардины вида </w:t>
            </w:r>
            <w:r>
              <w:rPr>
                <w:rFonts w:ascii="Times New Roman"/>
                <w:b w:val="false"/>
                <w:i/>
                <w:color w:val="000000"/>
                <w:sz w:val="20"/>
              </w:rPr>
              <w:t>Sardina</w:t>
            </w:r>
            <w:r>
              <w:rPr>
                <w:rFonts w:ascii="Times New Roman"/>
                <w:b w:val="false"/>
                <w:i w:val="false"/>
                <w:color w:val="000000"/>
                <w:sz w:val="20"/>
              </w:rPr>
              <w:t xml:space="preserve"> </w:t>
            </w:r>
            <w:r>
              <w:rPr>
                <w:rFonts w:ascii="Times New Roman"/>
                <w:b w:val="false"/>
                <w:i/>
                <w:color w:val="000000"/>
                <w:sz w:val="20"/>
              </w:rPr>
              <w:t>pilchardus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0303 53 300 0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сардины рода </w:t>
            </w:r>
            <w:r>
              <w:rPr>
                <w:rFonts w:ascii="Times New Roman"/>
                <w:b w:val="false"/>
                <w:i/>
                <w:color w:val="000000"/>
                <w:sz w:val="20"/>
              </w:rPr>
              <w:t>Sardinops</w:t>
            </w:r>
            <w:r>
              <w:rPr>
                <w:rFonts w:ascii="Times New Roman"/>
                <w:b w:val="false"/>
                <w:i w:val="false"/>
                <w:color w:val="000000"/>
                <w:sz w:val="20"/>
              </w:rPr>
              <w:t xml:space="preserve">; сардинелла </w:t>
            </w:r>
            <w:r>
              <w:rPr>
                <w:rFonts w:ascii="Times New Roman"/>
                <w:b w:val="false"/>
                <w:i/>
                <w:color w:val="000000"/>
                <w:sz w:val="20"/>
              </w:rPr>
              <w:t>(</w:t>
            </w:r>
            <w:r>
              <w:rPr>
                <w:rFonts w:ascii="Times New Roman"/>
                <w:b w:val="false"/>
                <w:i/>
                <w:color w:val="000000"/>
                <w:sz w:val="20"/>
              </w:rPr>
              <w:t>Sardinella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0303 53 900 0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кильки или шпроты </w:t>
            </w:r>
            <w:r>
              <w:rPr>
                <w:rFonts w:ascii="Times New Roman"/>
                <w:b w:val="false"/>
                <w:i/>
                <w:color w:val="000000"/>
                <w:sz w:val="20"/>
              </w:rPr>
              <w:t>(</w:t>
            </w:r>
            <w:r>
              <w:rPr>
                <w:rFonts w:ascii="Times New Roman"/>
                <w:b w:val="false"/>
                <w:i/>
                <w:color w:val="000000"/>
                <w:sz w:val="20"/>
              </w:rPr>
              <w:t>Sprattus</w:t>
            </w:r>
            <w:r>
              <w:rPr>
                <w:rFonts w:ascii="Times New Roman"/>
                <w:b w:val="false"/>
                <w:i w:val="false"/>
                <w:color w:val="000000"/>
                <w:sz w:val="20"/>
              </w:rPr>
              <w:t xml:space="preserve"> </w:t>
            </w:r>
            <w:r>
              <w:rPr>
                <w:rFonts w:ascii="Times New Roman"/>
                <w:b w:val="false"/>
                <w:i/>
                <w:color w:val="000000"/>
                <w:sz w:val="20"/>
              </w:rPr>
              <w:t>sprattus</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0303 54 100 0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scombrus</w:t>
            </w:r>
            <w:r>
              <w:rPr>
                <w:rFonts w:ascii="Times New Roman"/>
                <w:b w:val="false"/>
                <w:i w:val="false"/>
                <w:color w:val="000000"/>
                <w:sz w:val="20"/>
              </w:rPr>
              <w:t xml:space="preserve"> или </w:t>
            </w:r>
            <w:r>
              <w:rPr>
                <w:rFonts w:ascii="Times New Roman"/>
                <w:b w:val="false"/>
                <w:i/>
                <w:color w:val="000000"/>
                <w:sz w:val="20"/>
              </w:rPr>
              <w:t>Scomber</w:t>
            </w:r>
            <w:r>
              <w:rPr>
                <w:rFonts w:ascii="Times New Roman"/>
                <w:b w:val="false"/>
                <w:i/>
                <w:color w:val="000000"/>
                <w:sz w:val="20"/>
              </w:rPr>
              <w:t xml:space="preserve"> japonicus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0303 54 900 0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australasicus</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0303 55 100 0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ставрида обыкновенная </w:t>
            </w:r>
            <w:r>
              <w:rPr>
                <w:rFonts w:ascii="Times New Roman"/>
                <w:b w:val="false"/>
                <w:i/>
                <w:color w:val="000000"/>
                <w:sz w:val="20"/>
              </w:rPr>
              <w:t>(</w:t>
            </w:r>
            <w:r>
              <w:rPr>
                <w:rFonts w:ascii="Times New Roman"/>
                <w:b w:val="false"/>
                <w:i/>
                <w:color w:val="000000"/>
                <w:sz w:val="20"/>
              </w:rPr>
              <w:t>Trachurus</w:t>
            </w:r>
            <w:r>
              <w:rPr>
                <w:rFonts w:ascii="Times New Roman"/>
                <w:b w:val="false"/>
                <w:i w:val="false"/>
                <w:color w:val="000000"/>
                <w:sz w:val="20"/>
              </w:rPr>
              <w:t xml:space="preserve"> </w:t>
            </w:r>
            <w:r>
              <w:rPr>
                <w:rFonts w:ascii="Times New Roman"/>
                <w:b w:val="false"/>
                <w:i/>
                <w:color w:val="000000"/>
                <w:sz w:val="20"/>
              </w:rPr>
              <w:t>trachurus</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0303 55 300 0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ставрида перуанская </w:t>
            </w:r>
            <w:r>
              <w:rPr>
                <w:rFonts w:ascii="Times New Roman"/>
                <w:b w:val="false"/>
                <w:i/>
                <w:color w:val="000000"/>
                <w:sz w:val="20"/>
              </w:rPr>
              <w:t>(</w:t>
            </w:r>
            <w:r>
              <w:rPr>
                <w:rFonts w:ascii="Times New Roman"/>
                <w:b w:val="false"/>
                <w:i/>
                <w:color w:val="000000"/>
                <w:sz w:val="20"/>
              </w:rPr>
              <w:t>Trachurus</w:t>
            </w:r>
            <w:r>
              <w:rPr>
                <w:rFonts w:ascii="Times New Roman"/>
                <w:b w:val="false"/>
                <w:i w:val="false"/>
                <w:color w:val="000000"/>
                <w:sz w:val="20"/>
              </w:rPr>
              <w:t xml:space="preserve"> </w:t>
            </w:r>
            <w:r>
              <w:rPr>
                <w:rFonts w:ascii="Times New Roman"/>
                <w:b w:val="false"/>
                <w:i/>
                <w:color w:val="000000"/>
                <w:sz w:val="20"/>
              </w:rPr>
              <w:t>murphyi</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0303 55 900 2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ставрида вида Caranx trachurus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0303 55 900 8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0303 56 000 0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кобия </w:t>
            </w:r>
            <w:r>
              <w:rPr>
                <w:rFonts w:ascii="Times New Roman"/>
                <w:b w:val="false"/>
                <w:i/>
                <w:color w:val="000000"/>
                <w:sz w:val="20"/>
              </w:rPr>
              <w:t>(</w:t>
            </w:r>
            <w:r>
              <w:rPr>
                <w:rFonts w:ascii="Times New Roman"/>
                <w:b w:val="false"/>
                <w:i/>
                <w:color w:val="000000"/>
                <w:sz w:val="20"/>
              </w:rPr>
              <w:t>Rachycentron</w:t>
            </w:r>
            <w:r>
              <w:rPr>
                <w:rFonts w:ascii="Times New Roman"/>
                <w:b w:val="false"/>
                <w:i w:val="false"/>
                <w:color w:val="000000"/>
                <w:sz w:val="20"/>
              </w:rPr>
              <w:t xml:space="preserve"> </w:t>
            </w:r>
            <w:r>
              <w:rPr>
                <w:rFonts w:ascii="Times New Roman"/>
                <w:b w:val="false"/>
                <w:i/>
                <w:color w:val="000000"/>
                <w:sz w:val="20"/>
              </w:rPr>
              <w:t>canadum</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0303 57 000 0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меч-рыба </w:t>
            </w:r>
            <w:r>
              <w:rPr>
                <w:rFonts w:ascii="Times New Roman"/>
                <w:b w:val="false"/>
                <w:i/>
                <w:color w:val="000000"/>
                <w:sz w:val="20"/>
              </w:rPr>
              <w:t>(</w:t>
            </w:r>
            <w:r>
              <w:rPr>
                <w:rFonts w:ascii="Times New Roman"/>
                <w:b w:val="false"/>
                <w:i/>
                <w:color w:val="000000"/>
                <w:sz w:val="20"/>
              </w:rPr>
              <w:t>Xiphias</w:t>
            </w:r>
            <w:r>
              <w:rPr>
                <w:rFonts w:ascii="Times New Roman"/>
                <w:b w:val="false"/>
                <w:i w:val="false"/>
                <w:color w:val="000000"/>
                <w:sz w:val="20"/>
              </w:rPr>
              <w:t xml:space="preserve"> </w:t>
            </w:r>
            <w:r>
              <w:rPr>
                <w:rFonts w:ascii="Times New Roman"/>
                <w:b w:val="false"/>
                <w:i/>
                <w:color w:val="000000"/>
                <w:sz w:val="20"/>
              </w:rPr>
              <w:t>gladius</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анчоусы (Engraulis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неразделанный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0303 59 210 2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без жабр и внутренностей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прочей разделки (например, "обезглавленный")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мойва (Mallotus villosus)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morhua</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0303 63 300 0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ogac</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macrocephalus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пикша </w:t>
            </w:r>
            <w:r>
              <w:rPr>
                <w:rFonts w:ascii="Times New Roman"/>
                <w:b w:val="false"/>
                <w:i/>
                <w:color w:val="000000"/>
                <w:sz w:val="20"/>
              </w:rPr>
              <w:t>(</w:t>
            </w:r>
            <w:r>
              <w:rPr>
                <w:rFonts w:ascii="Times New Roman"/>
                <w:b w:val="false"/>
                <w:i/>
                <w:color w:val="000000"/>
                <w:sz w:val="20"/>
              </w:rPr>
              <w:t>Melanogrammus</w:t>
            </w:r>
            <w:r>
              <w:rPr>
                <w:rFonts w:ascii="Times New Roman"/>
                <w:b w:val="false"/>
                <w:i w:val="false"/>
                <w:color w:val="000000"/>
                <w:sz w:val="20"/>
              </w:rPr>
              <w:t xml:space="preserve"> </w:t>
            </w:r>
            <w:r>
              <w:rPr>
                <w:rFonts w:ascii="Times New Roman"/>
                <w:b w:val="false"/>
                <w:i/>
                <w:color w:val="000000"/>
                <w:sz w:val="20"/>
              </w:rPr>
              <w:t>aeglefinus</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сайда </w:t>
            </w:r>
            <w:r>
              <w:rPr>
                <w:rFonts w:ascii="Times New Roman"/>
                <w:b w:val="false"/>
                <w:i/>
                <w:color w:val="000000"/>
                <w:sz w:val="20"/>
              </w:rPr>
              <w:t>(</w:t>
            </w:r>
            <w:r>
              <w:rPr>
                <w:rFonts w:ascii="Times New Roman"/>
                <w:b w:val="false"/>
                <w:i/>
                <w:color w:val="000000"/>
                <w:sz w:val="20"/>
              </w:rPr>
              <w:t>Pollachius</w:t>
            </w:r>
            <w:r>
              <w:rPr>
                <w:rFonts w:ascii="Times New Roman"/>
                <w:b w:val="false"/>
                <w:i w:val="false"/>
                <w:color w:val="000000"/>
                <w:sz w:val="20"/>
              </w:rPr>
              <w:t xml:space="preserve"> </w:t>
            </w:r>
            <w:r>
              <w:rPr>
                <w:rFonts w:ascii="Times New Roman"/>
                <w:b w:val="false"/>
                <w:i/>
                <w:color w:val="000000"/>
                <w:sz w:val="20"/>
              </w:rPr>
              <w:t>virens</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0303 66 110 0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мерлуза капская (мелководная) </w:t>
            </w:r>
            <w:r>
              <w:rPr>
                <w:rFonts w:ascii="Times New Roman"/>
                <w:b w:val="false"/>
                <w:i/>
                <w:color w:val="000000"/>
                <w:sz w:val="20"/>
              </w:rPr>
              <w:t>(</w:t>
            </w:r>
            <w:r>
              <w:rPr>
                <w:rFonts w:ascii="Times New Roman"/>
                <w:b w:val="false"/>
                <w:i/>
                <w:color w:val="000000"/>
                <w:sz w:val="20"/>
              </w:rPr>
              <w:t>Merluccius</w:t>
            </w:r>
            <w:r>
              <w:rPr>
                <w:rFonts w:ascii="Times New Roman"/>
                <w:b w:val="false"/>
                <w:i w:val="false"/>
                <w:color w:val="000000"/>
                <w:sz w:val="20"/>
              </w:rPr>
              <w:t xml:space="preserve"> </w:t>
            </w:r>
            <w:r>
              <w:rPr>
                <w:rFonts w:ascii="Times New Roman"/>
                <w:b w:val="false"/>
                <w:i/>
                <w:color w:val="000000"/>
                <w:sz w:val="20"/>
              </w:rPr>
              <w:t>capensis</w:t>
            </w:r>
            <w:r>
              <w:rPr>
                <w:rFonts w:ascii="Times New Roman"/>
                <w:b w:val="false"/>
                <w:i/>
                <w:color w:val="000000"/>
                <w:sz w:val="20"/>
              </w:rPr>
              <w:t>)</w:t>
            </w:r>
            <w:r>
              <w:rPr>
                <w:rFonts w:ascii="Times New Roman"/>
                <w:b w:val="false"/>
                <w:i w:val="false"/>
                <w:color w:val="000000"/>
                <w:sz w:val="20"/>
              </w:rPr>
              <w:t xml:space="preserve"> и мерлуза намибийская (глубоководная) </w:t>
            </w:r>
            <w:r>
              <w:rPr>
                <w:rFonts w:ascii="Times New Roman"/>
                <w:b w:val="false"/>
                <w:i/>
                <w:color w:val="000000"/>
                <w:sz w:val="20"/>
              </w:rPr>
              <w:t>(</w:t>
            </w:r>
            <w:r>
              <w:rPr>
                <w:rFonts w:ascii="Times New Roman"/>
                <w:b w:val="false"/>
                <w:i/>
                <w:color w:val="000000"/>
                <w:sz w:val="20"/>
              </w:rPr>
              <w:t>Merluccius</w:t>
            </w:r>
            <w:r>
              <w:rPr>
                <w:rFonts w:ascii="Times New Roman"/>
                <w:b w:val="false"/>
                <w:i w:val="false"/>
                <w:color w:val="000000"/>
                <w:sz w:val="20"/>
              </w:rPr>
              <w:t xml:space="preserve"> </w:t>
            </w:r>
            <w:r>
              <w:rPr>
                <w:rFonts w:ascii="Times New Roman"/>
                <w:b w:val="false"/>
                <w:i/>
                <w:color w:val="000000"/>
                <w:sz w:val="20"/>
              </w:rPr>
              <w:t>paradoxus</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0303 66 120 0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мерлуза аргентинская </w:t>
            </w:r>
            <w:r>
              <w:rPr>
                <w:rFonts w:ascii="Times New Roman"/>
                <w:b w:val="false"/>
                <w:i/>
                <w:color w:val="000000"/>
                <w:sz w:val="20"/>
              </w:rPr>
              <w:t>(</w:t>
            </w:r>
            <w:r>
              <w:rPr>
                <w:rFonts w:ascii="Times New Roman"/>
                <w:b w:val="false"/>
                <w:i/>
                <w:color w:val="000000"/>
                <w:sz w:val="20"/>
              </w:rPr>
              <w:t>Merluccius</w:t>
            </w:r>
            <w:r>
              <w:rPr>
                <w:rFonts w:ascii="Times New Roman"/>
                <w:b w:val="false"/>
                <w:i w:val="false"/>
                <w:color w:val="000000"/>
                <w:sz w:val="20"/>
              </w:rPr>
              <w:t xml:space="preserve"> </w:t>
            </w:r>
            <w:r>
              <w:rPr>
                <w:rFonts w:ascii="Times New Roman"/>
                <w:b w:val="false"/>
                <w:i/>
                <w:color w:val="000000"/>
                <w:sz w:val="20"/>
              </w:rPr>
              <w:t>hubbsi</w:t>
            </w:r>
            <w:r>
              <w:rPr>
                <w:rFonts w:ascii="Times New Roman"/>
                <w:b w:val="false"/>
                <w:i/>
                <w:color w:val="000000"/>
                <w:sz w:val="20"/>
              </w:rPr>
              <w:t>)</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0303 66 130 0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мерлуза новозеландская </w:t>
            </w:r>
            <w:r>
              <w:rPr>
                <w:rFonts w:ascii="Times New Roman"/>
                <w:b w:val="false"/>
                <w:i/>
                <w:color w:val="000000"/>
                <w:sz w:val="20"/>
              </w:rPr>
              <w:t>(</w:t>
            </w:r>
            <w:r>
              <w:rPr>
                <w:rFonts w:ascii="Times New Roman"/>
                <w:b w:val="false"/>
                <w:i/>
                <w:color w:val="000000"/>
                <w:sz w:val="20"/>
              </w:rPr>
              <w:t>Merluccius</w:t>
            </w:r>
            <w:r>
              <w:rPr>
                <w:rFonts w:ascii="Times New Roman"/>
                <w:b w:val="false"/>
                <w:i w:val="false"/>
                <w:color w:val="000000"/>
                <w:sz w:val="20"/>
              </w:rPr>
              <w:t xml:space="preserve"> </w:t>
            </w:r>
            <w:r>
              <w:rPr>
                <w:rFonts w:ascii="Times New Roman"/>
                <w:b w:val="false"/>
                <w:i/>
                <w:color w:val="000000"/>
                <w:sz w:val="20"/>
              </w:rPr>
              <w:t>australis</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0303 66 190 0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0303 66 900 0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американский нитеперый налим рода </w:t>
            </w:r>
            <w:r>
              <w:rPr>
                <w:rFonts w:ascii="Times New Roman"/>
                <w:b w:val="false"/>
                <w:i/>
                <w:color w:val="000000"/>
                <w:sz w:val="20"/>
              </w:rPr>
              <w:t>Urophycis</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0303 67 000 0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минтай </w:t>
            </w:r>
            <w:r>
              <w:rPr>
                <w:rFonts w:ascii="Times New Roman"/>
                <w:b w:val="false"/>
                <w:i/>
                <w:color w:val="000000"/>
                <w:sz w:val="20"/>
              </w:rPr>
              <w:t>(</w:t>
            </w:r>
            <w:r>
              <w:rPr>
                <w:rFonts w:ascii="Times New Roman"/>
                <w:b w:val="false"/>
                <w:i/>
                <w:color w:val="000000"/>
                <w:sz w:val="20"/>
              </w:rPr>
              <w:t>Theragra</w:t>
            </w:r>
            <w:r>
              <w:rPr>
                <w:rFonts w:ascii="Times New Roman"/>
                <w:b w:val="false"/>
                <w:i w:val="false"/>
                <w:color w:val="000000"/>
                <w:sz w:val="20"/>
              </w:rPr>
              <w:t xml:space="preserve"> </w:t>
            </w:r>
            <w:r>
              <w:rPr>
                <w:rFonts w:ascii="Times New Roman"/>
                <w:b w:val="false"/>
                <w:i/>
                <w:color w:val="000000"/>
                <w:sz w:val="20"/>
              </w:rPr>
              <w:t>chalcogramma</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0303 68 100 0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путассу северная </w:t>
            </w:r>
            <w:r>
              <w:rPr>
                <w:rFonts w:ascii="Times New Roman"/>
                <w:b w:val="false"/>
                <w:i/>
                <w:color w:val="000000"/>
                <w:sz w:val="20"/>
              </w:rPr>
              <w:t>(</w:t>
            </w:r>
            <w:r>
              <w:rPr>
                <w:rFonts w:ascii="Times New Roman"/>
                <w:b w:val="false"/>
                <w:i/>
                <w:color w:val="000000"/>
                <w:sz w:val="20"/>
              </w:rPr>
              <w:t>Micromesistius</w:t>
            </w:r>
            <w:r>
              <w:rPr>
                <w:rFonts w:ascii="Times New Roman"/>
                <w:b w:val="false"/>
                <w:i w:val="false"/>
                <w:color w:val="000000"/>
                <w:sz w:val="20"/>
              </w:rPr>
              <w:t xml:space="preserve"> </w:t>
            </w:r>
            <w:r>
              <w:rPr>
                <w:rFonts w:ascii="Times New Roman"/>
                <w:b w:val="false"/>
                <w:i/>
                <w:color w:val="000000"/>
                <w:sz w:val="20"/>
              </w:rPr>
              <w:t>poutassou</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0303 68 900 0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путассу южная </w:t>
            </w:r>
            <w:r>
              <w:rPr>
                <w:rFonts w:ascii="Times New Roman"/>
                <w:b w:val="false"/>
                <w:i/>
                <w:color w:val="000000"/>
                <w:sz w:val="20"/>
              </w:rPr>
              <w:t>(</w:t>
            </w:r>
            <w:r>
              <w:rPr>
                <w:rFonts w:ascii="Times New Roman"/>
                <w:b w:val="false"/>
                <w:i/>
                <w:color w:val="000000"/>
                <w:sz w:val="20"/>
              </w:rPr>
              <w:t>Micromesistius</w:t>
            </w:r>
            <w:r>
              <w:rPr>
                <w:rFonts w:ascii="Times New Roman"/>
                <w:b w:val="false"/>
                <w:i w:val="false"/>
                <w:color w:val="000000"/>
                <w:sz w:val="20"/>
              </w:rPr>
              <w:t xml:space="preserve"> </w:t>
            </w:r>
            <w:r>
              <w:rPr>
                <w:rFonts w:ascii="Times New Roman"/>
                <w:b w:val="false"/>
                <w:i/>
                <w:color w:val="000000"/>
                <w:sz w:val="20"/>
              </w:rPr>
              <w:t>australis</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рыба вида </w:t>
            </w:r>
            <w:r>
              <w:rPr>
                <w:rFonts w:ascii="Times New Roman"/>
                <w:b w:val="false"/>
                <w:i/>
                <w:color w:val="000000"/>
                <w:sz w:val="20"/>
              </w:rPr>
              <w:t>Boreogadus</w:t>
            </w:r>
            <w:r>
              <w:rPr>
                <w:rFonts w:ascii="Times New Roman"/>
                <w:b w:val="false"/>
                <w:i w:val="false"/>
                <w:color w:val="000000"/>
                <w:sz w:val="20"/>
              </w:rPr>
              <w:t xml:space="preserve"> </w:t>
            </w:r>
            <w:r>
              <w:rPr>
                <w:rFonts w:ascii="Times New Roman"/>
                <w:b w:val="false"/>
                <w:i/>
                <w:color w:val="000000"/>
                <w:sz w:val="20"/>
              </w:rPr>
              <w:t>saida</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мерланг </w:t>
            </w:r>
            <w:r>
              <w:rPr>
                <w:rFonts w:ascii="Times New Roman"/>
                <w:b w:val="false"/>
                <w:i/>
                <w:color w:val="000000"/>
                <w:sz w:val="20"/>
              </w:rPr>
              <w:t>(</w:t>
            </w:r>
            <w:r>
              <w:rPr>
                <w:rFonts w:ascii="Times New Roman"/>
                <w:b w:val="false"/>
                <w:i/>
                <w:color w:val="000000"/>
                <w:sz w:val="20"/>
              </w:rPr>
              <w:t>Merlangius</w:t>
            </w:r>
            <w:r>
              <w:rPr>
                <w:rFonts w:ascii="Times New Roman"/>
                <w:b w:val="false"/>
                <w:i w:val="false"/>
                <w:color w:val="000000"/>
                <w:sz w:val="20"/>
              </w:rPr>
              <w:t xml:space="preserve"> </w:t>
            </w:r>
            <w:r>
              <w:rPr>
                <w:rFonts w:ascii="Times New Roman"/>
                <w:b w:val="false"/>
                <w:i/>
                <w:color w:val="000000"/>
                <w:sz w:val="20"/>
              </w:rPr>
              <w:t>merlangus</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0303 69 500 0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сайда серебристая </w:t>
            </w:r>
            <w:r>
              <w:rPr>
                <w:rFonts w:ascii="Times New Roman"/>
                <w:b w:val="false"/>
                <w:i/>
                <w:color w:val="000000"/>
                <w:sz w:val="20"/>
              </w:rPr>
              <w:t>(</w:t>
            </w:r>
            <w:r>
              <w:rPr>
                <w:rFonts w:ascii="Times New Roman"/>
                <w:b w:val="false"/>
                <w:i/>
                <w:color w:val="000000"/>
                <w:sz w:val="20"/>
              </w:rPr>
              <w:t>Pollachius</w:t>
            </w:r>
            <w:r>
              <w:rPr>
                <w:rFonts w:ascii="Times New Roman"/>
                <w:b w:val="false"/>
                <w:i w:val="false"/>
                <w:color w:val="000000"/>
                <w:sz w:val="20"/>
              </w:rPr>
              <w:t xml:space="preserve"> </w:t>
            </w:r>
            <w:r>
              <w:rPr>
                <w:rFonts w:ascii="Times New Roman"/>
                <w:b w:val="false"/>
                <w:i/>
                <w:color w:val="000000"/>
                <w:sz w:val="20"/>
              </w:rPr>
              <w:t>pollachius</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0303 69 700 0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макруронус новозеландский </w:t>
            </w:r>
            <w:r>
              <w:rPr>
                <w:rFonts w:ascii="Times New Roman"/>
                <w:b w:val="false"/>
                <w:i/>
                <w:color w:val="000000"/>
                <w:sz w:val="20"/>
              </w:rPr>
              <w:t>(</w:t>
            </w:r>
            <w:r>
              <w:rPr>
                <w:rFonts w:ascii="Times New Roman"/>
                <w:b w:val="false"/>
                <w:i/>
                <w:color w:val="000000"/>
                <w:sz w:val="20"/>
              </w:rPr>
              <w:t>Macruronus</w:t>
            </w:r>
            <w:r>
              <w:rPr>
                <w:rFonts w:ascii="Times New Roman"/>
                <w:b w:val="false"/>
                <w:i w:val="false"/>
                <w:color w:val="000000"/>
                <w:sz w:val="20"/>
              </w:rPr>
              <w:t xml:space="preserve"> </w:t>
            </w:r>
            <w:r>
              <w:rPr>
                <w:rFonts w:ascii="Times New Roman"/>
                <w:b w:val="false"/>
                <w:i/>
                <w:color w:val="000000"/>
                <w:sz w:val="20"/>
              </w:rPr>
              <w:t>novaezealandiae</w:t>
            </w:r>
            <w:r>
              <w:rPr>
                <w:rFonts w:ascii="Times New Roman"/>
                <w:b w:val="false"/>
                <w:i/>
                <w:color w:val="000000"/>
                <w:sz w:val="20"/>
              </w:rPr>
              <w:t>)</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0303 69 800 0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мольва </w:t>
            </w:r>
            <w:r>
              <w:rPr>
                <w:rFonts w:ascii="Times New Roman"/>
                <w:b w:val="false"/>
                <w:i/>
                <w:color w:val="000000"/>
                <w:sz w:val="20"/>
              </w:rPr>
              <w:t>(</w:t>
            </w:r>
            <w:r>
              <w:rPr>
                <w:rFonts w:ascii="Times New Roman"/>
                <w:b w:val="false"/>
                <w:i/>
                <w:color w:val="000000"/>
                <w:sz w:val="20"/>
              </w:rPr>
              <w:t>Molva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акула вида </w:t>
            </w:r>
            <w:r>
              <w:rPr>
                <w:rFonts w:ascii="Times New Roman"/>
                <w:b w:val="false"/>
                <w:i/>
                <w:color w:val="000000"/>
                <w:sz w:val="20"/>
              </w:rPr>
              <w:t>Squalus</w:t>
            </w:r>
            <w:r>
              <w:rPr>
                <w:rFonts w:ascii="Times New Roman"/>
                <w:b w:val="false"/>
                <w:i w:val="false"/>
                <w:color w:val="000000"/>
                <w:sz w:val="20"/>
              </w:rPr>
              <w:t xml:space="preserve"> </w:t>
            </w:r>
            <w:r>
              <w:rPr>
                <w:rFonts w:ascii="Times New Roman"/>
                <w:b w:val="false"/>
                <w:i/>
                <w:color w:val="000000"/>
                <w:sz w:val="20"/>
              </w:rPr>
              <w:t>acanthias</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видов Scyliorhinus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0303 81 300 0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сельдевая (Lamna nasus)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скаты и ромбовые скаты </w:t>
            </w:r>
            <w:r>
              <w:rPr>
                <w:rFonts w:ascii="Times New Roman"/>
                <w:b w:val="false"/>
                <w:i/>
                <w:color w:val="000000"/>
                <w:sz w:val="20"/>
              </w:rPr>
              <w:t>(</w:t>
            </w:r>
            <w:r>
              <w:rPr>
                <w:rFonts w:ascii="Times New Roman"/>
                <w:b w:val="false"/>
                <w:i/>
                <w:color w:val="000000"/>
                <w:sz w:val="20"/>
              </w:rPr>
              <w:t>Rajidae</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клыкач </w:t>
            </w:r>
            <w:r>
              <w:rPr>
                <w:rFonts w:ascii="Times New Roman"/>
                <w:b w:val="false"/>
                <w:i/>
                <w:color w:val="000000"/>
                <w:sz w:val="20"/>
              </w:rPr>
              <w:t>(</w:t>
            </w:r>
            <w:r>
              <w:rPr>
                <w:rFonts w:ascii="Times New Roman"/>
                <w:b w:val="false"/>
                <w:i/>
                <w:color w:val="000000"/>
                <w:sz w:val="20"/>
              </w:rPr>
              <w:t>Dissostichus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0303 84 100 0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морской волк </w:t>
            </w:r>
            <w:r>
              <w:rPr>
                <w:rFonts w:ascii="Times New Roman"/>
                <w:b w:val="false"/>
                <w:i/>
                <w:color w:val="000000"/>
                <w:sz w:val="20"/>
              </w:rPr>
              <w:t>(</w:t>
            </w:r>
            <w:r>
              <w:rPr>
                <w:rFonts w:ascii="Times New Roman"/>
                <w:b w:val="false"/>
                <w:i/>
                <w:color w:val="000000"/>
                <w:sz w:val="20"/>
              </w:rPr>
              <w:t>Dicentrarchus</w:t>
            </w:r>
            <w:r>
              <w:rPr>
                <w:rFonts w:ascii="Times New Roman"/>
                <w:b w:val="false"/>
                <w:i w:val="false"/>
                <w:color w:val="000000"/>
                <w:sz w:val="20"/>
              </w:rPr>
              <w:t xml:space="preserve"> </w:t>
            </w:r>
            <w:r>
              <w:rPr>
                <w:rFonts w:ascii="Times New Roman"/>
                <w:b w:val="false"/>
                <w:i/>
                <w:color w:val="000000"/>
                <w:sz w:val="20"/>
              </w:rPr>
              <w:t>labrax</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0303 84 900 0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0303 89 101 0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неразделанные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0303 89 102 0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без жабр и внутренностей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0303 89 103 0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прочей разделки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0303 89 106 0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0303 89 107 0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неразделанная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без жабр и внутренностей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прочей разделки (например, "обезглавленная")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0303 89 290 0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0303 89 310 0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вида </w:t>
            </w:r>
            <w:r>
              <w:rPr>
                <w:rFonts w:ascii="Times New Roman"/>
                <w:b w:val="false"/>
                <w:i/>
                <w:color w:val="000000"/>
                <w:sz w:val="20"/>
              </w:rPr>
              <w:t>Sebastes</w:t>
            </w:r>
            <w:r>
              <w:rPr>
                <w:rFonts w:ascii="Times New Roman"/>
                <w:b w:val="false"/>
                <w:i w:val="false"/>
                <w:color w:val="000000"/>
                <w:sz w:val="20"/>
              </w:rPr>
              <w:t xml:space="preserve"> </w:t>
            </w:r>
            <w:r>
              <w:rPr>
                <w:rFonts w:ascii="Times New Roman"/>
                <w:b w:val="false"/>
                <w:i/>
                <w:color w:val="000000"/>
                <w:sz w:val="20"/>
              </w:rPr>
              <w:t>marinus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0303 89 390 0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0303 89 400 0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рыба вида </w:t>
            </w:r>
            <w:r>
              <w:rPr>
                <w:rFonts w:ascii="Times New Roman"/>
                <w:b w:val="false"/>
                <w:i/>
                <w:color w:val="000000"/>
                <w:sz w:val="20"/>
              </w:rPr>
              <w:t>Orcynopsis</w:t>
            </w:r>
            <w:r>
              <w:rPr>
                <w:rFonts w:ascii="Times New Roman"/>
                <w:b w:val="false"/>
                <w:i w:val="false"/>
                <w:color w:val="000000"/>
                <w:sz w:val="20"/>
              </w:rPr>
              <w:t xml:space="preserve"> </w:t>
            </w:r>
            <w:r>
              <w:rPr>
                <w:rFonts w:ascii="Times New Roman"/>
                <w:b w:val="false"/>
                <w:i/>
                <w:color w:val="000000"/>
                <w:sz w:val="20"/>
              </w:rPr>
              <w:t>unicolor</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0303 89 500 0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карась морской </w:t>
            </w:r>
            <w:r>
              <w:rPr>
                <w:rFonts w:ascii="Times New Roman"/>
                <w:b w:val="false"/>
                <w:i/>
                <w:color w:val="000000"/>
                <w:sz w:val="20"/>
              </w:rPr>
              <w:t>(</w:t>
            </w:r>
            <w:r>
              <w:rPr>
                <w:rFonts w:ascii="Times New Roman"/>
                <w:b w:val="false"/>
                <w:i/>
                <w:color w:val="000000"/>
                <w:sz w:val="20"/>
              </w:rPr>
              <w:t>Dentex</w:t>
            </w:r>
            <w:r>
              <w:rPr>
                <w:rFonts w:ascii="Times New Roman"/>
                <w:b w:val="false"/>
                <w:i w:val="false"/>
                <w:color w:val="000000"/>
                <w:sz w:val="20"/>
              </w:rPr>
              <w:t xml:space="preserve"> </w:t>
            </w:r>
            <w:r>
              <w:rPr>
                <w:rFonts w:ascii="Times New Roman"/>
                <w:b w:val="false"/>
                <w:i/>
                <w:color w:val="000000"/>
                <w:sz w:val="20"/>
              </w:rPr>
              <w:t>dentex</w:t>
            </w:r>
            <w:r>
              <w:rPr>
                <w:rFonts w:ascii="Times New Roman"/>
                <w:b w:val="false"/>
                <w:i/>
                <w:color w:val="000000"/>
                <w:sz w:val="20"/>
              </w:rPr>
              <w:t xml:space="preserve"> и </w:t>
            </w:r>
            <w:r>
              <w:rPr>
                <w:rFonts w:ascii="Times New Roman"/>
                <w:b w:val="false"/>
                <w:i/>
                <w:color w:val="000000"/>
                <w:sz w:val="20"/>
              </w:rPr>
              <w:t>Pagellus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0303 89 550 0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аурата </w:t>
            </w:r>
            <w:r>
              <w:rPr>
                <w:rFonts w:ascii="Times New Roman"/>
                <w:b w:val="false"/>
                <w:i/>
                <w:color w:val="000000"/>
                <w:sz w:val="20"/>
              </w:rPr>
              <w:t>(</w:t>
            </w:r>
            <w:r>
              <w:rPr>
                <w:rFonts w:ascii="Times New Roman"/>
                <w:b w:val="false"/>
                <w:i/>
                <w:color w:val="000000"/>
                <w:sz w:val="20"/>
              </w:rPr>
              <w:t>Sparus</w:t>
            </w:r>
            <w:r>
              <w:rPr>
                <w:rFonts w:ascii="Times New Roman"/>
                <w:b w:val="false"/>
                <w:i w:val="false"/>
                <w:color w:val="000000"/>
                <w:sz w:val="20"/>
              </w:rPr>
              <w:t xml:space="preserve"> </w:t>
            </w:r>
            <w:r>
              <w:rPr>
                <w:rFonts w:ascii="Times New Roman"/>
                <w:b w:val="false"/>
                <w:i/>
                <w:color w:val="000000"/>
                <w:sz w:val="20"/>
              </w:rPr>
              <w:t>aurata</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0303 89 600 0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лещ морской обыкновенный </w:t>
            </w:r>
            <w:r>
              <w:rPr>
                <w:rFonts w:ascii="Times New Roman"/>
                <w:b w:val="false"/>
                <w:i/>
                <w:color w:val="000000"/>
                <w:sz w:val="20"/>
              </w:rPr>
              <w:t>(</w:t>
            </w:r>
            <w:r>
              <w:rPr>
                <w:rFonts w:ascii="Times New Roman"/>
                <w:b w:val="false"/>
                <w:i/>
                <w:color w:val="000000"/>
                <w:sz w:val="20"/>
              </w:rPr>
              <w:t>Brama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0303 89 650 0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удильщик </w:t>
            </w:r>
            <w:r>
              <w:rPr>
                <w:rFonts w:ascii="Times New Roman"/>
                <w:b w:val="false"/>
                <w:i/>
                <w:color w:val="000000"/>
                <w:sz w:val="20"/>
              </w:rPr>
              <w:t>(</w:t>
            </w:r>
            <w:r>
              <w:rPr>
                <w:rFonts w:ascii="Times New Roman"/>
                <w:b w:val="false"/>
                <w:i/>
                <w:color w:val="000000"/>
                <w:sz w:val="20"/>
              </w:rPr>
              <w:t>Lophius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0303 89 700 0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конгрио черный </w:t>
            </w:r>
            <w:r>
              <w:rPr>
                <w:rFonts w:ascii="Times New Roman"/>
                <w:b w:val="false"/>
                <w:i/>
                <w:color w:val="000000"/>
                <w:sz w:val="20"/>
              </w:rPr>
              <w:t>(</w:t>
            </w:r>
            <w:r>
              <w:rPr>
                <w:rFonts w:ascii="Times New Roman"/>
                <w:b w:val="false"/>
                <w:i/>
                <w:color w:val="000000"/>
                <w:sz w:val="20"/>
              </w:rPr>
              <w:t>Genypterus</w:t>
            </w:r>
            <w:r>
              <w:rPr>
                <w:rFonts w:ascii="Times New Roman"/>
                <w:b w:val="false"/>
                <w:i w:val="false"/>
                <w:color w:val="000000"/>
                <w:sz w:val="20"/>
              </w:rPr>
              <w:t xml:space="preserve"> </w:t>
            </w:r>
            <w:r>
              <w:rPr>
                <w:rFonts w:ascii="Times New Roman"/>
                <w:b w:val="false"/>
                <w:i/>
                <w:color w:val="000000"/>
                <w:sz w:val="20"/>
              </w:rPr>
              <w:t>blacodes</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0303 89 900 3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рыба вида Kathetostoma giganteum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0303 89 900 7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икра и молоки для производства дезоксирибонуклеиновой кислоты или сульфата протамина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плавники акульи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лососевых вида Oncorhynchus nerka, Oncorhynchus gorbuscha, Oncorhynchus keta, Oncorhynchus tschawytscha, Oncorhynchus kisutch, Oncorhynchus masou или Oncorhynchus rhodurus; рыбы вида Pelotreis flavilatus или Peltorhamphus novaezealandiae; мерлузы рода Merluccius; американского нитеперого налима рода Urophycis; мерланга вида Merlangius merlangus; рыбы вида Kathetostoma giganteum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лососевых других видов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скумбрии вида Scomber australasicus, Scomber scombrus или Scomber japonicus; сельди (Clupea harengus, Clupea pallasii); путассу северной (Micromesistius poutassou)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-----ставриды обыкновенной (Trachurus trachurus, Caranx trachurus); рыбы рода Euthynnus, кроме тунца полосатого (скипджека, полосатого бонито) (.Katsuwonus pelamis)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окуня морского (Sebastes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палтуса тихоокеанского (Hippoglossus stenolepis); меч-рыбы (Xiphias gladius); трески (Gadus morhua, Gadus ogac, Gadus macrocephalus); пикши (Melanogrammus aeglefinus); сайды (Pollachius virens); лаврака (Dicentrarchus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-----угря (Anguilla spp.); камбалообразных (.Pleuronectidae, Bothidae, Cynoglossidae, Soleidae, Scophthalmidae и Citharidae, кроме видов Reinhardtius hippoglossoides, Hippotgloss us hippoglossus, Hippoglossus stenolepis, -So/ea Pelotreis flavilatus, Peltorhamphus novaezealandiae); тунца полосатого (скипджека, полосатого бонито) (Katsuwonus pelamis); тунцов (рода Thunnus, кроме видов Thunnus alalunga, Thunnus alba cares); минтая (Theragra chalcogramma); путассу южной (Micromesislius australis); рыбы вида Boreogadus saida; сайды серебристой (.Pollachius pollachius); макруронуса новозеландского (Macruronus novaezealandiae); мольвы (.Molva spp.); рыбы вида Orcynopsis unicolor; анчоусов (Engraulis spp.); карася морского (Dentex dentex и Pagellus spp.); леща морского обыкновенного (Brama spp.); удильщика (.Lophius spp.); конгрио черного (Genypterus blacodes)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палтуса черного, или палтуса синекорого (Reinhardtius hippoglossoides)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тилапии </w:t>
            </w:r>
            <w:r>
              <w:rPr>
                <w:rFonts w:ascii="Times New Roman"/>
                <w:b w:val="false"/>
                <w:i/>
                <w:color w:val="000000"/>
                <w:sz w:val="20"/>
              </w:rPr>
              <w:t>(</w:t>
            </w:r>
            <w:r>
              <w:rPr>
                <w:rFonts w:ascii="Times New Roman"/>
                <w:b w:val="false"/>
                <w:i/>
                <w:color w:val="000000"/>
                <w:sz w:val="20"/>
              </w:rPr>
              <w:t>Oreochromis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0304 32 000 0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0304 33 000 0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латеса нильского </w:t>
            </w:r>
            <w:r>
              <w:rPr>
                <w:rFonts w:ascii="Times New Roman"/>
                <w:b w:val="false"/>
                <w:i/>
                <w:color w:val="000000"/>
                <w:sz w:val="20"/>
              </w:rPr>
              <w:t>(</w:t>
            </w:r>
            <w:r>
              <w:rPr>
                <w:rFonts w:ascii="Times New Roman"/>
                <w:b w:val="false"/>
                <w:i/>
                <w:color w:val="000000"/>
                <w:sz w:val="20"/>
              </w:rPr>
              <w:t>Lates</w:t>
            </w:r>
            <w:r>
              <w:rPr>
                <w:rFonts w:ascii="Times New Roman"/>
                <w:b w:val="false"/>
                <w:i w:val="false"/>
                <w:color w:val="000000"/>
                <w:sz w:val="20"/>
              </w:rPr>
              <w:t xml:space="preserve"> </w:t>
            </w:r>
            <w:r>
              <w:rPr>
                <w:rFonts w:ascii="Times New Roman"/>
                <w:b w:val="false"/>
                <w:i/>
                <w:color w:val="000000"/>
                <w:sz w:val="20"/>
              </w:rPr>
              <w:t>niloticus</w:t>
            </w:r>
            <w:r>
              <w:rPr>
                <w:rFonts w:ascii="Times New Roman"/>
                <w:b w:val="false"/>
                <w:i/>
                <w:color w:val="000000"/>
                <w:sz w:val="20"/>
              </w:rPr>
              <w:t>)</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лосося тихоокеанского </w:t>
            </w:r>
            <w:r>
              <w:rPr>
                <w:rFonts w:ascii="Times New Roman"/>
                <w:b w:val="false"/>
                <w:i/>
                <w:color w:val="000000"/>
                <w:sz w:val="20"/>
              </w:rPr>
              <w:t>(</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gorbuscha</w:t>
            </w:r>
            <w:r>
              <w:rPr>
                <w:rFonts w:ascii="Times New Roman"/>
                <w:b w:val="false"/>
                <w:i/>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rhodurus</w:t>
            </w:r>
            <w:r>
              <w:rPr>
                <w:rFonts w:ascii="Times New Roman"/>
                <w:b w:val="false"/>
                <w:i/>
                <w:color w:val="000000"/>
                <w:sz w:val="20"/>
              </w:rPr>
              <w:t>),</w:t>
            </w:r>
            <w:r>
              <w:rPr>
                <w:rFonts w:ascii="Times New Roman"/>
                <w:b w:val="false"/>
                <w:i w:val="false"/>
                <w:color w:val="000000"/>
                <w:sz w:val="20"/>
              </w:rPr>
              <w:t xml:space="preserve"> лосося атлантического </w:t>
            </w:r>
            <w:r>
              <w:rPr>
                <w:rFonts w:ascii="Times New Roman"/>
                <w:b w:val="false"/>
                <w:i/>
                <w:color w:val="000000"/>
                <w:sz w:val="20"/>
              </w:rPr>
              <w:t>(</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salar</w:t>
            </w:r>
            <w:r>
              <w:rPr>
                <w:rFonts w:ascii="Times New Roman"/>
                <w:b w:val="false"/>
                <w:i/>
                <w:color w:val="000000"/>
                <w:sz w:val="20"/>
              </w:rPr>
              <w:t>)</w:t>
            </w:r>
            <w:r>
              <w:rPr>
                <w:rFonts w:ascii="Times New Roman"/>
                <w:b w:val="false"/>
                <w:i w:val="false"/>
                <w:color w:val="000000"/>
                <w:sz w:val="20"/>
              </w:rPr>
              <w:t xml:space="preserve"> и лосося дунайского </w:t>
            </w:r>
            <w:r>
              <w:rPr>
                <w:rFonts w:ascii="Times New Roman"/>
                <w:b w:val="false"/>
                <w:i/>
                <w:color w:val="000000"/>
                <w:sz w:val="20"/>
              </w:rPr>
              <w:t>(</w:t>
            </w:r>
            <w:r>
              <w:rPr>
                <w:rFonts w:ascii="Times New Roman"/>
                <w:b w:val="false"/>
                <w:i/>
                <w:color w:val="000000"/>
                <w:sz w:val="20"/>
              </w:rPr>
              <w:t>Hucho</w:t>
            </w:r>
            <w:r>
              <w:rPr>
                <w:rFonts w:ascii="Times New Roman"/>
                <w:b w:val="false"/>
                <w:i w:val="false"/>
                <w:color w:val="000000"/>
                <w:sz w:val="20"/>
              </w:rPr>
              <w:t xml:space="preserve"> </w:t>
            </w:r>
            <w:r>
              <w:rPr>
                <w:rFonts w:ascii="Times New Roman"/>
                <w:b w:val="false"/>
                <w:i/>
                <w:color w:val="000000"/>
                <w:sz w:val="20"/>
              </w:rPr>
              <w:t>hucho</w:t>
            </w:r>
            <w:r>
              <w:rPr>
                <w:rFonts w:ascii="Times New Roman"/>
                <w:b w:val="false"/>
                <w:i/>
                <w:color w:val="000000"/>
                <w:sz w:val="20"/>
              </w:rPr>
              <w:t>)</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0304 42 100 0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mykiss</w:t>
            </w:r>
            <w:r>
              <w:rPr>
                <w:rFonts w:ascii="Times New Roman"/>
                <w:b w:val="false"/>
                <w:i w:val="false"/>
                <w:color w:val="000000"/>
                <w:sz w:val="20"/>
              </w:rPr>
              <w:t xml:space="preserve">, массой более 400 г каждое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0304 42 500 0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видов </w:t>
            </w:r>
            <w:r>
              <w:rPr>
                <w:rFonts w:ascii="Times New Roman"/>
                <w:b w:val="false"/>
                <w:i/>
                <w:color w:val="000000"/>
                <w:sz w:val="20"/>
              </w:rPr>
              <w:t xml:space="preserve">Oncorhynchus </w:t>
            </w:r>
            <w:r>
              <w:rPr>
                <w:rFonts w:ascii="Times New Roman"/>
                <w:b w:val="false"/>
                <w:i/>
                <w:color w:val="000000"/>
                <w:sz w:val="20"/>
              </w:rPr>
              <w:t>apache</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color w:val="000000"/>
                <w:sz w:val="20"/>
              </w:rPr>
              <w:t xml:space="preserve"> Oncorhynchus </w:t>
            </w:r>
            <w:r>
              <w:rPr>
                <w:rFonts w:ascii="Times New Roman"/>
                <w:b w:val="false"/>
                <w:i/>
                <w:color w:val="000000"/>
                <w:sz w:val="20"/>
              </w:rPr>
              <w:t>chrysogaster</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0304 42 900 0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0304 43 000 0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камбалообразных </w:t>
            </w:r>
            <w:r>
              <w:rPr>
                <w:rFonts w:ascii="Times New Roman"/>
                <w:b w:val="false"/>
                <w:i/>
                <w:color w:val="000000"/>
                <w:sz w:val="20"/>
              </w:rPr>
              <w:t>(</w:t>
            </w:r>
            <w:r>
              <w:rPr>
                <w:rFonts w:ascii="Times New Roman"/>
                <w:b w:val="false"/>
                <w:i/>
                <w:color w:val="000000"/>
                <w:sz w:val="20"/>
              </w:rPr>
              <w:t>Pleuronectidae</w:t>
            </w:r>
            <w:r>
              <w:rPr>
                <w:rFonts w:ascii="Times New Roman"/>
                <w:b w:val="false"/>
                <w:i/>
                <w:color w:val="000000"/>
                <w:sz w:val="20"/>
              </w:rPr>
              <w:t xml:space="preserve">, </w:t>
            </w:r>
            <w:r>
              <w:rPr>
                <w:rFonts w:ascii="Times New Roman"/>
                <w:b w:val="false"/>
                <w:i/>
                <w:color w:val="000000"/>
                <w:sz w:val="20"/>
              </w:rPr>
              <w:t>Bothidae</w:t>
            </w:r>
            <w:r>
              <w:rPr>
                <w:rFonts w:ascii="Times New Roman"/>
                <w:b w:val="false"/>
                <w:i/>
                <w:color w:val="000000"/>
                <w:sz w:val="20"/>
              </w:rPr>
              <w:t xml:space="preserve">, </w:t>
            </w:r>
            <w:r>
              <w:rPr>
                <w:rFonts w:ascii="Times New Roman"/>
                <w:b w:val="false"/>
                <w:i/>
                <w:color w:val="000000"/>
                <w:sz w:val="20"/>
              </w:rPr>
              <w:t>Cynoglossidae</w:t>
            </w:r>
            <w:r>
              <w:rPr>
                <w:rFonts w:ascii="Times New Roman"/>
                <w:b w:val="false"/>
                <w:i/>
                <w:color w:val="000000"/>
                <w:sz w:val="20"/>
              </w:rPr>
              <w:t xml:space="preserve">, </w:t>
            </w:r>
            <w:r>
              <w:rPr>
                <w:rFonts w:ascii="Times New Roman"/>
                <w:b w:val="false"/>
                <w:i/>
                <w:color w:val="000000"/>
                <w:sz w:val="20"/>
              </w:rPr>
              <w:t>Soleidae</w:t>
            </w:r>
            <w:r>
              <w:rPr>
                <w:rFonts w:ascii="Times New Roman"/>
                <w:b w:val="false"/>
                <w:i/>
                <w:color w:val="000000"/>
                <w:sz w:val="20"/>
              </w:rPr>
              <w:t xml:space="preserve">, </w:t>
            </w:r>
            <w:r>
              <w:rPr>
                <w:rFonts w:ascii="Times New Roman"/>
                <w:b w:val="false"/>
                <w:i/>
                <w:color w:val="000000"/>
                <w:sz w:val="20"/>
              </w:rPr>
              <w:t>Scophthalmidae</w:t>
            </w:r>
            <w:r>
              <w:rPr>
                <w:rFonts w:ascii="Times New Roman"/>
                <w:b w:val="false"/>
                <w:i/>
                <w:color w:val="000000"/>
                <w:sz w:val="20"/>
              </w:rPr>
              <w:t xml:space="preserve"> и </w:t>
            </w:r>
            <w:r>
              <w:rPr>
                <w:rFonts w:ascii="Times New Roman"/>
                <w:b w:val="false"/>
                <w:i/>
                <w:color w:val="000000"/>
                <w:sz w:val="20"/>
              </w:rPr>
              <w:t>Citharidae</w:t>
            </w:r>
            <w:r>
              <w:rPr>
                <w:rFonts w:ascii="Times New Roman"/>
                <w:b w:val="false"/>
                <w:i/>
                <w:color w:val="000000"/>
                <w:sz w:val="20"/>
              </w:rPr>
              <w:t>)</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0304 44 100 0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трески </w:t>
            </w:r>
            <w:r>
              <w:rPr>
                <w:rFonts w:ascii="Times New Roman"/>
                <w:b w:val="false"/>
                <w:i/>
                <w:color w:val="000000"/>
                <w:sz w:val="20"/>
              </w:rPr>
              <w:t>(</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morhua</w:t>
            </w:r>
            <w:r>
              <w:rPr>
                <w:rFonts w:ascii="Times New Roman"/>
                <w:b w:val="false"/>
                <w:i/>
                <w:color w:val="000000"/>
                <w:sz w:val="20"/>
              </w:rPr>
              <w:t xml:space="preserve">,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ogac</w:t>
            </w:r>
            <w:r>
              <w:rPr>
                <w:rFonts w:ascii="Times New Roman"/>
                <w:b w:val="false"/>
                <w:i/>
                <w:color w:val="000000"/>
                <w:sz w:val="20"/>
              </w:rPr>
              <w:t xml:space="preserve">,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macrocephalus</w:t>
            </w:r>
            <w:r>
              <w:rPr>
                <w:rFonts w:ascii="Times New Roman"/>
                <w:b w:val="false"/>
                <w:i/>
                <w:color w:val="000000"/>
                <w:sz w:val="20"/>
              </w:rPr>
              <w:t xml:space="preserve">) и рыбы вида </w:t>
            </w:r>
            <w:r>
              <w:rPr>
                <w:rFonts w:ascii="Times New Roman"/>
                <w:b w:val="false"/>
                <w:i/>
                <w:color w:val="000000"/>
                <w:sz w:val="20"/>
              </w:rPr>
              <w:t>Boreogadus</w:t>
            </w:r>
            <w:r>
              <w:rPr>
                <w:rFonts w:ascii="Times New Roman"/>
                <w:b w:val="false"/>
                <w:i w:val="false"/>
                <w:color w:val="000000"/>
                <w:sz w:val="20"/>
              </w:rPr>
              <w:t xml:space="preserve"> </w:t>
            </w:r>
            <w:r>
              <w:rPr>
                <w:rFonts w:ascii="Times New Roman"/>
                <w:b w:val="false"/>
                <w:i/>
                <w:color w:val="000000"/>
                <w:sz w:val="20"/>
              </w:rPr>
              <w:t>saida</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0304 44 300 0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сайды </w:t>
            </w:r>
            <w:r>
              <w:rPr>
                <w:rFonts w:ascii="Times New Roman"/>
                <w:b w:val="false"/>
                <w:i/>
                <w:color w:val="000000"/>
                <w:sz w:val="20"/>
              </w:rPr>
              <w:t>(</w:t>
            </w:r>
            <w:r>
              <w:rPr>
                <w:rFonts w:ascii="Times New Roman"/>
                <w:b w:val="false"/>
                <w:i/>
                <w:color w:val="000000"/>
                <w:sz w:val="20"/>
              </w:rPr>
              <w:t>Pollachius</w:t>
            </w:r>
            <w:r>
              <w:rPr>
                <w:rFonts w:ascii="Times New Roman"/>
                <w:b w:val="false"/>
                <w:i w:val="false"/>
                <w:color w:val="000000"/>
                <w:sz w:val="20"/>
              </w:rPr>
              <w:t xml:space="preserve"> </w:t>
            </w:r>
            <w:r>
              <w:rPr>
                <w:rFonts w:ascii="Times New Roman"/>
                <w:b w:val="false"/>
                <w:i/>
                <w:color w:val="000000"/>
                <w:sz w:val="20"/>
              </w:rPr>
              <w:t>virens</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0304 44 900 0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0304 45 000 0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меч-рыбы </w:t>
            </w:r>
            <w:r>
              <w:rPr>
                <w:rFonts w:ascii="Times New Roman"/>
                <w:b w:val="false"/>
                <w:i/>
                <w:color w:val="000000"/>
                <w:sz w:val="20"/>
              </w:rPr>
              <w:t>(</w:t>
            </w:r>
            <w:r>
              <w:rPr>
                <w:rFonts w:ascii="Times New Roman"/>
                <w:b w:val="false"/>
                <w:i/>
                <w:color w:val="000000"/>
                <w:sz w:val="20"/>
              </w:rPr>
              <w:t>Xiphias</w:t>
            </w:r>
            <w:r>
              <w:rPr>
                <w:rFonts w:ascii="Times New Roman"/>
                <w:b w:val="false"/>
                <w:i w:val="false"/>
                <w:color w:val="000000"/>
                <w:sz w:val="20"/>
              </w:rPr>
              <w:t xml:space="preserve"> </w:t>
            </w:r>
            <w:r>
              <w:rPr>
                <w:rFonts w:ascii="Times New Roman"/>
                <w:b w:val="false"/>
                <w:i/>
                <w:color w:val="000000"/>
                <w:sz w:val="20"/>
              </w:rPr>
              <w:t>gladius</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0304 46 000 0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клыкача </w:t>
            </w:r>
            <w:r>
              <w:rPr>
                <w:rFonts w:ascii="Times New Roman"/>
                <w:b w:val="false"/>
                <w:i/>
                <w:color w:val="000000"/>
                <w:sz w:val="20"/>
              </w:rPr>
              <w:t>(</w:t>
            </w:r>
            <w:r>
              <w:rPr>
                <w:rFonts w:ascii="Times New Roman"/>
                <w:b w:val="false"/>
                <w:i/>
                <w:color w:val="000000"/>
                <w:sz w:val="20"/>
              </w:rPr>
              <w:t>Dissostichus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0304 48 000 0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скатов и ромбовых скатов (Rajidae)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0304 49 101 0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осетровых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0304 49 108 0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0304 49 500 0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окуня морского </w:t>
            </w:r>
            <w:r>
              <w:rPr>
                <w:rFonts w:ascii="Times New Roman"/>
                <w:b w:val="false"/>
                <w:i/>
                <w:color w:val="000000"/>
                <w:sz w:val="20"/>
              </w:rPr>
              <w:t>(</w:t>
            </w:r>
            <w:r>
              <w:rPr>
                <w:rFonts w:ascii="Times New Roman"/>
                <w:b w:val="false"/>
                <w:i/>
                <w:color w:val="000000"/>
                <w:sz w:val="20"/>
              </w:rPr>
              <w:t>Sebastes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(Oreochromis spp.), сома (Pangasius spp., Silurus spp., Clarias spp., Ictalurus spp.), карпа (Cyprinus spp., Carassius spp., Ctenopharyngodon idellus, Hypophthalmichthys spp., Cirrhinus spp., Mylopharyngodon piceus, Catla catla, Labeo spp., Osteochilus hasselti, Leptobarbus hoeveni, Megalobrama spp.), угря (Anguilla spp.), латеса нильского (Lates niloticus) и змееголова (Channa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0304 52 000 0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лососевых</w:t>
            </w:r>
          </w:p>
          <w:p>
            <w:pPr>
              <w:spacing w:after="20"/>
              <w:ind w:left="20"/>
              <w:jc w:val="both"/>
            </w:pPr>
            <w:r>
              <w:rPr>
                <w:rFonts w:ascii="Times New Roman"/>
                <w:b w:val="false"/>
                <w:i w:val="false"/>
                <w:color w:val="000000"/>
                <w:sz w:val="20"/>
              </w:rPr>
              <w:t>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0304 53 000 0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рыбы семейств </w:t>
            </w:r>
            <w:r>
              <w:rPr>
                <w:rFonts w:ascii="Times New Roman"/>
                <w:b w:val="false"/>
                <w:i/>
                <w:color w:val="000000"/>
                <w:sz w:val="20"/>
              </w:rPr>
              <w:t>Bregmacerotidae</w:t>
            </w:r>
            <w:r>
              <w:rPr>
                <w:rFonts w:ascii="Times New Roman"/>
                <w:b w:val="false"/>
                <w:i/>
                <w:color w:val="000000"/>
                <w:sz w:val="20"/>
              </w:rPr>
              <w:t xml:space="preserve">, </w:t>
            </w:r>
            <w:r>
              <w:rPr>
                <w:rFonts w:ascii="Times New Roman"/>
                <w:b w:val="false"/>
                <w:i/>
                <w:color w:val="000000"/>
                <w:sz w:val="20"/>
              </w:rPr>
              <w:t>Euclichthyidae</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Gadidae</w:t>
            </w:r>
            <w:r>
              <w:rPr>
                <w:rFonts w:ascii="Times New Roman"/>
                <w:b w:val="false"/>
                <w:i/>
                <w:color w:val="000000"/>
                <w:sz w:val="20"/>
              </w:rPr>
              <w:t xml:space="preserve">, </w:t>
            </w:r>
            <w:r>
              <w:rPr>
                <w:rFonts w:ascii="Times New Roman"/>
                <w:b w:val="false"/>
                <w:i/>
                <w:color w:val="000000"/>
                <w:sz w:val="20"/>
              </w:rPr>
              <w:t>Macrouridae</w:t>
            </w:r>
            <w:r>
              <w:rPr>
                <w:rFonts w:ascii="Times New Roman"/>
                <w:b w:val="false"/>
                <w:i/>
                <w:color w:val="000000"/>
                <w:sz w:val="20"/>
              </w:rPr>
              <w:t xml:space="preserve">, </w:t>
            </w:r>
            <w:r>
              <w:rPr>
                <w:rFonts w:ascii="Times New Roman"/>
                <w:b w:val="false"/>
                <w:i/>
                <w:color w:val="000000"/>
                <w:sz w:val="20"/>
              </w:rPr>
              <w:t>Melanonidae</w:t>
            </w:r>
            <w:r>
              <w:rPr>
                <w:rFonts w:ascii="Times New Roman"/>
                <w:b w:val="false"/>
                <w:i/>
                <w:color w:val="000000"/>
                <w:sz w:val="20"/>
              </w:rPr>
              <w:t xml:space="preserve">, </w:t>
            </w:r>
            <w:r>
              <w:rPr>
                <w:rFonts w:ascii="Times New Roman"/>
                <w:b w:val="false"/>
                <w:i/>
                <w:color w:val="000000"/>
                <w:sz w:val="20"/>
              </w:rPr>
              <w:t>Merlucciidae</w:t>
            </w:r>
            <w:r>
              <w:rPr>
                <w:rFonts w:ascii="Times New Roman"/>
                <w:b w:val="false"/>
                <w:i/>
                <w:color w:val="000000"/>
                <w:sz w:val="20"/>
              </w:rPr>
              <w:t xml:space="preserve">, </w:t>
            </w:r>
            <w:r>
              <w:rPr>
                <w:rFonts w:ascii="Times New Roman"/>
                <w:b w:val="false"/>
                <w:i/>
                <w:color w:val="000000"/>
                <w:sz w:val="20"/>
              </w:rPr>
              <w:t>Moridae</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Muraenolepididae</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0304 54 000 0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меч-рыбы </w:t>
            </w:r>
            <w:r>
              <w:rPr>
                <w:rFonts w:ascii="Times New Roman"/>
                <w:b w:val="false"/>
                <w:i/>
                <w:color w:val="000000"/>
                <w:sz w:val="20"/>
              </w:rPr>
              <w:t>(</w:t>
            </w:r>
            <w:r>
              <w:rPr>
                <w:rFonts w:ascii="Times New Roman"/>
                <w:b w:val="false"/>
                <w:i/>
                <w:color w:val="000000"/>
                <w:sz w:val="20"/>
              </w:rPr>
              <w:t>Xiphias</w:t>
            </w:r>
            <w:r>
              <w:rPr>
                <w:rFonts w:ascii="Times New Roman"/>
                <w:b w:val="false"/>
                <w:i w:val="false"/>
                <w:color w:val="000000"/>
                <w:sz w:val="20"/>
              </w:rPr>
              <w:t xml:space="preserve"> </w:t>
            </w:r>
            <w:r>
              <w:rPr>
                <w:rFonts w:ascii="Times New Roman"/>
                <w:b w:val="false"/>
                <w:i/>
                <w:color w:val="000000"/>
                <w:sz w:val="20"/>
              </w:rPr>
              <w:t>gladius</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0304 55 000 0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клыкача </w:t>
            </w:r>
            <w:r>
              <w:rPr>
                <w:rFonts w:ascii="Times New Roman"/>
                <w:b w:val="false"/>
                <w:i/>
                <w:color w:val="000000"/>
                <w:sz w:val="20"/>
              </w:rPr>
              <w:t>(</w:t>
            </w:r>
            <w:r>
              <w:rPr>
                <w:rFonts w:ascii="Times New Roman"/>
                <w:b w:val="false"/>
                <w:i/>
                <w:color w:val="000000"/>
                <w:sz w:val="20"/>
              </w:rPr>
              <w:t>Dissostichus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скатов и ромбовых скатов (Rajidae)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пресноводной рыбы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0304 59 500 0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кусочки сельди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0304 61 000 0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тилапии </w:t>
            </w:r>
            <w:r>
              <w:rPr>
                <w:rFonts w:ascii="Times New Roman"/>
                <w:b w:val="false"/>
                <w:i/>
                <w:color w:val="000000"/>
                <w:sz w:val="20"/>
              </w:rPr>
              <w:t>(</w:t>
            </w:r>
            <w:r>
              <w:rPr>
                <w:rFonts w:ascii="Times New Roman"/>
                <w:b w:val="false"/>
                <w:i/>
                <w:color w:val="000000"/>
                <w:sz w:val="20"/>
              </w:rPr>
              <w:t>Oreochromis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0304 62 000 0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сома </w:t>
            </w:r>
            <w:r>
              <w:rPr>
                <w:rFonts w:ascii="Times New Roman"/>
                <w:b w:val="false"/>
                <w:i/>
                <w:color w:val="000000"/>
                <w:sz w:val="20"/>
              </w:rPr>
              <w:t xml:space="preserve">(Pangasius spp., </w:t>
            </w:r>
            <w:r>
              <w:rPr>
                <w:rFonts w:ascii="Times New Roman"/>
                <w:b w:val="false"/>
                <w:i/>
                <w:color w:val="000000"/>
                <w:sz w:val="20"/>
              </w:rPr>
              <w:t>Silurus</w:t>
            </w:r>
            <w:r>
              <w:rPr>
                <w:rFonts w:ascii="Times New Roman"/>
                <w:b w:val="false"/>
                <w:i/>
                <w:color w:val="000000"/>
                <w:sz w:val="20"/>
              </w:rPr>
              <w:t xml:space="preserve"> spp., </w:t>
            </w:r>
            <w:r>
              <w:rPr>
                <w:rFonts w:ascii="Times New Roman"/>
                <w:b w:val="false"/>
                <w:i/>
                <w:color w:val="000000"/>
                <w:sz w:val="20"/>
              </w:rPr>
              <w:t>Clarias</w:t>
            </w:r>
            <w:r>
              <w:rPr>
                <w:rFonts w:ascii="Times New Roman"/>
                <w:b w:val="false"/>
                <w:i/>
                <w:color w:val="000000"/>
                <w:sz w:val="20"/>
              </w:rPr>
              <w:t xml:space="preserve"> spp., </w:t>
            </w:r>
            <w:r>
              <w:rPr>
                <w:rFonts w:ascii="Times New Roman"/>
                <w:b w:val="false"/>
                <w:i w:val="false"/>
                <w:color w:val="000000"/>
                <w:sz w:val="20"/>
              </w:rPr>
              <w:t xml:space="preserve">Ictalurus spp.)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0304 63 000 0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латеса нильского </w:t>
            </w:r>
            <w:r>
              <w:rPr>
                <w:rFonts w:ascii="Times New Roman"/>
                <w:b w:val="false"/>
                <w:i/>
                <w:color w:val="000000"/>
                <w:sz w:val="20"/>
              </w:rPr>
              <w:t>(</w:t>
            </w:r>
            <w:r>
              <w:rPr>
                <w:rFonts w:ascii="Times New Roman"/>
                <w:b w:val="false"/>
                <w:i/>
                <w:color w:val="000000"/>
                <w:sz w:val="20"/>
              </w:rPr>
              <w:t>Lates</w:t>
            </w:r>
            <w:r>
              <w:rPr>
                <w:rFonts w:ascii="Times New Roman"/>
                <w:b w:val="false"/>
                <w:i w:val="false"/>
                <w:color w:val="000000"/>
                <w:sz w:val="20"/>
              </w:rPr>
              <w:t xml:space="preserve"> </w:t>
            </w:r>
            <w:r>
              <w:rPr>
                <w:rFonts w:ascii="Times New Roman"/>
                <w:b w:val="false"/>
                <w:i/>
                <w:color w:val="000000"/>
                <w:sz w:val="20"/>
              </w:rPr>
              <w:t>niloticus</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0304 69 000 0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0304 71 100 0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трески вида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macrocephalus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0304 71 900 0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0304 72 000 0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пикши </w:t>
            </w:r>
            <w:r>
              <w:rPr>
                <w:rFonts w:ascii="Times New Roman"/>
                <w:b w:val="false"/>
                <w:i/>
                <w:color w:val="000000"/>
                <w:sz w:val="20"/>
              </w:rPr>
              <w:t>(</w:t>
            </w:r>
            <w:r>
              <w:rPr>
                <w:rFonts w:ascii="Times New Roman"/>
                <w:b w:val="false"/>
                <w:i/>
                <w:color w:val="000000"/>
                <w:sz w:val="20"/>
              </w:rPr>
              <w:t>Melanogrammus</w:t>
            </w:r>
            <w:r>
              <w:rPr>
                <w:rFonts w:ascii="Times New Roman"/>
                <w:b w:val="false"/>
                <w:i w:val="false"/>
                <w:color w:val="000000"/>
                <w:sz w:val="20"/>
              </w:rPr>
              <w:t xml:space="preserve"> </w:t>
            </w:r>
            <w:r>
              <w:rPr>
                <w:rFonts w:ascii="Times New Roman"/>
                <w:b w:val="false"/>
                <w:i/>
                <w:color w:val="000000"/>
                <w:sz w:val="20"/>
              </w:rPr>
              <w:t>aeglefinus</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0304 73 000 0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сайды </w:t>
            </w:r>
            <w:r>
              <w:rPr>
                <w:rFonts w:ascii="Times New Roman"/>
                <w:b w:val="false"/>
                <w:i/>
                <w:color w:val="000000"/>
                <w:sz w:val="20"/>
              </w:rPr>
              <w:t>(</w:t>
            </w:r>
            <w:r>
              <w:rPr>
                <w:rFonts w:ascii="Times New Roman"/>
                <w:b w:val="false"/>
                <w:i/>
                <w:color w:val="000000"/>
                <w:sz w:val="20"/>
              </w:rPr>
              <w:t>Pollachius</w:t>
            </w:r>
            <w:r>
              <w:rPr>
                <w:rFonts w:ascii="Times New Roman"/>
                <w:b w:val="false"/>
                <w:i w:val="false"/>
                <w:color w:val="000000"/>
                <w:sz w:val="20"/>
              </w:rPr>
              <w:t xml:space="preserve"> </w:t>
            </w:r>
            <w:r>
              <w:rPr>
                <w:rFonts w:ascii="Times New Roman"/>
                <w:b w:val="false"/>
                <w:i/>
                <w:color w:val="000000"/>
                <w:sz w:val="20"/>
              </w:rPr>
              <w:t>virens</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0304 74 110 0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мерлузы капской (мелководной) </w:t>
            </w:r>
            <w:r>
              <w:rPr>
                <w:rFonts w:ascii="Times New Roman"/>
                <w:b w:val="false"/>
                <w:i/>
                <w:color w:val="000000"/>
                <w:sz w:val="20"/>
              </w:rPr>
              <w:t>(</w:t>
            </w:r>
            <w:r>
              <w:rPr>
                <w:rFonts w:ascii="Times New Roman"/>
                <w:b w:val="false"/>
                <w:i/>
                <w:color w:val="000000"/>
                <w:sz w:val="20"/>
              </w:rPr>
              <w:t>Merluccius</w:t>
            </w:r>
            <w:r>
              <w:rPr>
                <w:rFonts w:ascii="Times New Roman"/>
                <w:b w:val="false"/>
                <w:i w:val="false"/>
                <w:color w:val="000000"/>
                <w:sz w:val="20"/>
              </w:rPr>
              <w:t xml:space="preserve"> </w:t>
            </w:r>
            <w:r>
              <w:rPr>
                <w:rFonts w:ascii="Times New Roman"/>
                <w:b w:val="false"/>
                <w:i/>
                <w:color w:val="000000"/>
                <w:sz w:val="20"/>
              </w:rPr>
              <w:t>capensis</w:t>
            </w:r>
            <w:r>
              <w:rPr>
                <w:rFonts w:ascii="Times New Roman"/>
                <w:b w:val="false"/>
                <w:i/>
                <w:color w:val="000000"/>
                <w:sz w:val="20"/>
              </w:rPr>
              <w:t>)</w:t>
            </w:r>
            <w:r>
              <w:rPr>
                <w:rFonts w:ascii="Times New Roman"/>
                <w:b w:val="false"/>
                <w:i w:val="false"/>
                <w:color w:val="000000"/>
                <w:sz w:val="20"/>
              </w:rPr>
              <w:t xml:space="preserve"> и мерлузы намибийской (глубоководной) </w:t>
            </w:r>
            <w:r>
              <w:rPr>
                <w:rFonts w:ascii="Times New Roman"/>
                <w:b w:val="false"/>
                <w:i/>
                <w:color w:val="000000"/>
                <w:sz w:val="20"/>
              </w:rPr>
              <w:t>(</w:t>
            </w:r>
            <w:r>
              <w:rPr>
                <w:rFonts w:ascii="Times New Roman"/>
                <w:b w:val="false"/>
                <w:i/>
                <w:color w:val="000000"/>
                <w:sz w:val="20"/>
              </w:rPr>
              <w:t>Merluccius</w:t>
            </w:r>
            <w:r>
              <w:rPr>
                <w:rFonts w:ascii="Times New Roman"/>
                <w:b w:val="false"/>
                <w:i w:val="false"/>
                <w:color w:val="000000"/>
                <w:sz w:val="20"/>
              </w:rPr>
              <w:t xml:space="preserve"> </w:t>
            </w:r>
            <w:r>
              <w:rPr>
                <w:rFonts w:ascii="Times New Roman"/>
                <w:b w:val="false"/>
                <w:i/>
                <w:color w:val="000000"/>
                <w:sz w:val="20"/>
              </w:rPr>
              <w:t>paradoxus</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0304 74 150 0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мерлузы аргентинской </w:t>
            </w:r>
            <w:r>
              <w:rPr>
                <w:rFonts w:ascii="Times New Roman"/>
                <w:b w:val="false"/>
                <w:i/>
                <w:color w:val="000000"/>
                <w:sz w:val="20"/>
              </w:rPr>
              <w:t>(</w:t>
            </w:r>
            <w:r>
              <w:rPr>
                <w:rFonts w:ascii="Times New Roman"/>
                <w:b w:val="false"/>
                <w:i/>
                <w:color w:val="000000"/>
                <w:sz w:val="20"/>
              </w:rPr>
              <w:t>Merluccius</w:t>
            </w:r>
            <w:r>
              <w:rPr>
                <w:rFonts w:ascii="Times New Roman"/>
                <w:b w:val="false"/>
                <w:i w:val="false"/>
                <w:color w:val="000000"/>
                <w:sz w:val="20"/>
              </w:rPr>
              <w:t xml:space="preserve"> </w:t>
            </w:r>
            <w:r>
              <w:rPr>
                <w:rFonts w:ascii="Times New Roman"/>
                <w:b w:val="false"/>
                <w:i/>
                <w:color w:val="000000"/>
                <w:sz w:val="20"/>
              </w:rPr>
              <w:t>hubbsi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0304 74 190 0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0304 74 900 0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американского нитеперого налима рода </w:t>
            </w:r>
            <w:r>
              <w:rPr>
                <w:rFonts w:ascii="Times New Roman"/>
                <w:b w:val="false"/>
                <w:i/>
                <w:color w:val="000000"/>
                <w:sz w:val="20"/>
              </w:rPr>
              <w:t>Urophycis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0304 75 000 0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минтая </w:t>
            </w:r>
            <w:r>
              <w:rPr>
                <w:rFonts w:ascii="Times New Roman"/>
                <w:b w:val="false"/>
                <w:i/>
                <w:color w:val="000000"/>
                <w:sz w:val="20"/>
              </w:rPr>
              <w:t>(</w:t>
            </w:r>
            <w:r>
              <w:rPr>
                <w:rFonts w:ascii="Times New Roman"/>
                <w:b w:val="false"/>
                <w:i/>
                <w:color w:val="000000"/>
                <w:sz w:val="20"/>
              </w:rPr>
              <w:t>Theragra</w:t>
            </w:r>
            <w:r>
              <w:rPr>
                <w:rFonts w:ascii="Times New Roman"/>
                <w:b w:val="false"/>
                <w:i w:val="false"/>
                <w:color w:val="000000"/>
                <w:sz w:val="20"/>
              </w:rPr>
              <w:t xml:space="preserve"> </w:t>
            </w:r>
            <w:r>
              <w:rPr>
                <w:rFonts w:ascii="Times New Roman"/>
                <w:b w:val="false"/>
                <w:i/>
                <w:color w:val="000000"/>
                <w:sz w:val="20"/>
              </w:rPr>
              <w:t>chalcogramma</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0304 79 100 0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рыбы вида </w:t>
            </w:r>
            <w:r>
              <w:rPr>
                <w:rFonts w:ascii="Times New Roman"/>
                <w:b w:val="false"/>
                <w:i/>
                <w:color w:val="000000"/>
                <w:sz w:val="20"/>
              </w:rPr>
              <w:t>Boreogadus</w:t>
            </w:r>
            <w:r>
              <w:rPr>
                <w:rFonts w:ascii="Times New Roman"/>
                <w:b w:val="false"/>
                <w:i w:val="false"/>
                <w:color w:val="000000"/>
                <w:sz w:val="20"/>
              </w:rPr>
              <w:t xml:space="preserve"> </w:t>
            </w:r>
            <w:r>
              <w:rPr>
                <w:rFonts w:ascii="Times New Roman"/>
                <w:b w:val="false"/>
                <w:i/>
                <w:color w:val="000000"/>
                <w:sz w:val="20"/>
              </w:rPr>
              <w:t>saida</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0304 79 300 0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мерланга </w:t>
            </w:r>
            <w:r>
              <w:rPr>
                <w:rFonts w:ascii="Times New Roman"/>
                <w:b w:val="false"/>
                <w:i/>
                <w:color w:val="000000"/>
                <w:sz w:val="20"/>
              </w:rPr>
              <w:t>(</w:t>
            </w:r>
            <w:r>
              <w:rPr>
                <w:rFonts w:ascii="Times New Roman"/>
                <w:b w:val="false"/>
                <w:i/>
                <w:color w:val="000000"/>
                <w:sz w:val="20"/>
              </w:rPr>
              <w:t>Merlangius</w:t>
            </w:r>
            <w:r>
              <w:rPr>
                <w:rFonts w:ascii="Times New Roman"/>
                <w:b w:val="false"/>
                <w:i w:val="false"/>
                <w:color w:val="000000"/>
                <w:sz w:val="20"/>
              </w:rPr>
              <w:t xml:space="preserve"> </w:t>
            </w:r>
            <w:r>
              <w:rPr>
                <w:rFonts w:ascii="Times New Roman"/>
                <w:b w:val="false"/>
                <w:i/>
                <w:color w:val="000000"/>
                <w:sz w:val="20"/>
              </w:rPr>
              <w:t>merlangus</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0304 79 500 0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макруронуса новозеландского </w:t>
            </w:r>
            <w:r>
              <w:rPr>
                <w:rFonts w:ascii="Times New Roman"/>
                <w:b w:val="false"/>
                <w:i/>
                <w:color w:val="000000"/>
                <w:sz w:val="20"/>
              </w:rPr>
              <w:t>(</w:t>
            </w:r>
            <w:r>
              <w:rPr>
                <w:rFonts w:ascii="Times New Roman"/>
                <w:b w:val="false"/>
                <w:i/>
                <w:color w:val="000000"/>
                <w:sz w:val="20"/>
              </w:rPr>
              <w:t>Macruronus</w:t>
            </w:r>
            <w:r>
              <w:rPr>
                <w:rFonts w:ascii="Times New Roman"/>
                <w:b w:val="false"/>
                <w:i w:val="false"/>
                <w:color w:val="000000"/>
                <w:sz w:val="20"/>
              </w:rPr>
              <w:t xml:space="preserve"> </w:t>
            </w:r>
            <w:r>
              <w:rPr>
                <w:rFonts w:ascii="Times New Roman"/>
                <w:b w:val="false"/>
                <w:i/>
                <w:color w:val="000000"/>
                <w:sz w:val="20"/>
              </w:rPr>
              <w:t>novaezealandiae</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0304 79 800 0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мольвы </w:t>
            </w:r>
            <w:r>
              <w:rPr>
                <w:rFonts w:ascii="Times New Roman"/>
                <w:b w:val="false"/>
                <w:i/>
                <w:color w:val="000000"/>
                <w:sz w:val="20"/>
              </w:rPr>
              <w:t>(</w:t>
            </w:r>
            <w:r>
              <w:rPr>
                <w:rFonts w:ascii="Times New Roman"/>
                <w:b w:val="false"/>
                <w:i/>
                <w:color w:val="000000"/>
                <w:sz w:val="20"/>
              </w:rPr>
              <w:t>Molva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0304 79 900 0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0304 81 000 0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лосося тихоокеанского </w:t>
            </w:r>
            <w:r>
              <w:rPr>
                <w:rFonts w:ascii="Times New Roman"/>
                <w:b w:val="false"/>
                <w:i/>
                <w:color w:val="000000"/>
                <w:sz w:val="20"/>
              </w:rPr>
              <w:t>(</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gorbuscha</w:t>
            </w:r>
            <w:r>
              <w:rPr>
                <w:rFonts w:ascii="Times New Roman"/>
                <w:b w:val="false"/>
                <w:i/>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rhodurus</w:t>
            </w:r>
            <w:r>
              <w:rPr>
                <w:rFonts w:ascii="Times New Roman"/>
                <w:b w:val="false"/>
                <w:i/>
                <w:color w:val="000000"/>
                <w:sz w:val="20"/>
              </w:rPr>
              <w:t>), лосося атлантического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salar</w:t>
            </w:r>
            <w:r>
              <w:rPr>
                <w:rFonts w:ascii="Times New Roman"/>
                <w:b w:val="false"/>
                <w:i/>
                <w:color w:val="000000"/>
                <w:sz w:val="20"/>
              </w:rPr>
              <w:t>) и лосося дунайского (</w:t>
            </w:r>
            <w:r>
              <w:rPr>
                <w:rFonts w:ascii="Times New Roman"/>
                <w:b w:val="false"/>
                <w:i/>
                <w:color w:val="000000"/>
                <w:sz w:val="20"/>
              </w:rPr>
              <w:t>Hucho</w:t>
            </w:r>
            <w:r>
              <w:rPr>
                <w:rFonts w:ascii="Times New Roman"/>
                <w:b w:val="false"/>
                <w:i w:val="false"/>
                <w:color w:val="000000"/>
                <w:sz w:val="20"/>
              </w:rPr>
              <w:t xml:space="preserve"> </w:t>
            </w:r>
            <w:r>
              <w:rPr>
                <w:rFonts w:ascii="Times New Roman"/>
                <w:b w:val="false"/>
                <w:i/>
                <w:color w:val="000000"/>
                <w:sz w:val="20"/>
              </w:rPr>
              <w:t>hucho</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0304 82 100 0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mykiss</w:t>
            </w:r>
            <w:r>
              <w:rPr>
                <w:rFonts w:ascii="Times New Roman"/>
                <w:b w:val="false"/>
                <w:i w:val="false"/>
                <w:color w:val="000000"/>
                <w:sz w:val="20"/>
              </w:rPr>
              <w:t xml:space="preserve">, массой более 400 г каждое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0304 82 500 0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видов </w:t>
            </w:r>
            <w:r>
              <w:rPr>
                <w:rFonts w:ascii="Times New Roman"/>
                <w:b w:val="false"/>
                <w:i/>
                <w:color w:val="000000"/>
                <w:sz w:val="20"/>
              </w:rPr>
              <w:t xml:space="preserve">Oncorhynchus </w:t>
            </w:r>
            <w:r>
              <w:rPr>
                <w:rFonts w:ascii="Times New Roman"/>
                <w:b w:val="false"/>
                <w:i/>
                <w:color w:val="000000"/>
                <w:sz w:val="20"/>
              </w:rPr>
              <w:t>apache</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color w:val="000000"/>
                <w:sz w:val="20"/>
              </w:rPr>
              <w:t xml:space="preserve"> Oncorhynchus </w:t>
            </w:r>
            <w:r>
              <w:rPr>
                <w:rFonts w:ascii="Times New Roman"/>
                <w:b w:val="false"/>
                <w:i w:val="false"/>
                <w:color w:val="000000"/>
                <w:sz w:val="20"/>
              </w:rPr>
              <w:t>chrysogaster</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0304 82 900 0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0304 83 100 0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камбалы морской </w:t>
            </w:r>
            <w:r>
              <w:rPr>
                <w:rFonts w:ascii="Times New Roman"/>
                <w:b w:val="false"/>
                <w:i/>
                <w:color w:val="000000"/>
                <w:sz w:val="20"/>
              </w:rPr>
              <w:t>(</w:t>
            </w:r>
            <w:r>
              <w:rPr>
                <w:rFonts w:ascii="Times New Roman"/>
                <w:b w:val="false"/>
                <w:i/>
                <w:color w:val="000000"/>
                <w:sz w:val="20"/>
              </w:rPr>
              <w:t>Pleuronectes</w:t>
            </w:r>
            <w:r>
              <w:rPr>
                <w:rFonts w:ascii="Times New Roman"/>
                <w:b w:val="false"/>
                <w:i w:val="false"/>
                <w:color w:val="000000"/>
                <w:sz w:val="20"/>
              </w:rPr>
              <w:t xml:space="preserve"> </w:t>
            </w:r>
            <w:r>
              <w:rPr>
                <w:rFonts w:ascii="Times New Roman"/>
                <w:b w:val="false"/>
                <w:i/>
                <w:color w:val="000000"/>
                <w:sz w:val="20"/>
              </w:rPr>
              <w:t>platessa</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0304 83 300 0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камбалы речной </w:t>
            </w:r>
            <w:r>
              <w:rPr>
                <w:rFonts w:ascii="Times New Roman"/>
                <w:b w:val="false"/>
                <w:i/>
                <w:color w:val="000000"/>
                <w:sz w:val="20"/>
              </w:rPr>
              <w:t>(</w:t>
            </w:r>
            <w:r>
              <w:rPr>
                <w:rFonts w:ascii="Times New Roman"/>
                <w:b w:val="false"/>
                <w:i/>
                <w:color w:val="000000"/>
                <w:sz w:val="20"/>
              </w:rPr>
              <w:t>Platichthys</w:t>
            </w:r>
            <w:r>
              <w:rPr>
                <w:rFonts w:ascii="Times New Roman"/>
                <w:b w:val="false"/>
                <w:i w:val="false"/>
                <w:color w:val="000000"/>
                <w:sz w:val="20"/>
              </w:rPr>
              <w:t xml:space="preserve"> </w:t>
            </w:r>
            <w:r>
              <w:rPr>
                <w:rFonts w:ascii="Times New Roman"/>
                <w:b w:val="false"/>
                <w:i/>
                <w:color w:val="000000"/>
                <w:sz w:val="20"/>
              </w:rPr>
              <w:t>flesus</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0304 83 500 0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мегрима </w:t>
            </w:r>
            <w:r>
              <w:rPr>
                <w:rFonts w:ascii="Times New Roman"/>
                <w:b w:val="false"/>
                <w:i/>
                <w:color w:val="000000"/>
                <w:sz w:val="20"/>
              </w:rPr>
              <w:t>(</w:t>
            </w:r>
            <w:r>
              <w:rPr>
                <w:rFonts w:ascii="Times New Roman"/>
                <w:b w:val="false"/>
                <w:i/>
                <w:color w:val="000000"/>
                <w:sz w:val="20"/>
              </w:rPr>
              <w:t>Lepidorhombus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0304 83 900 0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0304 84 000 0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меч-рыбы </w:t>
            </w:r>
            <w:r>
              <w:rPr>
                <w:rFonts w:ascii="Times New Roman"/>
                <w:b w:val="false"/>
                <w:i/>
                <w:color w:val="000000"/>
                <w:sz w:val="20"/>
              </w:rPr>
              <w:t>(</w:t>
            </w:r>
            <w:r>
              <w:rPr>
                <w:rFonts w:ascii="Times New Roman"/>
                <w:b w:val="false"/>
                <w:i/>
                <w:color w:val="000000"/>
                <w:sz w:val="20"/>
              </w:rPr>
              <w:t>Xiphias</w:t>
            </w:r>
            <w:r>
              <w:rPr>
                <w:rFonts w:ascii="Times New Roman"/>
                <w:b w:val="false"/>
                <w:i w:val="false"/>
                <w:color w:val="000000"/>
                <w:sz w:val="20"/>
              </w:rPr>
              <w:t xml:space="preserve"> </w:t>
            </w:r>
            <w:r>
              <w:rPr>
                <w:rFonts w:ascii="Times New Roman"/>
                <w:b w:val="false"/>
                <w:i/>
                <w:color w:val="000000"/>
                <w:sz w:val="20"/>
              </w:rPr>
              <w:t>gladius</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0304 85 000 0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клыкача </w:t>
            </w:r>
            <w:r>
              <w:rPr>
                <w:rFonts w:ascii="Times New Roman"/>
                <w:b w:val="false"/>
                <w:i/>
                <w:color w:val="000000"/>
                <w:sz w:val="20"/>
              </w:rPr>
              <w:t>(</w:t>
            </w:r>
            <w:r>
              <w:rPr>
                <w:rFonts w:ascii="Times New Roman"/>
                <w:b w:val="false"/>
                <w:i/>
                <w:color w:val="000000"/>
                <w:sz w:val="20"/>
              </w:rPr>
              <w:t>Dissostichus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0304 86 000 0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сельди </w:t>
            </w:r>
            <w:r>
              <w:rPr>
                <w:rFonts w:ascii="Times New Roman"/>
                <w:b w:val="false"/>
                <w:i/>
                <w:color w:val="000000"/>
                <w:sz w:val="20"/>
              </w:rPr>
              <w:t xml:space="preserve">(Clupea </w:t>
            </w:r>
            <w:r>
              <w:rPr>
                <w:rFonts w:ascii="Times New Roman"/>
                <w:b w:val="false"/>
                <w:i/>
                <w:color w:val="000000"/>
                <w:sz w:val="20"/>
              </w:rPr>
              <w:t>harengus</w:t>
            </w:r>
            <w:r>
              <w:rPr>
                <w:rFonts w:ascii="Times New Roman"/>
                <w:b w:val="false"/>
                <w:i/>
                <w:color w:val="000000"/>
                <w:sz w:val="20"/>
              </w:rPr>
              <w:t xml:space="preserve">, Clupea </w:t>
            </w:r>
            <w:r>
              <w:rPr>
                <w:rFonts w:ascii="Times New Roman"/>
                <w:b w:val="false"/>
                <w:i/>
                <w:color w:val="000000"/>
                <w:sz w:val="20"/>
              </w:rPr>
              <w:t>pallasii</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тунца (рода Thunnus), тунца полосатого (скипджека, полосатого бонито) (Katsuwonus pelamis)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акулы колючей (Squalus acanthias spp.) и акулы кошачьей (Scyliorhinus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акулы сельдевой (Lamna nasus)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акул прочих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скатов и ромбовых скатов (Rajidae)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0304 89 101 0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осетровых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0304 89 108 0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0304 89 210 0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вида </w:t>
            </w:r>
            <w:r>
              <w:rPr>
                <w:rFonts w:ascii="Times New Roman"/>
                <w:b w:val="false"/>
                <w:i/>
                <w:color w:val="000000"/>
                <w:sz w:val="20"/>
              </w:rPr>
              <w:t>Sebastes</w:t>
            </w:r>
            <w:r>
              <w:rPr>
                <w:rFonts w:ascii="Times New Roman"/>
                <w:b w:val="false"/>
                <w:i w:val="false"/>
                <w:color w:val="000000"/>
                <w:sz w:val="20"/>
              </w:rPr>
              <w:t xml:space="preserve"> </w:t>
            </w:r>
            <w:r>
              <w:rPr>
                <w:rFonts w:ascii="Times New Roman"/>
                <w:b w:val="false"/>
                <w:i/>
                <w:color w:val="000000"/>
                <w:sz w:val="20"/>
              </w:rPr>
              <w:t>marinus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0304 89 290 0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-----рыбы рода Euthynnus, кроме тунца полосатого (скипджека, полосатого бонито) (.Katsuwonus pelamis) субпозиции 0304 87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0304 89 410 0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скумбрии вида </w:t>
            </w:r>
            <w:r>
              <w:rPr>
                <w:rFonts w:ascii="Times New Roman"/>
                <w:b w:val="false"/>
                <w:i/>
                <w:color w:val="000000"/>
                <w:sz w:val="20"/>
              </w:rPr>
              <w:t>Scomber</w:t>
            </w:r>
            <w:r>
              <w:rPr>
                <w:rFonts w:ascii="Times New Roman"/>
                <w:b w:val="false"/>
                <w:i w:val="false"/>
                <w:color w:val="000000"/>
                <w:sz w:val="20"/>
              </w:rPr>
              <w:t xml:space="preserve"> </w:t>
            </w:r>
            <w:r>
              <w:rPr>
                <w:rFonts w:ascii="Times New Roman"/>
                <w:b w:val="false"/>
                <w:i/>
                <w:color w:val="000000"/>
                <w:sz w:val="20"/>
              </w:rPr>
              <w:t>australasicus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0304 89 490 0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0304 89 600 0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удильщика </w:t>
            </w:r>
            <w:r>
              <w:rPr>
                <w:rFonts w:ascii="Times New Roman"/>
                <w:b w:val="false"/>
                <w:i/>
                <w:color w:val="000000"/>
                <w:sz w:val="20"/>
              </w:rPr>
              <w:t>(</w:t>
            </w:r>
            <w:r>
              <w:rPr>
                <w:rFonts w:ascii="Times New Roman"/>
                <w:b w:val="false"/>
                <w:i/>
                <w:color w:val="000000"/>
                <w:sz w:val="20"/>
              </w:rPr>
              <w:t>Lophius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меч-рыбы </w:t>
            </w:r>
            <w:r>
              <w:rPr>
                <w:rFonts w:ascii="Times New Roman"/>
                <w:b w:val="false"/>
                <w:i/>
                <w:color w:val="000000"/>
                <w:sz w:val="20"/>
              </w:rPr>
              <w:t>(</w:t>
            </w:r>
            <w:r>
              <w:rPr>
                <w:rFonts w:ascii="Times New Roman"/>
                <w:b w:val="false"/>
                <w:i/>
                <w:color w:val="000000"/>
                <w:sz w:val="20"/>
              </w:rPr>
              <w:t>Xiphias</w:t>
            </w:r>
            <w:r>
              <w:rPr>
                <w:rFonts w:ascii="Times New Roman"/>
                <w:b w:val="false"/>
                <w:i w:val="false"/>
                <w:color w:val="000000"/>
                <w:sz w:val="20"/>
              </w:rPr>
              <w:t xml:space="preserve"> </w:t>
            </w:r>
            <w:r>
              <w:rPr>
                <w:rFonts w:ascii="Times New Roman"/>
                <w:b w:val="false"/>
                <w:i/>
                <w:color w:val="000000"/>
                <w:sz w:val="20"/>
              </w:rPr>
              <w:t>gladius</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клыкача </w:t>
            </w:r>
            <w:r>
              <w:rPr>
                <w:rFonts w:ascii="Times New Roman"/>
                <w:b w:val="false"/>
                <w:i/>
                <w:color w:val="000000"/>
                <w:sz w:val="20"/>
              </w:rPr>
              <w:t>(</w:t>
            </w:r>
            <w:r>
              <w:rPr>
                <w:rFonts w:ascii="Times New Roman"/>
                <w:b w:val="false"/>
                <w:i/>
                <w:color w:val="000000"/>
                <w:sz w:val="20"/>
              </w:rPr>
              <w:t>Dissostichus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0304 93 200 0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0304 93 800 0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0304 94 100 0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0304 94 900 0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0304 95 100 0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0304 95 210 0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трески вида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macrocephalus</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0304 95 250 0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трески вида </w:t>
            </w:r>
            <w:r>
              <w:rPr>
                <w:rFonts w:ascii="Times New Roman"/>
                <w:b w:val="false"/>
                <w:i/>
                <w:color w:val="000000"/>
                <w:sz w:val="20"/>
              </w:rPr>
              <w:t>Gadus</w:t>
            </w:r>
            <w:r>
              <w:rPr>
                <w:rFonts w:ascii="Times New Roman"/>
                <w:b w:val="false"/>
                <w:i w:val="false"/>
                <w:color w:val="000000"/>
                <w:sz w:val="20"/>
              </w:rPr>
              <w:t xml:space="preserve"> </w:t>
            </w:r>
            <w:r>
              <w:rPr>
                <w:rFonts w:ascii="Times New Roman"/>
                <w:b w:val="false"/>
                <w:i/>
                <w:color w:val="000000"/>
                <w:sz w:val="20"/>
              </w:rPr>
              <w:t>morhua</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0304 95 290 0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0304 95 300 0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пикши </w:t>
            </w:r>
            <w:r>
              <w:rPr>
                <w:rFonts w:ascii="Times New Roman"/>
                <w:b w:val="false"/>
                <w:i/>
                <w:color w:val="000000"/>
                <w:sz w:val="20"/>
              </w:rPr>
              <w:t>(</w:t>
            </w:r>
            <w:r>
              <w:rPr>
                <w:rFonts w:ascii="Times New Roman"/>
                <w:b w:val="false"/>
                <w:i/>
                <w:color w:val="000000"/>
                <w:sz w:val="20"/>
              </w:rPr>
              <w:t>Melanogrammus</w:t>
            </w:r>
            <w:r>
              <w:rPr>
                <w:rFonts w:ascii="Times New Roman"/>
                <w:b w:val="false"/>
                <w:i w:val="false"/>
                <w:color w:val="000000"/>
                <w:sz w:val="20"/>
              </w:rPr>
              <w:t xml:space="preserve"> </w:t>
            </w:r>
            <w:r>
              <w:rPr>
                <w:rFonts w:ascii="Times New Roman"/>
                <w:b w:val="false"/>
                <w:i/>
                <w:color w:val="000000"/>
                <w:sz w:val="20"/>
              </w:rPr>
              <w:t>aeglefinus</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0304 95 400 0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сайды </w:t>
            </w:r>
            <w:r>
              <w:rPr>
                <w:rFonts w:ascii="Times New Roman"/>
                <w:b w:val="false"/>
                <w:i/>
                <w:color w:val="000000"/>
                <w:sz w:val="20"/>
              </w:rPr>
              <w:t>(</w:t>
            </w:r>
            <w:r>
              <w:rPr>
                <w:rFonts w:ascii="Times New Roman"/>
                <w:b w:val="false"/>
                <w:i/>
                <w:color w:val="000000"/>
                <w:sz w:val="20"/>
              </w:rPr>
              <w:t>Pollachius</w:t>
            </w:r>
            <w:r>
              <w:rPr>
                <w:rFonts w:ascii="Times New Roman"/>
                <w:b w:val="false"/>
                <w:i w:val="false"/>
                <w:color w:val="000000"/>
                <w:sz w:val="20"/>
              </w:rPr>
              <w:t xml:space="preserve"> </w:t>
            </w:r>
            <w:r>
              <w:rPr>
                <w:rFonts w:ascii="Times New Roman"/>
                <w:b w:val="false"/>
                <w:i/>
                <w:color w:val="000000"/>
                <w:sz w:val="20"/>
              </w:rPr>
              <w:t>virens</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мерлузы рода Merluccius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0304 95 600 0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путассу </w:t>
            </w:r>
            <w:r>
              <w:rPr>
                <w:rFonts w:ascii="Times New Roman"/>
                <w:b w:val="false"/>
                <w:i/>
                <w:color w:val="000000"/>
                <w:sz w:val="20"/>
              </w:rPr>
              <w:t>(</w:t>
            </w:r>
            <w:r>
              <w:rPr>
                <w:rFonts w:ascii="Times New Roman"/>
                <w:b w:val="false"/>
                <w:i/>
                <w:color w:val="000000"/>
                <w:sz w:val="20"/>
              </w:rPr>
              <w:t>Micromesistius</w:t>
            </w:r>
            <w:r>
              <w:rPr>
                <w:rFonts w:ascii="Times New Roman"/>
                <w:b w:val="false"/>
                <w:i w:val="false"/>
                <w:color w:val="000000"/>
                <w:sz w:val="20"/>
              </w:rPr>
              <w:t xml:space="preserve"> </w:t>
            </w:r>
            <w:r>
              <w:rPr>
                <w:rFonts w:ascii="Times New Roman"/>
                <w:b w:val="false"/>
                <w:i/>
                <w:color w:val="000000"/>
                <w:sz w:val="20"/>
              </w:rPr>
              <w:t>poutassou</w:t>
            </w:r>
            <w:r>
              <w:rPr>
                <w:rFonts w:ascii="Times New Roman"/>
                <w:b w:val="false"/>
                <w:i w:val="false"/>
                <w:color w:val="000000"/>
                <w:sz w:val="20"/>
              </w:rPr>
              <w:t>,</w:t>
            </w:r>
            <w:r>
              <w:rPr>
                <w:rFonts w:ascii="Times New Roman"/>
                <w:b w:val="false"/>
                <w:i/>
                <w:color w:val="000000"/>
                <w:sz w:val="20"/>
              </w:rPr>
              <w:t xml:space="preserve"> Gadus</w:t>
            </w:r>
            <w:r>
              <w:rPr>
                <w:rFonts w:ascii="Times New Roman"/>
                <w:b w:val="false"/>
                <w:i w:val="false"/>
                <w:color w:val="000000"/>
                <w:sz w:val="20"/>
              </w:rPr>
              <w:t xml:space="preserve"> </w:t>
            </w:r>
            <w:r>
              <w:rPr>
                <w:rFonts w:ascii="Times New Roman"/>
                <w:b w:val="false"/>
                <w:i/>
                <w:color w:val="000000"/>
                <w:sz w:val="20"/>
              </w:rPr>
              <w:t>poutassou</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0304 95 900 0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0304 96 100 0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0304 96 900 0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0304 97 100 0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0304 97 900 0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0304 99 220 0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пресноводной рыбы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0304 99 230 0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сельди </w:t>
            </w:r>
            <w:r>
              <w:rPr>
                <w:rFonts w:ascii="Times New Roman"/>
                <w:b w:val="false"/>
                <w:i/>
                <w:color w:val="000000"/>
                <w:sz w:val="20"/>
              </w:rPr>
              <w:t xml:space="preserve">(Clupea </w:t>
            </w:r>
            <w:r>
              <w:rPr>
                <w:rFonts w:ascii="Times New Roman"/>
                <w:b w:val="false"/>
                <w:i/>
                <w:color w:val="000000"/>
                <w:sz w:val="20"/>
              </w:rPr>
              <w:t>harengus</w:t>
            </w:r>
            <w:r>
              <w:rPr>
                <w:rFonts w:ascii="Times New Roman"/>
                <w:b w:val="false"/>
                <w:i/>
                <w:color w:val="000000"/>
                <w:sz w:val="20"/>
              </w:rPr>
              <w:t xml:space="preserve">, Clupea </w:t>
            </w:r>
            <w:r>
              <w:rPr>
                <w:rFonts w:ascii="Times New Roman"/>
                <w:b w:val="false"/>
                <w:i/>
                <w:color w:val="000000"/>
                <w:sz w:val="20"/>
              </w:rPr>
              <w:t>pallasii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0304 99 290 0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окуня морского </w:t>
            </w:r>
            <w:r>
              <w:rPr>
                <w:rFonts w:ascii="Times New Roman"/>
                <w:b w:val="false"/>
                <w:i/>
                <w:color w:val="000000"/>
                <w:sz w:val="20"/>
              </w:rPr>
              <w:t>(</w:t>
            </w:r>
            <w:r>
              <w:rPr>
                <w:rFonts w:ascii="Times New Roman"/>
                <w:b w:val="false"/>
                <w:i/>
                <w:color w:val="000000"/>
                <w:sz w:val="20"/>
              </w:rPr>
              <w:t>Sebastes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0304 99 550 0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мегрима </w:t>
            </w:r>
            <w:r>
              <w:rPr>
                <w:rFonts w:ascii="Times New Roman"/>
                <w:b w:val="false"/>
                <w:i/>
                <w:color w:val="000000"/>
                <w:sz w:val="20"/>
              </w:rPr>
              <w:t>(</w:t>
            </w:r>
            <w:r>
              <w:rPr>
                <w:rFonts w:ascii="Times New Roman"/>
                <w:b w:val="false"/>
                <w:i/>
                <w:color w:val="000000"/>
                <w:sz w:val="20"/>
              </w:rPr>
              <w:t>Lepidorhombus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0304 99 610 0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леща морского обыкновенного </w:t>
            </w:r>
            <w:r>
              <w:rPr>
                <w:rFonts w:ascii="Times New Roman"/>
                <w:b w:val="false"/>
                <w:i/>
                <w:color w:val="000000"/>
                <w:sz w:val="20"/>
              </w:rPr>
              <w:t>(</w:t>
            </w:r>
            <w:r>
              <w:rPr>
                <w:rFonts w:ascii="Times New Roman"/>
                <w:b w:val="false"/>
                <w:i/>
                <w:color w:val="000000"/>
                <w:sz w:val="20"/>
              </w:rPr>
              <w:t>Brama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0304 99 650 0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удильщика </w:t>
            </w:r>
            <w:r>
              <w:rPr>
                <w:rFonts w:ascii="Times New Roman"/>
                <w:b w:val="false"/>
                <w:i/>
                <w:color w:val="000000"/>
                <w:sz w:val="20"/>
              </w:rPr>
              <w:t>(</w:t>
            </w:r>
            <w:r>
              <w:rPr>
                <w:rFonts w:ascii="Times New Roman"/>
                <w:b w:val="false"/>
                <w:i/>
                <w:color w:val="000000"/>
                <w:sz w:val="20"/>
              </w:rPr>
              <w:t>Lophius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0401 10 100 0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первичных упаковках нетто-объемом не более 2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0401 10 900 0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0401 20 110 1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молоко в первичных упаковках нетто-объемом не более 0,35 л, для детского питания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0401 20 110 9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0401 20 190 0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0401 20 910 1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молоко в первичных упаковках нетто-объемом не более 0,35 л, для детского питания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0401 20 910 9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0401 20 990 0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0402 10 110 0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 первичных упаковках нетто-массой не более 2,5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0402 10 190 0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0402 10 910 0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 первичных упаковках нетто-массой не более 2,5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0402 10 990 0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0402 21 110 0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нетто-массой не более 2,5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0402 21 180 0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0402 21 910 0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нетто-массой не более 2,5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0402 21 990 0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0402 29 110 0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молоко специального назначения, для грудных детей, в герметичной упаковке нетто-массой не более 500 г, с содержанием жира более 10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0402 29 150 0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 первичных упаковках нетто-массой не более 2,5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0402 29 190 0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0402 29 910 0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нетто-массой не более 2,5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0402 29 990 0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0402 91 100 0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содержанием жира не более 8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0402 91 300 0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содержанием жира более 8 мас.%, но не более 10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0402 91 510 0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нетто-массой не более 2,5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0402 91 590 0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0402 91 910 0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нетто-массой не более 2,5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0402 91 990 0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0402 99 100 0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жира не более 9,5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0402 99 310 0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нетто-массой не более 2,5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0402 99 390 0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0402 99 910 0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нетто-массой не более 2,5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0402 99 990 0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3 мас.%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0403 20 130 0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 мас.%, но не более 6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0403 20 330 0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 мас.%), но не более 6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0403 20 390 0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1,5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0403 20 530 0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1,5 мас.%, но не более 27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27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0403 20 710 0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0403 20 730 0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 мас.%), но не более 6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0403 20 790 0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домашней птицы, указанной в товарной позиции 0105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не более 1,5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0403 90 130 0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не более 1,5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0403 90 330 0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0403 90 510 1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первичных упаковках нетто-объемом не более 0,35 л, для детского питания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0403 90 510 2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0403 90 510 9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0403 90 530 1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первичных упаковках нетто-объемом не более 0,35 л, для детского питания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0403 90 530 2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0403 90 530 9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6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0403 90 610 0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не более 3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0403 90 630 0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более 3 мас.%, но не более 6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0403 90 690 0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6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0403 90 710 0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не более 1,5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0403 90 730 0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1,5 мас.%, но не более 27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0403 90 790 0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27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не более 3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0403 90 930 0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более 3 мас.%, но не более 6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6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0405 10 110 0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нетто-массой не более 1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0405 10 190 0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0405 10 300 0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рекомбинированное масло</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0405 10 500 0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сывороточное масло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0405 10 900 0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0405 20 100 0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содержанием жира 39 мас.% или более, но менее 60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0405 20 300 0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содержанием жира 60 мас.% или более, но не более 75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0405 20 900 0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содержанием жира более 75 мас.%, но менее 80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0405 90 100 0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жира 99,3 мас.% или более и с содержанием воды не более 0,5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0405 90 900 0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моцарелла в жидкости или 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0406 10 500 1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не более 200 г, для детского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0406 10 500 2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0406 10 500 9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0406 10 800 0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0406 30 100 0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 производстве которых использовались лишь сыры Эмменталер, Грюйер и Аппенцеллер и которые могут включать в качестве дополнительного ингредиента Гларский сыр (называемый также "Шабцигер"); упакованные для розничной продажи, с содержанием жира в сухом веществе не более 56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0406 30 310 0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не более 48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0406 30 390 0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48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0406 30 900 0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содержанием жира более 36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Эмменталер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0406 90 150 0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Грюйер, Сбринц</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0406 90 170 0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Бергказе, Аппенцеллер</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0407 11 000 0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кур домашних (Gallus domesticus)6)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0407 19 110 0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индюшачьи или гусиные6)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0407 19 190 0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прочие6)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0407 19 900 0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0407 21 000 0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 домашних (Gallus domesticus)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0407 29 100 0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прочей домашней птицы, указанной в товарной позиции 0105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0407 29 900 0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0407 90 900 0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0408 11 200 0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непригодные для употребления в пищу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0408 11 800 0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0408 19 200 0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непригодные для употребления в пищу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0408 19 810 0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жидкие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0408 19 890 0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включая замороженные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0408 91 200 0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непригодные для употребления в пищу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0408 91 800 0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0408 99 200 0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непригодные для употребления в пищу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0408 99 800 0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0602 10 100 0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винограда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0602 10 900 0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0602 20 100 0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черенки винограда, привитые или укорененные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0602 20 200 0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открытой корневой системой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0602 20 300 0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цитрусовые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0602 20 800 0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0602 30 000 0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рододендроны и азалии, привитые или непривитые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0602 40 000 0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розы, привитые или непривитые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0602 90 100 0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мицелий гриба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0602 90 200 0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растения ананаса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0602 90 300 0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растения овощных культур, земляники (клубники)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0602 90 410 0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лесные деревья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0602 90 450 0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черенки укорененные и молодые растения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0602 90 460 0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открытой корневой системой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0602 90 470 0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хвойные и вечнозеленые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0602 90 480 0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0602 90 500 0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растения для открытого грунта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0602 90 700 0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черенки укорененные и молодые растения, за исключением кактусов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0602 90 910 0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цветущие растения с бутонами или цветками, за исключением кактусов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0602 90 990 0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0701 90 100 0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крахмала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0701 90 500 0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молодой, с 1 января по 30 июня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0701 90 900 0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0703 10 190 0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0704 90 100 1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белокочанная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0706 10 000 1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морковь</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0706 90 900 1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свекла столовая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0707 00 050 1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1 января по конец февраля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0707 00 050 2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марта по 30 апреля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0707 00 050 3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мая по 15 мая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0707 00 050 4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16 мая по 30 сентября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0707 00 050 5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октября по 31 октября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0707 00 050 6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ноября по 10 ноября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0707 00 050 9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11 ноября по 31 декабря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0707 00 900 0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корнишоны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0808 10 100 0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производства сидра, навалом, с 16 сентября по 15 декабря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0808 10 800 1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января по 31 марта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0808 10 800 2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апреля по 30 июня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0808 10 800 3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1 июля по 31 июля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0808 10 800 5</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сорта Голден Делишес или Гренни Смит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0808 10 800 6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0808 10 800 7</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сорта Голден Делишес или Гренни Смит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0808 30 100 0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грушевого сидра, навалом, с 1 августа по 31 декабря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0808 30 900 0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0808 40 000 0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айва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земляника (клубника)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малина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смородина черная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0810 30 300 0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смородина красная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0810 30 900 0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0810 40 100 0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брусника (плоды растений вида Vaccinium vitis-idaea)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0810 40 300 0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плоды растений вида Vaccinium myrtillus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0810 40 500 0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плоды растений видов Vaccinium macrocarpon и Vaccinium corymbosum</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0810 40 900 0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0810 50 000 0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киви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0810 60 000 0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дуриан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0810 70 000 0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хурма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тамаринд, анакардия, или акажу, личи, джекфрут, саподилла, пассифлора, или страстоцвет, карамбола и питайя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0810 90 750 0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семенная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1003 90 000 0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семенной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посева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1006 10 210 0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1006 10 230 0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1006 10 250 0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отношением длины к ширине более 2, но менее 3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1006 10 270 0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отношением длины к ширине, равным 3 или более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1006 10 920 0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1006 10 940 0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1006 10 960 0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отношением длины к ширине более 2, но менее 3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1006 10 980 0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отношением длины к ширине, равным 3 или более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1006 20 110 0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короткозерный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1006 20 130 0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среднезерный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1006 20 150 0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более 2, но менее 3</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1006 20 170 0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равным 3 или более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1006 20 920 0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короткозерный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1006 20 940 0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среднезерный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1006 20 960 0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более 2, но менее 3</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1006 20 980 0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равным 3 или более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1006 30 210 0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1006 30 230 0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1006 30 250 0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отношением длины к ширине более 2, но менее 3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1006 30 270 0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отношением длины к ширине, равным 3 или более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1006 30 420 0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1006 30 440 0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1006 30 460 0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отношением длины к ширине более 2, но менее 3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1006 30 480 0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отношением длины к ширине, равным 3 или более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1006 30 610 0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1006 30 630 0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1006 30 650 0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отношением длины к ширине более 2, но менее 3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1006 30 670 1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1 к данной группе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1006 30 670 9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1006 30 920 0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1006 30 940 0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1006 30 960 0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отношением длины к ширине более 2, но менее 3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1006 30 980 1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1 к данной группе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1006 30 980 9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дробленый рис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1101 00 150 1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витамина В</w:t>
            </w:r>
            <w:r>
              <w:rPr>
                <w:rFonts w:ascii="Times New Roman"/>
                <w:b w:val="false"/>
                <w:i w:val="false"/>
                <w:color w:val="000000"/>
                <w:vertAlign w:val="subscript"/>
              </w:rPr>
              <w:t>1</w:t>
            </w:r>
            <w:r>
              <w:rPr>
                <w:rFonts w:ascii="Times New Roman"/>
                <w:b w:val="false"/>
                <w:i w:val="false"/>
                <w:color w:val="000000"/>
                <w:sz w:val="20"/>
              </w:rPr>
              <w:t xml:space="preserve"> и его производных не менее 1,2 мг/кг, но не более 2,8 мг/кг, витамина В</w:t>
            </w:r>
            <w:r>
              <w:rPr>
                <w:rFonts w:ascii="Times New Roman"/>
                <w:b w:val="false"/>
                <w:i w:val="false"/>
                <w:color w:val="000000"/>
                <w:vertAlign w:val="subscript"/>
              </w:rPr>
              <w:t>2</w:t>
            </w:r>
            <w:r>
              <w:rPr>
                <w:rFonts w:ascii="Times New Roman"/>
                <w:b w:val="false"/>
                <w:i w:val="false"/>
                <w:color w:val="000000"/>
                <w:sz w:val="20"/>
              </w:rPr>
              <w:t xml:space="preserve"> и его производных не менее 2,1 мг/кг, но не более 3,9 мг/кг, витамина В</w:t>
            </w:r>
            <w:r>
              <w:rPr>
                <w:rFonts w:ascii="Times New Roman"/>
                <w:b w:val="false"/>
                <w:i w:val="false"/>
                <w:color w:val="000000"/>
                <w:vertAlign w:val="subscript"/>
              </w:rPr>
              <w:t>3</w:t>
            </w:r>
            <w:r>
              <w:rPr>
                <w:rFonts w:ascii="Times New Roman"/>
                <w:b w:val="false"/>
                <w:i w:val="false"/>
                <w:color w:val="000000"/>
                <w:sz w:val="20"/>
              </w:rPr>
              <w:t xml:space="preserve"> и его производных не менее 9 мг/кг, но не более 11 мг/кг, витамина В</w:t>
            </w:r>
            <w:r>
              <w:rPr>
                <w:rFonts w:ascii="Times New Roman"/>
                <w:b w:val="false"/>
                <w:i w:val="false"/>
                <w:color w:val="000000"/>
                <w:vertAlign w:val="subscript"/>
              </w:rPr>
              <w:t>9</w:t>
            </w:r>
            <w:r>
              <w:rPr>
                <w:rFonts w:ascii="Times New Roman"/>
                <w:b w:val="false"/>
                <w:i w:val="false"/>
                <w:color w:val="000000"/>
                <w:sz w:val="20"/>
              </w:rPr>
              <w:t xml:space="preserve"> и его производных не менее 0,5 мг/кг, но не более 1,5 мг/кг, железа (в форме NaFeEDTA) не менее 12 мг/кг, но не более 18 мг/кг, цинка (в форме ZnO) не менее 24 мг/кг, но не более 36 мг/кг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1101 00 150 9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1101 00 900 0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мука пшенично-ржаная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1102 90 700 0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мука ржаная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1103 11 900 0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пшеницы мягкой и спельты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ржи или ячменя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1104 12 100 0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плющеное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хлопья и гранулы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1107 10 110 0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 виде муки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1107 10 190 0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1107 10 910 0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 виде муки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1107 10 990 0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поджаренный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1108 11 000 0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пшеничный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1108 12 000 0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кукурузный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1108 13 000 0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картофельный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1108 14 000 0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маниоковый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корни женьшеня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кора африканской вишни (Prunus africana)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1211 90 860 1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корни солодки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1211 90 860 8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1507 10 100 0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технического или промышленного применения, кроме производства продуктов, используемых для употребления в пищу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1507 10 900 1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 первичных упаковках нетто-объемом 10 л или менее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1507 10 900 9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1507 90 100 0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технического или промышленного применения, кроме производства продуктов, используемых для употребления в пищу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1507 90 900 1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 первичных упаковках нетто-объемом 10 л или менее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1507 90 900 9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технического или промышленного применения, кроме производства продуктов, используемых для употребления в пищу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1511 10 900 2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таре нетто-массой 20 000 кг или менее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1511 10 900 8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1511 90 110 0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1511 90 190 2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таре нетто-массой 20 000 кг или менее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1511 90 190 8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1511 90 910 0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1511 90 990 2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таре нетто-массой 20 000 кг или менее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1511 90 990 8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1512 11 100 0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1512 11 910 1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 первичных упаковках нетто-объемом 10 л или менее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1512 11 910 9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1512 11 990 1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 первичных упаковках нетто-объемом 10 л или менее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1512 11 990 9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1512 19 900 2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подсолнечное масло или его фракции в первичных упаковках нетто-объемом 10 л или менее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1512 19 900 3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сафлоровое масло или его фракции в первичных упаковках нетто-объемом 10 л или менее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1512 19 900 9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1512 21 100 0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1512 21 900 0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1512 29 100 0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1512 29 900 0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1513 11 100 0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1513 11 910 0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нетто-массой не более 1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1513 11 990 2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 таре нетто-массой 19 000 кг или менее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1513 11 990 8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1513 19 110 0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нетто-массой не более 1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1513 19 190 2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 таре нетто-массой 19 000 кг или менее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1513 19 190 8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1513 19 300 0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1513 19 910 0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 первичных упаковках нетто-массой не более 1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1513 19 990 2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в таре нетто-массой 19 000 кг или менее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1513 19 990 8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1513 21 100 0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1513 21 300 0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нетто-массой не более 1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1513 21 900 2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 таре нетто-массой 19 000 кг или менее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1513 21 900 8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1513 29 110 0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нетто-массой не более 1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1513 29 190 2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 таре нетто-массой 19 000 кг или менее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1513 29 190 8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1513 29 300 0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1513 29 500 0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 первичных упаковках нетто-массой 1 кг или менее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1513 29 900 2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таре нетто-массой 19 000 кг или менее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1513 29 900 8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1514 11 100 0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1514 11 900 1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нетто-объемом 10 л или менее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1514 11 900 9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1514 19 100 0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1514 19 900 1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нетто-объемом 10 л или менее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1514 19 900 9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1514 91 100 0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1514 91 900 1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нетто-объемом 10 л или менее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1514 91 900 9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1514 99 100 0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1514 99 900 1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нетто-объемом 10 л или менее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1514 99 900 9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1517 10 100 0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содержащий более 10 мас.%, но не более 15 мас.% молочных жиров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1517 10 900 0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1517 90 100 0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содержащие более 10 мас.%, но не более 15 мас.% молочных жиров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-----нелетучие масла растительного происхождения жидкие, смешанные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1517 90 930 0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пригодные для употребления в пищу смеси или готовые продукты, используемые в качестве смазки для форм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1517 90 990 0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1601 00 910 1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мяса, мясных субпродуктов или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1701 12 100 1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января по 30 июня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1701 12 100 9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июля по 31 декабря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1701 12 900 1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января по 30 июня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1701 12 900 9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июля по 31 декабря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1701 13 101 1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1701 13 101 2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1701 13 101 3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1701 13 101 4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1701 13 101 5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1701 13 102 1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1701 13 102 2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1701 13 102 3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1701 13 102 4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1701 13 102 5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1701 13 102 6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1701 13 102 7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1701 13 103 1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1701 13 103 2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1701 13 103 3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1701 13 103 4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1701 13 103 5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1701 13 901 1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1701 13 901 2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1701 13 901 3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1701 13 901 4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1701 13 901 5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1701 13 902 1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1701 13 902 2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1701 13 902 3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1701 13 902 4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1701 13 902 5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1701 13 902 6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1701 13 902 7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1701 13 903 1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1701 13 903 2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1701 13 903 3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1701 13 903 4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1701 13 903 5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1701 14 101 1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1701 14 101 2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1701 14 101 3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1701 14 101 4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1701 14 101 5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1701 14 102 1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1701 14 102 2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1701 14 102 3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1701 14 102 4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1701 14 102 5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1701 14 102 6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1701 14 102 7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1701 14 103 1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1701 14 103 2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1701 14 103 3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1701 14 103 4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1701 14 103 5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1701 14 901 1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1701 14 901 2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1701 14 901 3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1701 14 901 4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1701 14 901 5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1701 14 902 1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1701 14 902 2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1701 14 902 3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1701 14 902 4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1701 14 902 5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1701 14 902 6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1701 14 902 7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1701 14 903 1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1701 14 903 2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1701 14 903 3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1701 14 903 4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1701 14 903 5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1701 91 001 1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более 286,60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1701 91 001 2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при среднемесячной цене не менее 286,61 доллара США за 1 т, но не более 324,08 доллара США за 1 т на Нью-Йоркской товарно-сырьевой бирже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1701 91 001 3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при среднемесячной цене не менее 324,09 доллара США за 1 т, но не более 361,56 доллара США за 1 т на Нью-Йоркской товарно-сырьевой бирже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1701 91 001 4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при среднемесячной цене не менее 361,57 доллара США за 1 т, но не более 396,83 доллара США за 1 т на Нью-Йоркской товарно-сырьевой бирже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1701 91 001 5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при среднемесячной цене не менее 396,84 доллара США за 1 т на Нью-Йоркской товарно-сырьевой бирже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1701 91 002 1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при среднемесячной цене не более 286,60 доллара США за 1 т на Нью-Йоркской товарно-сырьевой бирже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1701 91 002 2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при среднемесячной цене не менее 286,61 доллара США за 1 т, но не более 326,28 доллара США за 1 т на Нью-Йоркской товарно-сырьевой бирже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1701 91 002 3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при среднемесячной цене не менее 326,29 доллара США за 1 т, но не более 365,97 доллара США за 1 т на Нью-Йоркской товарно-сырьевой бирже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1701 91 002 4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при среднемесячной цене не менее 365,98 доллара США за 1 т, но не более 405,65 доллара США за 1 т на Нью-Йоркской товарно-сырьевой бирже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1701 91 002 5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при среднемесячной цене не менее 405,66 доллара США за 1 т, но не более 445,33 доллара США за 1 т на Нью-Йоркской товарно-сырьевой бирже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1701 91 002 6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при среднемесячной цене не менее 445,34 доллара США за 1 т, но не более 485,02 доллара США за 1 т на Нью-Йоркской товарно-сырьевой бирже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1701 91 002 7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при среднемесячной цене не менее 485,03 доллара США за 1 т на Нью-Йоркской товарно-сырьевой бирже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1701 91 003 1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при среднемесячной цене не более 286,60 доллара США за 1 т на Нью-Йоркской товарно-сырьевой бирже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1701 91 003 2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при среднемесячной цене не менее 286,61 доллара США за 1 т, но не более 324,08 доллара США за 1 т на Нью-Йоркской товарно-сырьевой бирже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1701 91 003 3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при среднемесячной цене не менее 324,09 доллара США за 1 т, но не более 361,56 доллара США за 1 т на Нью-Йоркской товарно-сырьевой бирже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1701 91 003 4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при среднемесячной цене не менее 361,57 доллара США за 1 т, но не более 396,83 доллара США за 1 т на Нью-Йоркской товарно-сырьевой бирже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1701 91 003 5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при среднемесячной цене не менее 396,84 доллара США за 1 т на Нью-Йоркской товарно-сырьевой бирже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1701 99 100 1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января по 30 июня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1701 99 100 9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июля по 31 декабря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1701 99 900 1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января по 30 июня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1701 99 900 9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июля по 31 декабря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экстракт солодки, содержащий более 10 мас.% сахарозы, но не содержащий других добавок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1704 90 300 0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шоколад белый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1704 90 510 0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пасты и массы, включая марципан, в первичных упаковках нетто-массой 1 кг или более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1704 90 550 0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пастилки от боли в горле и таблетки от кашля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1704 90 620 0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-----покрытые сахаром (дражированные)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1704 90 650 0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кондитерские изделия в виде резинки и желе, включая фруктовую пасту в виде кондитерских изделий из сахара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1704 90 710 0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леденцовая карамель, с начинкой или без начинки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1704 90 750 0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тоффи, карамели прочие и аналогичные сладости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1704 90 820 0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-----отпрессованные таблетки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1806 10 150 0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содержащий сахарозы или содержащий менее 5 мас.% сахарозы (включая инвертный сахар, выраженный как сахароза) или изоглюкозы, выраженной как сахароза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1806 10 200 0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5 мас.% или более, но менее 65 мас.% сахарозы (включая инвертный сахар, выраженный как сахароза) или изоглюкозы, выраженной как сахароза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1806 10 300 0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65 мас.% или более, но менее 80 мас.% сахарозы (включая инвертный сахар, выраженный как сахароза) или изоглюкозы, выраженной как сахароза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80 мас.% или более сахарозы (включая инвертный сахар, выраженный как сахароза) или изоглюкозы, выраженной как сахароза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содержащие 31 мас.% или более какао-масла или содержащие в сумме 31 мас.% или более какао-масла и молочного жира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1806 20 300 0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сумме 25 мас.% или более, но менее 31 мас.% какао-масла и молочного жира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1806 20 500 0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содержащие 18 мас.% или более какао-масла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1806 20 700 0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молочно-шоколадная крошка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1806 20 800 0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шоколадная глазурь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1806 20 950 0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начинкой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1806 32 100 0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добавкой зерна злаков, плодов или орехов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1806 32 900 0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1806 90 110 0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содержащие алкоголь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1806 90 190 0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1806 90 310 0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начинкой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1806 90 390 0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без начинки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1806 90 500 1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леденцовая карамель, с начинкой или без начинки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1806 90 500 2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тоффи, карамели прочие и аналогичные сладости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1806 90 500 9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1806 90 600 0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пасты, содержащие какао</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1806 90 700 0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готовые изделия, содержащие какао и предназначенные для производства или приготовления напитков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готовые пищевые продукты, предназначенные для детей раннего возраста, расфасованные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содержащие менее 30 мас.% сахарозы (включая инвертный сахар, выраженный как сахароза)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1905 20 300 0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30 мас.% или более, но менее 50 мас.% сахарозы (включая инвертный сахар, выраженный как сахароза)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50 мас.% или более сахарозы (включая инвертный сахар, выраженный как сахароза)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1905 31 110 0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нетто-массой не более 85 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1905 31 190 0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1905 31 300 0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содержащее 8 мас.% или более молочных жиров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1905 31 910 0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сухое печенье в виде сандвичей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1905 31 990 0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1905 32 050 0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содержанием влаги более 10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1905 32 110 0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 первичных упаковках нетто-массой не более 85 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1905 32 190 0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1905 32 910 0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соленые, с начинкой или без начинки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1905 32 990 0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1905 90 450 0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сухое печенье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1905 90 550 0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экструдированные или вытянутые продукты, острые или соленые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1905 90 600 0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добавлением подслащивающих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2001 10 000 0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огурцы и корнишоны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горох (Pisum sativum)</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2007 10 101 0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детей раннего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2007 10 109 0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2007 10 911 0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детей раннего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2007 10 919 0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2007 10 991 0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детей раннего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2007 10 999 0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содержанием сахара более 30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2007 91 300 0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содержанием сахара более 13 мас.%, но не более 30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-----сливовые пюре и паста и черносливовые пюре и паста, в первичных упаковках нетто-массой более 100 кг, для промышленной обработки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2007 99 200 0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каштановые пюре и паста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2007 99 310 0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из вишни и черешни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2007 99 330 0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из земляники (клубники)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2007 99 350 0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из малины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2007 99 390 1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первичных упаковках нетто-массой 40 кг или более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2007 99 390 9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2007 99 500 1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яблочное пюре, включая компоты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2007 99 500 2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40 кг или более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2007 99 500 8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тропических фруктов и тропических орехов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2007 99 970 1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яблочное пюре, включая компоты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2007 99 970 2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первичных упаковках нетто-массой 40 кг или более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2007 99 970 8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арахисовая паста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2008 11 910 0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более 1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2008 11 960 0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обжаренные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2008 11 980 0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2008 19 120 0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тропические орехи; смеси, содержащие 50 мас.% или более тропических орехов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2008 19 130 0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обжаренные миндаль и фисташки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2008 19 190 0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2008 19 920 1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обжаренные тропические орехи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2008 19 920 9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2008 19 930 0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миндаль и фисташки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2008 19 950 0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2008 19 990 0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2008 20 110 0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содержанием сахара более 17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2008 20 190 0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2008 20 310 0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содержанием сахара более 19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2008 20 390 0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2008 20 510 0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содержанием сахара более 17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2008 20 590 0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2008 20 710 0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содержанием сахара более 19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2008 20 790 0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 содержащие добавок сахара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2008 30 110 0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фактической концентрацией спирта не более 11,85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2008 30 190 0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2008 30 310 0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фактической концентрацией спирта не более 11,85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2008 30 390 0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2008 30 510 0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дольки грейпфрута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2008 30 550 0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мандарины (включая танжерины и сатсума); клементины, вилкинги и прочие аналогичные гибриды цитрусовых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2008 30 590 0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2008 30 710 0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дольки грейпфрута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2008 30 750 0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мандарины (включая танжерины и сатсума); клементины, вилкинги и прочие аналогичные гибриды цитрусовых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2008 30 790 0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4,5 кг или более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менее 4,5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2008 40 110 0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фактической концентрацией спирта не более 11,85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2008 40 190 0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2008 40 210 0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фактической концентрацией спирта не более 11,85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2008 40 290 0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2008 40 310 0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содержанием сахара более 15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2008 40 390 0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2008 40 510 0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содержанием сахара более 13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2008 40 590 0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2008 40 710 0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содержанием сахара более 15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2008 40 790 0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2008 40 900 0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 содержащие добавок сахара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2008 50 110 0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фактической концентрацией спирта не более 11,85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2008 50 190 0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2008 50 310 0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фактической концентрацией спирта не более 11,85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2008 50 390 0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2008 50 510 0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содержанием сахара более 15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2008 50 590 0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2008 50 610 0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содержанием сахара более 13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2008 50 690 0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2008 50 710 0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содержанием сахара более 15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2008 50 790 0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2008 50 920 0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5 кг или более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5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2008 60 110 0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фактической концентрацией спирта не более 11,85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2008 60 190 0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2008 60 310 0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фактической концентрацией спирта не более 11,85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2008 60 390 0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2008 60 500 1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вишня кислая, или вишня обыкновенная (</w:t>
            </w:r>
            <w:r>
              <w:rPr>
                <w:rFonts w:ascii="Times New Roman"/>
                <w:b w:val="false"/>
                <w:i/>
                <w:color w:val="000000"/>
                <w:sz w:val="20"/>
              </w:rPr>
              <w:t>Prunus</w:t>
            </w:r>
            <w:r>
              <w:rPr>
                <w:rFonts w:ascii="Times New Roman"/>
                <w:b w:val="false"/>
                <w:i w:val="false"/>
                <w:color w:val="000000"/>
                <w:sz w:val="20"/>
              </w:rPr>
              <w:t xml:space="preserve"> </w:t>
            </w:r>
            <w:r>
              <w:rPr>
                <w:rFonts w:ascii="Times New Roman"/>
                <w:b w:val="false"/>
                <w:i/>
                <w:color w:val="000000"/>
                <w:sz w:val="20"/>
              </w:rPr>
              <w:t>cerasus</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2008 60 500 9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2008 60 600 1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вишня кислая, или вишня обыкновенная (</w:t>
            </w:r>
            <w:r>
              <w:rPr>
                <w:rFonts w:ascii="Times New Roman"/>
                <w:b w:val="false"/>
                <w:i/>
                <w:color w:val="000000"/>
                <w:sz w:val="20"/>
              </w:rPr>
              <w:t>Prunus</w:t>
            </w:r>
            <w:r>
              <w:rPr>
                <w:rFonts w:ascii="Times New Roman"/>
                <w:b w:val="false"/>
                <w:i w:val="false"/>
                <w:color w:val="000000"/>
                <w:sz w:val="20"/>
              </w:rPr>
              <w:t xml:space="preserve"> </w:t>
            </w:r>
            <w:r>
              <w:rPr>
                <w:rFonts w:ascii="Times New Roman"/>
                <w:b w:val="false"/>
                <w:i/>
                <w:color w:val="000000"/>
                <w:sz w:val="20"/>
              </w:rPr>
              <w:t>cerasus</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2008 60 600 9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2008 60 700 0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4,5 кг или более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2008 60 900 0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4,5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2008 70 110 0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фактической концентрацией спирта не более 11,85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2008 70 190 0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2008 70 310 0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фактической концентрацией спирта не более 11,85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2008 70 390 0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2008 70 510 0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содержанием сахара более 15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2008 70 590 0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2008 70 610 0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содержанием сахара более 13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2008 70 690 0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2008 70 710 0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содержанием сахара более 15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2008 70 790 0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2008 70 920 0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5 кг или более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2008 70 980 1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4,5 кг или более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2008 70 980 9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менее 4,5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2008 80 110 0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фактической концентрацией спирта не более 11,85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2008 80 190 0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2008 80 310 0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фактической концентрацией спирта не более 11,85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2008 80 390 0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2008 80 500 0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содержащая добавки сахара, в первичных упаковках нетто-массой более 1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2008 80 700 0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содержащая добавки сахара, в первичных упаковках нетто-массой не более 1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2008 80 900 0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 содержащая добавок сахара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сердцевина пальмы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2008 93 110 0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фактической концентрацией спирта не более 11,85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2008 93 190 0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2008 93 210 0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фактической концентрацией спирта не более 11,85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2008 93 290 0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2008 93 910 0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содержащая добавки сахара, в первичных упаковках нетто-массой более 1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2008 93 930 0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содержащая добавки сахара, в первичных упаковках нетто-массой не более 1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2008 93 990 0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содержащая добавок сахара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2008 97 030 0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более 1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2008 97 050 0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1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2008 97 120 0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тропических фруктов (включая смеси, содержащие 50 мас.% или более тропических орехов и тропических фруктов)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2008 97 140 0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2008 97 160 0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тропических фруктов (включая смеси, содержащие 50 мас.% или более тропических орехов и тропических фруктов)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2008 97 180 0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2008 97 320 0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тропических фруктов (включая смеси, содержащие 50 мас.% или более тропических орехов и тропических фруктов)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2008 97 340 0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2008 97 360 0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тропических фруктов (включая смеси, содержащие 50 мас.% или более тропических орехов и тропических фруктов)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2008 97 380 0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тропических фруктов (включая смеси, содержащие 50 мас.% или более тропических орехов и тропических фруктов)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2008 97 720 0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из тропических фруктов (включая смеси, содержащие 50 мас.% или более тропических орехов и тропических фруктов)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2008 97 740 0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2008 97 760 0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из тропических фруктов (включая смеси, содержащие 50 мас.% или более тропических орехов и тропических фруктов)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2008 97 780 0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тропических фруктов (включая смеси, содержащие 50 мас.% или более тропических орехов и тропических фруктов)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2008 97 930 0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2008 97 940 0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тропических фруктов (включая смеси, содержащие 50 мас.% или более тропических орехов и тропических фруктов)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2008 97 960 0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2008 97 970 0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тропических фруктов (включая смеси, содержащие 50 мас.% или более тропических орехов и тропических фруктов)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фактической концентрацией спирта не более 11,85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сахара более 13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2008 99 230 0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2008 99 240 0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тропические фрукты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2008 99 280 0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тропические фрукты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2008 99 340 0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2008 99 360 0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тропические фрукты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2008 99 370 0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тропические фрукты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2008 99 400 0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2008 99 410 0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имбирь</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2008 99 430 0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виноград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2008 99 450 0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слива и чернослив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тропические фрукты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бананы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имбирь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2008 99 630 0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тропические фрукты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2008 99 670 1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виноград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2008 99 670 2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слива и чернослив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2008 99 670 8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2008 99 720 0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5 кг или более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2008 99 780 0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менее 5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2008 99 850 0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кукуруза, кроме сахарной кукурузы (Zea mays var. saccharata)</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ямс, сладкий картофель, или батат, и аналогичные употребляемые в пищу части растений, содержащие 5 мас.% или более крахмала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2009 11 110 0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стоимостью, не превышающей 30 евро за 100 кг нетто-массы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2009 11 190 2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в бочках, цистернах, флекси-танках вместимостью более 40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2009 11 190 3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в бочках, цистернах, флекси-танках вместимостью не более 40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2009 11 190 8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2009 11 910 0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 и с содержанием добавок сахара более 30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2009 11 990 1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концентрированный, с числом Брикса более 20, в бочках, цистернах, флекси-танках вместимостью не менее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2009 11 990 3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концентрированный, с числом Брикса не более 20,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2009 11 990 8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2009 12 000 1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 упаковках объемом не более 0,35 л, для детского питания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2009 12 000 2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концентрированный,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2009 12 000 8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2009 19 110 0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стоимостью, не превышающей 30 евро за 100 кг нетто-массы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2009 19 190 2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в бочках, цистернах, флекси-танках вместимостью более 40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2009 19 190 3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концентрированный,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2009 19 190 8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2009 19 910 0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 и с содержанием добавок сахара более 30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2009 19 980 1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в бочках, цистернах, флекси-танках вместимостью не менее 40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2009 19 980 9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2009 21 000 1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концентрированный,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2009 21 000 9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2009 29 110 0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стоимостью, не превышающей 30 евро за 100 кг нетто-массы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2009 29 190 2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концентрированный, в бочках, цистернах, флекси-танках вместимостью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2009 29 190 3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концентрированный,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2009 29 190 8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2009 29 910 0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 и с содержанием добавок сахара более 30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2009 29 990 1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в бочках, цистернах, флекси-танках вместимостью не менее 40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2009 29 990 9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2009 31 110 0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содержащие добавки сахара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содержащие добавок сахара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2009 31 510 1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концентрированный,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2009 31 510 9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2009 31 590 1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концентрированный,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2009 31 590 9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2009 31 910 1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концентрированные,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2009 31 910 9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2009 31 990 1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концентрированные,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2009 31 990 9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стоимостью, не превышающей 30 евро за 100 кг нетто-массы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2009 39 190 2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концентрированные, в бочках, цистернах, флекси-танках вместимостью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2009 39 190 3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концентрированные,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2009 39 190 8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2009 39 310 1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концентрированные, в бочках, цистернах, флекси-танках вместимостью не менее 40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2009 39 310 9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2009 39 390 1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концентрированные, в бочках, цистернах, флекси-танках вместимостью не менее 40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2009 39 390 9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2009 39 510 0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более 30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2009 39 550 0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 содержанием добавок сахара не более 30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2009 39 590 0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 содержащий добавок сахара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2009 39 910 0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более 30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2009 39 950 0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 содержанием добавок сахара не более 30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2009 39 990 0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 содержащие добавок сахара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2009 41 920 1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упаковках объемом не более 0,35 л, для детского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2009 41 920 9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содержащий добавок сахара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2009 49 110 0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стоимостью, не превышающей 30 евро за 100 кг нетто-массы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2009 49 190 2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в бочках, цистернах, флекси-танках вместимостью более 40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2009 49 190 3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концентрированный,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2009 49 190 8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2009 49 300 0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стоимостью, превышающей 30 евро за 100 кг нетто-массы, содержащий добавки сахара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2009 49 910 0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добавок сахара более 30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2009 49 930 0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добавок сахара не более 30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2009 49 990 1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концентрированный, стоимостью, превышающей 30 евро за 100 кг нетто-массы, в бочках, цистернах, флекси-танках вместимостью не менее 40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2009 49 990 9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2009 50 100 1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 упаковках объемом не более 0,35 л, для детского питания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2009 50 100 9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2009 50 900 2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концентрированный, с числом Брикса не менее 17, но не более 67, стоимостью, превышающей 30 евро за 100 кг нетто-массы, в бочках, цистернах, флекси-танках вместимостью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2009 50 900 3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концентрированный, с числом Брикса не менее 17, но не более 67, стоимостью, превышающей 30 евро за 100 кг нетто-массы,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2009 50 900 8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2009 61 100 2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упаковках объемом не более 0,35 л, для детского питания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2009 61 100 3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концентрированный, с числом Брикса не менее 26, стоимостью, превышающей 30 евро за 100 кг нетто-массы, в бочках, цистернах, флекси-танках вместимостью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2009 61 100 4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с числом Брикса не более 26, стоимостью, превышающей 30 евро за 100 кг нетто-массы, в бочках, цистернах, флекси-танках вместимостью не более 40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2009 61 100 7</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2009 61 900 0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не превышающей 18 евро за 100 кг нетто-массы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2009 69 110 0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стоимостью, не превышающей 22 евро за 100 кг нетто-массы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2009 69 190 0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2009 69 510 1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стоимостью, превышающей 30 евро за 100 кг нетто-массы, в бочках, цистернах, флекси-танках вместимостью не менее 40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2009 69 510 9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2009 69 590 0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2009 69 710 0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концентрированный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2009 69 790 0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2009 69 900 0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2009 71 200 1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превышающей 18 евро за 100 кг нетто-массы, в упаковках объемом не более 0,35 л, для детского питания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2009 71 200 2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стоимостью, превышающей 30 евро за 100 кг нетто-массы, в бочках, цистернах, флекси-танках вместимостью не более 40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2009 71 200 8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2009 71 990 1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концентрированный, стоимостью, превышающей 30 евро за 100 кг нетто-массы,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2009 71 990 9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2009 79 110 0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22 евро за 100 кг нетто-массы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2009 79 190 2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концентрированный, стоимостью, превышающей 30 евро за 100 кг нетто-массы, в бочках, цистернах, флекси-танках вместимостью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2009 79 190 3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концентрированный, стоимостью, превышающей 30 евро за 100 кг нетто-массы,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2009 79 190 8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2009 79 300 1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концентрированный, стоимостью, превышающей 30 евро за 100 кг нетто-массы, в бочках, цистернах, флекси-танках вместимостью не менее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2009 79 300 9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2009 79 910 0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добавок сахара более 30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2009 79 980 1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не более 30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2009 79 980 2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концентрированный, стоимостью, превышающей 30 евро за 100 кг нетто-массы, в бочках, цистернах, флекси-танках вместимостью не менее 40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2009 79 980 9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2009 81 110 0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2009 81 190 2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концентрированный, в бочках, цистернах, флекси-танках вместимостью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2009 81 190 3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в бочках, цистернах, флекси-танках вместимостью не более 40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2009 81 190 8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2009 81 310 1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концентрированный, с числом Брикса более 20, в бочках, цистернах, флекси-танках вместимостью не менее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2009 81 310 3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концентрированный, с числом Брикса не более 20,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2009 81 310 8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2009 81 510 0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добавок сахара более 30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2009 81 590 0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добавок сахара не более 30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2009 81 950 0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сок плодов растений вида Vaccinium macrocarpon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2009 81 990 0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стоимостью, не превышающей 22 евро за 100 кг нетто-массы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2009 89 190 2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концентрированный, стоимостью, превышающей 30 евро за 100 кг нетто-массы, в бочках, цистернах, флекси-танках вместимостью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2009 89 190 3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концентрированный, стоимостью, превышающей 30 евро за 100 кг нетто-массы,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2009 89 190 8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2009 89 340 0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сок из тропических фруктов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2009 89 350 0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2009 89 360 2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концентрированный, в бочках, цистернах, флекси-танках вместимостью более 40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2009 89 360 3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концентрированный,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2009 89 360 8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2009 89 380 2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концентрированный, в бочках, цистернах, флекси-танках вместимостью более 40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2009 89 380 3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концентрированный,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2009 89 380 8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стоимостью, превышающей 18 евро за 100 кг нетто-массы, содержащий добавки сахара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2009 89 610 0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более 30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2009 89 630 0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 содержанием добавок сахара не более 30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2009 89 690 0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 содержащий добавок сахара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2009 89 710 1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концентрированный, с числом Брикса более 20, в бочках, цистернах, флекси-танках вместимостью не менее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2009 89 710 3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концентрированный, с числом Брикса не более 20,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2009 89 710 8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2009 89 730 1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концентрированный, с числом Брикса более 20, в бочках, цистернах, флекси-танках вместимостью не менее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2009 89 730 3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концентрированный, с числом Брикса не более 20,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2009 89 730 8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2009 89 790 1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концентрированный, с числом Брикса более 20, в бочках, цистернах, флекси-танках вместимостью не менее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2009 89 790 3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концентрированный, с числом Брикса не более 20,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2009 89 790 8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2009 89 850 0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сок из тропических фруктов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2009 89 860 0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2009 89 880 0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сок из тропических фруктов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2009 89 890 0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2009 89 960 0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сок вишневый или черешневый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2009 89 970 0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сок из тропических фруктов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стоимостью, не превышающей 22 евро за 100 кг нетто-массы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2009 90 190 2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концентрированные, стоимостью, превышающей 30 евро за 100 кг нетто-массы, в бочках, цистернах, флекси-танках вместимостью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2009 90 190 3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концентрированные, стоимостью, превышающей 30 евро за 100 кг нетто-массы, в бочках, цистернах, флекси-танках вместимостью не более 40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2009 90 190 8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стоимостью, не превышающей 30 евро за 100 кг нетто-массы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2009 90 290 2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концентрированные, в бочках, цистернах, флекси-танках вместимостью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2009 90 290 3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концентрированные,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2009 90 290 8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18 евро за 100 кг нетто-массы, и с содержанием добавок сахара более 30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2009 90 390 1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 упаковках объемом не более 0,35 л, для детского питания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2009 90 390 9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2009 90 410 1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концентрированные, с числом Брикса более 20, в бочках, цистернах, флекси-танках вместимостью не менее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2009 90 410 2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в упаковках объемом не более 0,35 л, для детского питания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2009 90 410 4</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 концентрированные, с числом Брикса не более 20,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2009 90 410 7</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2009 90 490 1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концентрированные, с числом Брикса более 20, в бочках, цистернах, флекси-танках вместимостью не менее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2009 90 490 3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концентрированные, с числом Брикса не более 20,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2009 90 490 8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2009 90 510 1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концентрированные, с числом Брикса более 20, в бочках, цистернах, флекси-танках вместимостью не менее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2009 90 510 2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в упаковках объемом не более 0,35 л, для детского питания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2009 90 510 4</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 концентрированные, с числом Брикса не более 20,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2009 90 510 7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2009 90 590 1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концентрированные, с числом Брикса более 20, в бочках, цистернах, флекси-танках вместимостью не менее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2009 90 590 3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концентрированные, с числом Брикса не более 20, в бочках, цистернах, флекси-танках вместимостью не более 40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2009 90 590 8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2009 90 710 0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более 30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2009 90 730 0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 содержанием добавок сахара не более 30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2009 90 790 0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 содержащие добавок сахара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смеси соков из тропических фруктов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2009 90 940 0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смеси соков из тропических фруктов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2009 90 960 0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смеси соков из тропических фруктов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2009 90 980 0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2102 10 100 0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дрожжи культуральные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2102 10 310 0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сухие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2102 10 390 0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2102 10 900 0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2102 20 110 0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 виде таблеток, кубиков или в аналогичной форме, или в первичных упаковках нетто-массой не более 1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2102 20 190 0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2102 20 900 0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2102 30 000 0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 пекарные готовые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2207 10 000 0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спирт этиловый неденатурированный с концентрацией спирта 80 об.% или более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2207 20 000 0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этиловый и прочие спиртовые настойки, денатурированные, любой концентрации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2208 20 120 0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(Cognac)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2208 60 110 0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2208 60 190 0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более 2 л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2208 60 910 0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2208 60 990 0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более 2 л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2208 70 100 0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сосудах емкостью 2 л или менее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2208 70 900 0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в сосудах емкостью более 2 л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2304 00 000 1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соевый шрот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2304 00 000 9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2522 10 000 0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известь негашеная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2523 29 000 0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2615 10 000 0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руды и концентраты циркониевые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2615 90 000 1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руды и концентраты ниобиевые и танталовые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2615 90 000 9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руды и концентраты ванадиевые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гартцинк</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шламы этилированного бензина и шламы этилированной антидетонационной смеси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в основном медь</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содержащие в основном алюминий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2620 60 000 0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содержащие мышьяк, таллий, ртуть или их смеси, используемые для извлечения мышьяка или этих металлов или для производства их химических соединений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содержащие сурьму, бериллий, кадмий, хром или их смеси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2620 99 100 0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содержащие в основном никель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2620 99 200 0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основном ниобий или тантал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2620 99 400 0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содержащие в основном олово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2620 99 600 0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содержащие в основном титан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2620 99 950 1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основном вольфрам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2620 99 950 2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основном молибден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2620 99 950 3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основном кобальт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2620 99 950 4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основном цирконий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2620 99 950 9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использования в качестве топлива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прочих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использования в качестве топлива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прочих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использования в качестве топлива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2707 30 900 0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прочих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нафталин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2707 50 100 0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использования в качестве топлива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2707 50 900 0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прочих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масла креозотовые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2707 99 110 0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неочищенные легкие масла, 90 об.% которых или более перегоняется при температуре до 200 ҮC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2707 99 190 0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2707 99 300 0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осерненные легкие масла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2707 99 500 0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основные продукты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2707 99 700 0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антрацен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2707 99 800 0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фенолы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2707 99 910 0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получения продуктов товарной позиции 2803</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2707 99 990 0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2708 20 000 1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игольчатый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2708 20 000 9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2710 12 110 0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специфических процессов переработки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2710 12 150 0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химических превращений в процессах, кроме указанных в подсубпозиции 2710 12 110 0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2710 12 210 0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уайт-спирит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2710 12 250 1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н-гексана не менее 55 мас.%, но не более 80 мас.%, температурой начала кипения не менее 64 ҮС и температурой окончания кипения не более 70 ҮС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2710 12 250 9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2710 12 310 0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бензины авиационные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2710 12 411 0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с октановым числом менее 80 (по исследовательскому методу)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2710 12 412 0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с октановым числом 80 или более, но менее 92 (по исследовательскому методу)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2710 12 413 0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с октановым числом 92 или более (по исследовательскому методу)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2710 12 419 0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2710 12 450 0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с октановым числом 95 или более, но менее 98 (по исследовательскому методу)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2710 12 490 0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октановым числом 98 или более (по исследовательскому методу)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2710 12 510 0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октановым числом менее 98 (по исследовательскому методу)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2710 12 590 0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октановым числом 98 или более (по исследовательскому методу)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2710 12 700 0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топливо бензиновое для реактивных двигателей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2710 12 900 1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тримеры и тетрамеры пропилена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2710 12 900 9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специфических процессов переработки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2710 19 150 0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химических превращений в процессах, кроме указанных в подсубпозиции 2710 19 110 0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топливо для реактивных двигателей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2710 19 250 0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2710 19 290 0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специфических процессов переработки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2710 19 350 0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химических превращений в процессах, кроме указанных в подсубпозиции 2710 19 310 0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2710 19 421 0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летнее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2710 19 422 0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зимнее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2710 19 423 0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арктическое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2710 19 424 0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межсезонное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2710 19 425 0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2710 19 426 0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судовое топливо с температурой вспышки в закрытом тигле не ниже 61 ҮС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2710 19 429 0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2710 19 460 0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серы более 0,05 мас.%, но не более 0,2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2710 19 480 0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серы более 0,2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2710 19 510 1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мазуты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2710 19 510 9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2710 19 550 1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мазуты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2710 19 550 9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2710 19 620 1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мазуты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2710 19 620 9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2710 19 640 1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мазуты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2710 19 640 9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2710 19 660 1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мазуты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2710 19 660 9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2710 19 680 1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мазуты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2710 19 680 9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2710 19 710 0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специфических процессов переработки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2710 19 750 0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химических превращений в процессах, кроме указанных в подсубпозиции 2710 19 710 0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2710 19 820 0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моторные масла, компрессорное смазочное масло, турбинное смазочное масло</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2710 19 840 0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жидкости для гидравлических целей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2710 19 860 0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светлые масла, вазелиновое масло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2710 19 880 0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масло для шестерен и масло для редукторов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2710 19 920 0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составы для обработки металлов, масла для смазывания форм, антикоррозионные масла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2710 19 940 0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электрические изоляционные масла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2710 19 980 0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 смазочные масла и прочие масла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2710 20 110 0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серы не более 0,05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2710 20 150 0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содержанием серы более 0,05 мас.%, но не более 0,2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2710 20 190 0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содержанием серы более 0,2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2710 20 310 1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мазуты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2710 20 310 9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2710 20 350 1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мазуты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2710 20 350 9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2710 20 370 1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мазуты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2710 20 370 9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2710 20 390 1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мазуты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2710 20 390 9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нефтепродукты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содержащие полихлорбифенилы, полихлортерфенилы или полибромбифенилы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2710 99 000 0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газ природный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2711 12 110 0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использования в качестве топлива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2711 12 190 0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прочих целей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2711 12 910 0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специфических процессов переработки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2711 12 930 0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химических превращений в процессах, кроме указанных в подсубпозиции 2711 12 910 0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2711 12 940 0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чистотой более 90%, но менее 99%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2711 12 970 0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2711 13 100 0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специфических процессов переработки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2711 13 300 0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химических превращений в процессах, кроме указанных в подсубпозиции 2711 13 100 0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2711 13 910 0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чистотой более 90%, но менее 95%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2711 13 970 0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2711 14 000 1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смесь, содержащая углеводороды С4 не менее 98 мас.%, бутадиен-1,3 не менее 40 мас.%, но менее 90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2711 14 000 9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газ природный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сырой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парафин синтетический с молекулярной массой 460 и более, но не более 1560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2712 90 110 0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2712 90 190 0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2712 90 310 0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специфических процессов переработки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2712 90 330 0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химических превращений в процессах, кроме указанных в подсубпозиции 2712 90 310 0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2712 90 390 0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прочих целей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2712 90 910 0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смесь 1-алкенов, содержащая 80 мас.% или более 1-алкенов с длиной углеродной цепи в 24 атома углерода и более, но не более 28 атомов углерода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2712 90 990 0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2713 11 000 0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некальцинированный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2713 12 000 1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игольчатый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2713 12 000 9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2713 20 000 0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битум нефтяной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2713 90 100 0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получения продуктов товарной позиции 2803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2713 90 900 0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2801 10 000 0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хлор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2801 20 000 0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йод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2801 30 100 0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фтор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2801 30 900 0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бром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2802 00 000 0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 сублимированная или осажденная; сера коллоидная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2803 00 000 0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Углерод (сажи и прочие формы углерода, в другом месте не поименованные или не включенные)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2804 10 000 0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водород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2804 21 000 0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аргон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2804 29 100 0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гелий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2804 29 900 0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2804 30 000 0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азот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2804 40 000 0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кислород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2804 50 100 0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бор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2804 50 900 0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теллур</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2804 61 000 0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не менее 99,99 мас.% кремния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2804 69 000 0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2804 70 001 0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фосфор желтый ("белый")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2804 70 002 0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фосфор красный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2804 80 000 0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мышьяк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2804 90 000 0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селен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2805 11 000 0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2805 12 000 0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2805 19 100 0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стронций и барий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2805 19 900 0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2805 30 100 0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смеси или сплавы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2805 30 200 0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церий, лантан, празеодим, неодим и самарий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2805 30 300 0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европий, гадолиний, тербий, диспрозий, гольмий, эрбий, тулий, иттербий, лютеций и иттрий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2805 30 400 0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скандий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2805 30 800 0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2805 40 100 0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во флягах нетто-массой 34,5 кг (стандартная масса), ценой на условиях FOB за каждую флягу не более 224 евро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2805 40 900 0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2806 10 000 0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водорода (кислота соляная)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2806 20 000 0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хлорсульфоновая кислота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серная кислота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олеум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2808 00 000 0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Азотная кислота; сульфоазотные кислоты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2809 10 000 0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пентаоксид дифосфора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2809 20 000 0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фосфорная кислота и полифосфорные кислоты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2810 00 100 0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триоксид дибора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2810 00 900 0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2811 11 000 0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фторид водорода (кислота плавиковая)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цианид водорода (цианистоводородная кислота)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2811 19 100 0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бромид водорода (бромистоводородная кислота)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2811 19 800 0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2811 21 000 0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диоксид углерода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2811 22 000 0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диоксид кремния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2811 29 050 0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диоксид серы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2811 29 100 0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триоксид серы (серный ангидрид); триоксид димышьяка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2811 29 300 0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оксиды азота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2811 29 900 0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дихлорид карбонила (фосген)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оксихлорид фосфора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трихлорид фосфора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пентахлорид фосфора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монохлорид серы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дихлорид серы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хлорид тионила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2812 90 000 0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2813 10 000 0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дисульфид углерода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2813 90 100 0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сульфиды фосфора, трисульфид фосфора технический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2813 90 900 0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2814 10 000 0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аммиак безводный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2814 20 000 0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аммиак в водном растворе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2815 11 000 0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твердом виде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2815 12 000 0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в водном растворе (щелок натровый или сода жидкая)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2815 20 000 0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гидроксид калия (едкое кали)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2815 30 000 0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пероксиды натрия или калия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2816 10 000 0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гидроксид и пероксид магния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2816 40 000 0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гидроксиды и пероксиды стронция или бария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2817 00 000 0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цинка; пероксид цинка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2818 10 110 0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наличием менее 50% от общей массы частиц размером более 10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2818 10 190 0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наличием 50% или более от общей массы частиц размером более 10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2818 10 910 0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наличием менее 50% от общей массы частиц размером более 10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2818 10 990 0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наличием 50% или более от общей массы частиц размером более 10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2818 20 000 0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 алюминия, отличный от искусственного корунда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2818 30 000 0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гидроксид алюминия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2819 10 000 0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триоксид хрома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2819 90 100 0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диоксид хрома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2819 90 900 0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2820 10 000 0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диоксид марганца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2820 90 100 0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оксид марганца, содержащий 77 мас.% или более марганца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2820 90 900 0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2821 10 000 0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и гидроксиды железа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2821 20 000 0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красители минеральные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2822 00 000 0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кобальта; оксиды кобальта технические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2823 00 000 0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Оксиды титана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2824 10 000 0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монооксид свинца (глет свинцовый, массикот)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2825 10 000 0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гидразин и гидроксиламин и их неорганические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2825 20 000 0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 и гидроксид лития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2825 30 000 0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оксиды и гидроксиды ванадия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2825 40 000 0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и гидроксиды никеля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2825 50 000 0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и гидроксиды меди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2825 60 000 0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германия и диоксид циркония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2825 70 000 0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оксиды и гидроксиды молибдена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2825 80 000 0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оксиды сурьмы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2825 90 110 0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гидроксид кальция чистотой 98% или более в пересчете на сухое вещество, в форме частиц, из которых: не более 1 мас.% имеют размер более 75 мкм и не более 4 мас.% имеют размер менее 1,3 мкм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2825 90 190 0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2825 90 200 0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оксид и гидроксид бериллия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2825 90 400 0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оксиды и гидроксиды вольфрама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2825 90 600 0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оксид кадмия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2825 90 850 0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2826 12 000 0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2826 19 100 0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аммония или натрия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2826 19 900 0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2826 30 000 0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гексафтороалюминат натрия (синтетический криолит)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2826 90 100 0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гексафтороцирконат дикалия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2826 90 800 0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хлорид аммония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хлорид кальция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2827 32 000 1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безводный, с содержанием основного вещества не менее 98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2827 32 000 9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2827 35 000 0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2827 39 100 0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олова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2827 39 200 0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железа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2827 39 300 0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кобальта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2827 39 850 0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меди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2827 49 100 0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свинца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2827 49 900 0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2827 51 000 0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бромиды натрия или калия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2827 59 000 0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2827 60 000 0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йодиды и йодид оксиды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2828 10 000 0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гипохлорит кальция технический и гипохлориты кальция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2828 90 000 0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2829 11 000 0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2829 19 000 0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2829 90 100 0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перхлораты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2829 90 400 0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броматы калия или натрия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2829 90 800 0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2830 10 000 0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сульфиды натрия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2830 90 110 0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сульфиды кальция, сурьмы или железа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2830 90 850 0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2831 10 000 0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натрия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2831 90 000 0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2832 10 000 0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сульфиты натрия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2832 20 000 0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сульфиты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2832 30 000 0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тиосульфаты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2833 11 000 0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сульфат динатрия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2833 19 000 0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2833 21 000 0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2833 22 000 0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2833 24 000 0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2833 25 000 0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меди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2833 27 000 0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бария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2833 29 200 0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кадмия; хрома; цинка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2833 29 300 0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кобальта; титана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2833 29 600 0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свинца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2833 29 800 0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2833 30 000 0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квасцы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2833 40 000 0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пероксосульфаты (персульфаты)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2834 10 000 0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нитриты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2834 21 000 0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калия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2834 29 200 0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бария; бериллия; кадмия; кобальта; никеля; свинца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2834 29 400 0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меди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2834 29 800 0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2835 10 000 0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фосфинаты (гипофосфиты) и фосфонаты (фосфиты)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2835 22 000 0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моно- или динатрия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2835 24 000 0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калия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2835 25 000 0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водородфосфат кальция (фосфат дикальция)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2835 26 000 0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фосфаты кальция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2835 29 100 0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триаммония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2835 29 300 0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тринатрия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2835 29 900 0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2835 31 000 0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трифосфат натрия (триполифосфат натрия)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2835 39 000 0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2836 20 000 0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динатрия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2836 30 000 0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водородкарбонат натрия (бикарбонат натрия)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2836 40 000 0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карбонаты калия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2836 50 000 0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кальция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2836 60 000 0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карбонат бария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2836 91 000 0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карбонаты лития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2836 92 000 0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карбонат стронция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2836 99 110 0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магния; меди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2836 99 170 0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2836 99 900 0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пероксокарбонаты (перкарбонаты)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2837 11 000 0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2837 19 000 0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2837 20 000 0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цианиды комплексные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2839 11 000 0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метасиликаты натрия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2839 19 000 0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2840 11 000 0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безводный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2840 19 100 0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пентагидрат тетрабората динатрия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2840 19 900 0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2840 20 100 0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бораты натрия безводные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2840 20 900 0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2840 30 000 0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пероксобораты (пербораты)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2841 30 000 0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дихромат натрия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2841 50 000 0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хроматы и дихроматы прочие; пероксохроматы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2841 61 000 0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перманганат калия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2841 69 000 0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2841 70 000 0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молибдаты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2841 80 000 0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вольфраматы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2841 90 300 0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цинкаты и ванадаты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2841 90 850 0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2842 10 000 2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авиационных двигателей5)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2842 10 000 8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2842 90 100 0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двойные соли или комплексные соли селеновой или теллуровой кислот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2842 90 800 0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2843 10 100 0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серебро</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2843 10 900 0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2843 21 000 0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нитрат серебра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2843 29 000 0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2843 30 000 0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золота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2843 90 100 0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амальгамы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2843 90 900 0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необработанный; отходы и лом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2844 10 300 0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обработанный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2844 10 500 0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ферро-уран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2844 20 250 0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ферро-уран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2844 20 350 0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2844 20 510 0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ферро-уран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2844 20 590 0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2844 20 990 0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2844 30 110 0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металлокерамика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2844 30 190 0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2844 30 510 0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металлокерамика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2844 30 550 0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необработанный, отходы и лом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2844 30 610 0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бруски, прутки, уголки, формы и профили, листы, полосы или ленты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2844 30 690 0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2844 30 911 0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урана, обедненного ураном-235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2844 30 919 0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2844 30 990 0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тритий и его соединения; сплавы, дисперсии (включая металлокерамику), продукты и смеси керамические, содержащие тритий или его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актиний-225, актиний-227, калифорний-253, юорий-240, юорий-241, юорий-242, кюрий-243, кюрий-244, эйнштейний-253, эйнштейний-254, гадолиний-148, полоний-208, полоний-209, полоний-210, радий-223, уран-230 или уран-232 и их соединения; сплавы, дисперсии (включая металлокерамику), продукты и смеси керамические, содержащие эти элементы или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радиоактивные элементы, изотопы и соединения; прочие сплавы, дисперсии (включая металлокерамику), продукты и смеси керамические, содержащие эти элементы, изотопы или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остатки радиоактивные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2844 50 000 0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отработанные (облученные) тепловыделяющие элементы (твэлы) ядерных реакторов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2845 10 000 0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тяжелая вода (оксид дейтерия)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 обогащенный бором-10, и его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литий, обогащенный литием-6, и его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гелий-3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2845 90 100 0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дейтерий и его соединения; водород и его соединения, обогащенные дейтерием; смеси и растворы, содержащие эти продукты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2845 90 800 0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2846 10 000 0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церия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соединения лантана, празеодима, неодима или самария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соединения европия, гадолиния, тербия, диспрозия, гольмия, эрбия, тулия, иттербия, лютеция или иттрия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соединения скандия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соединения смесей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2847 00 000 0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Пероксид водорода, отвержденный или не отвержденный мочевиной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2849 10 000 0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2849 20 000 0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2849 90 100 0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бора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2849 90 300 0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вольфрама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2849 90 500 0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алюминия; хрома; молибдена; ванадия; тантала; титана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2849 90 900 0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2850 00 200 0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гидриды; нитриды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2850 00 600 0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азиды; силициды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2850 00 900 0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бориды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2852 10 000 1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и сложные эфиры щавелевой кислоты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карбонилы, алкилы, фуллерены, нуклеиды ртути, ртутные соли кислот, поименованных или включенных в товарную позицию 2931 или 2934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2852 90 000 1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силикаты ртути двойные или комплексные, включая алюмосиликаты, и продукты и препараты химические, химической или смежных отраслей промышленности (включая препараты, состоящие из смеси природных продуктов), в другом месте не поименованные или не включенные, для производства авиационных двигателей5)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2852 90 000 2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пептонаты, нуклеопротеиды, протеинаты ртути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2852 90 000 3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фотохимикаты (кроме лаков, клеев, адгезивов и аналогичных средств)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2852 90 000 4</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ртутные соли нуклеиновых кислот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2852 90 000 7</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хлористый циан (хлорциан)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дистиллированная или кондуктометрическая вода и вода аналогичной чистоты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жидкий воздух (с удалением или без удаления инертных газов); сжатый воздух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2901 10 000 1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этан; бутан; изобутан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2901 10 000 2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пентан; изопентан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2901 10 000 9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пропен (пропилен)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бутен (бутилен) и его изомеры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2901 24 000 1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бута-1,3-диен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2901 24 000 2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изопрен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2902 19 000 0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2902 30 000 0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о-ксилол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м-ксилол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п-ксилол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смеси изомеров ксилола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2902 50 000 0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2902 60 000 0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этилбензол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2902 70 000 0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кумол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2902 90 000 0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хлорметан (метилхлорид) и хлорэтан (этилхлорид)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дихлорметан (метиленхлорид)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хлороформ (трихлорметан)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четыреххлористый углерод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2903 15 000 0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этилендихлорид (ISO) (1,2-дихлорэтан)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винилхлорид (хлорэтилен)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трихлорэтилен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тетрахлорэтилен (перхлорэтилен)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трифторметан (ГФУ-23)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дифторметан (ГФУ-32)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фторметан (ГФУ-41), 1,2-дифторэтан (ГФУ-152) и 1,1-дифторэтан (ГФУ-152а)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пентафторэтан (Г ФУ -125), 1,1,1 -трифторэтан (ГФУ-143а) и 1,1,2-трифторэтан (ГФУ-143)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----- 1,1,1,2-тетрафторэтан (ГФУ-134а) и 1,1,2,2-тетрафторэтан (ГФУ-134)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----- 1,1,1,2,3,3,3-гептафторпропан (ГФУ-227еа), </w:t>
            </w:r>
          </w:p>
          <w:p>
            <w:pPr>
              <w:spacing w:after="20"/>
              <w:ind w:left="20"/>
              <w:jc w:val="both"/>
            </w:pPr>
            <w:r>
              <w:rPr>
                <w:rFonts w:ascii="Times New Roman"/>
                <w:b w:val="false"/>
                <w:i w:val="false"/>
                <w:color w:val="000000"/>
                <w:sz w:val="20"/>
              </w:rPr>
              <w:t xml:space="preserve">гексафторпропан-----(ГФУ-236сЬ), </w:t>
            </w:r>
          </w:p>
          <w:p>
            <w:pPr>
              <w:spacing w:after="20"/>
              <w:ind w:left="20"/>
              <w:jc w:val="both"/>
            </w:pPr>
            <w:r>
              <w:rPr>
                <w:rFonts w:ascii="Times New Roman"/>
                <w:b w:val="false"/>
                <w:i w:val="false"/>
                <w:color w:val="000000"/>
                <w:sz w:val="20"/>
              </w:rPr>
              <w:t xml:space="preserve">гексафторпропан-----(ГФУ-23беа) </w:t>
            </w:r>
          </w:p>
          <w:p>
            <w:pPr>
              <w:spacing w:after="20"/>
              <w:ind w:left="20"/>
              <w:jc w:val="both"/>
            </w:pPr>
            <w:r>
              <w:rPr>
                <w:rFonts w:ascii="Times New Roman"/>
                <w:b w:val="false"/>
                <w:i w:val="false"/>
                <w:color w:val="000000"/>
                <w:sz w:val="20"/>
              </w:rPr>
              <w:t>и 1,1,1,3,3,3-гексафторпропан (ГФУ-236fa)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----- 1,1,1,3,3-пентафторпропан (ГФУ-245Га) и 1,1,2,2,3-пентафторпропан (ГФУ-245са)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2903 48 000 0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----- 1,1,1,3,3-пентафторбутан (ГФУ-365mfc)  </w:t>
            </w:r>
          </w:p>
          <w:p>
            <w:pPr>
              <w:spacing w:after="20"/>
              <w:ind w:left="20"/>
              <w:jc w:val="both"/>
            </w:pPr>
            <w:r>
              <w:rPr>
                <w:rFonts w:ascii="Times New Roman"/>
                <w:b w:val="false"/>
                <w:i w:val="false"/>
                <w:color w:val="000000"/>
                <w:sz w:val="20"/>
              </w:rPr>
              <w:t xml:space="preserve">и 1,1,1,2,2,3,4,5,5,5-декафторпентан (ГФУ-43-10mee)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----- 2,3,3,3-тетрафтор пропен (HFO-1234yf),   </w:t>
            </w:r>
          </w:p>
          <w:p>
            <w:pPr>
              <w:spacing w:after="20"/>
              <w:ind w:left="20"/>
              <w:jc w:val="both"/>
            </w:pPr>
            <w:r>
              <w:rPr>
                <w:rFonts w:ascii="Times New Roman"/>
                <w:b w:val="false"/>
                <w:i w:val="false"/>
                <w:color w:val="000000"/>
                <w:sz w:val="20"/>
              </w:rPr>
              <w:t xml:space="preserve">1,3,3,3-тетрафторпропен (HFO-1234ze)     </w:t>
            </w:r>
          </w:p>
          <w:p>
            <w:pPr>
              <w:spacing w:after="20"/>
              <w:ind w:left="20"/>
              <w:jc w:val="both"/>
            </w:pPr>
            <w:r>
              <w:rPr>
                <w:rFonts w:ascii="Times New Roman"/>
                <w:b w:val="false"/>
                <w:i w:val="false"/>
                <w:color w:val="000000"/>
                <w:sz w:val="20"/>
              </w:rPr>
              <w:t xml:space="preserve">и (Z)-1,1,1,4,4,4-гексафтор-2-бутен (HFO-1336mzz)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метилбромид (бромметан)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2903 62 000 0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этилендибромид (ISO) (1,2-дибромэтан)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2903 69 000 0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хлордифторметан (ГХФУ-22)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дихлортрифторэтаны (ГХФУ-123)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дихлорфторэтаны (ГХФУ -141, 141b)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хлордифторэтаны (ГХФУ-142, 142b)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дихлорпентафторпропаны (ГХФУ-225, 225са, 225сb)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-----бромхлордифторметан (Halon-1211)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-----бромтрифторметан (Halon-1301)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-----дибромтетрафторэтаны (Halon-2402)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2903 77 600 0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трихлорфторметан, дихлордифторметан, трихлортрифторэтаны, дихлортетрафторэтаны и хлорпентафторэтан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2903 78 000 0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пергалогенированные производные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галогенированные, содержащие только бром и хлор или содержащие только фтор и хлор, или содержащие только фтор и бром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1,2,3,4,5,6-гексахлорциклогексан (ГХГ (ISO)), включая линдан (ISO, INN)</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альдрин (ISO), хлордан (ISO) и гептахлор (ISO)</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мирекс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1,2-дибром-4-(1,2-дибромэтил)циклогексан; тетрабромциклооктаны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хлорбензол, о-дихлорбензол и п-дихлорбензол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гексахлорбензол (ISO) и ДДТ (ISO) (клофенотан (INN), 1,1,1-трихлор-2,2-бис(п-хлорфенил)этан)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пентахлорбензол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гексабромбифенилы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2,3,4,5,6-пентабромэтилбензол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производные, содержащие только сульфогруппы, их соли и сложные этиловые эфиры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производные, содержащие только нитро- или только нитрозогруппы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перфтороктансульфоновая кислота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перфтороктансульфонат аммония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перфтороктансульфонат лития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2904 34 000 0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перфтороктансульфонат калия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2904 35 000 0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соли перфтороктансульфоновой кислоты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2904 36 000 0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перфтороктансульфонилфторид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трихлорнитрометан (хлорпикрин)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метанол (спирт метиловый)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пропан-1-ол (спирт пропиловый) и пропан-2-ол (спирт изопропиловый)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бутан- 1-ол (спирт н-бутиловый)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2905 14 100 0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2-метилпропан-2-ол (трет-бутиловый спирт)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2905 14 900 0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2905 16 200 0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октан-2-ол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2905 16 850 0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2905 17 000 0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додекан-1-ол (спирт лауриловый), гексадекан-1-ол (спирт цетиловый) и октадекан-1-ол (спирт стеариловый)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2905 22 000 0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спирты ациклические терпеновые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2905 29 100 0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аллиловый спирт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2905 29 900 0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этиленгликоль (этандиол)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пропиленгликоль (пропан-1,2-диол)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бутан-1,3-диол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2905 39 250 0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бутан-1,4-диол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2905 39 300 0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2,4,7,9-тетраметилдек-5-ин-4,7-диол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2905 39 950 0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2-этил-2-(гидроксиметил)пропан-1,3-диол (триметилолпропан)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пентаэритрит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маннит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2905 44 110 0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содержащий 2 мас.% или менее D-маннита в пересчете на содержание D-глюцита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2905 44 190 0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2905 44 910 0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содержащий 2 мас.% или менее D-маннита в пересчете на содержание D-глюцита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2905 44 990 0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синтетический из пропилена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2905 51 000 0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этхлорвинол (INN)</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2905 59 910 0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2,2-бис(бромметил)пропандиол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2905 59 980 0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ментол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циклогексанол, метилциклогексанолы и диметилциклогексанолы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2906 13 100 0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стерины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2906 13 900 0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инозиты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2906 21 000 0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спирт бензиловый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2906 29 000 0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фенол (гидроксибензол)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крезолы и их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октилфенол, нонилфенол и их изомеры; соли этих соединений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2907 15 100 0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1-нафтол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2907 15 900 0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ксиленолы и их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резорцин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гидрохинон (хинол)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4,4?-изопропилидендифенол (бисфенол А, дифенилолпропан)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пентахлорфенол (ISO)</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2908 19 000 0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2908 91 000 0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диносеб (ISO)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2908 92 000 0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4,6-динитро-о-крезол (ДНОК (ISO))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 диэтиловый простой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2909 19 100 0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эфир простой трет-бутилэтиловый (этил-трет-бутиловый эфир, ETBE)</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2909 19 900 0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простые циклоалкановые, циклоалкеновые или циклотерпеновые и их галогенированные, сульфированные, нитрованные или нитрозированные производные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 дифениловый простой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2909 30 310 0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эфир пентабромдифениловый простой; 1,2,4,5-тетрабром-3,6-бис(пентабромфенокси)бензол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2909 30 350 0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1,2-бис(2,4,6-трибромфенокси)этан, для производства акрилонитрилбутадиенстирола (ABS)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2909 30 380 0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оксифлуорфен для производства химических средств защиты растений</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2,2?-оксидиэтанол (диэтиленгликоль, дигликоль)</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2909 43 000 1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монобутиловый эфир этиленгликоля, или бутилцеллозольв для производства химических средств защиты растений</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2909 43 000 9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этиленгликоля или диэтиленгликоля простые моноалкиловые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2909 49 110 0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2-(2-хлорэтокси)этанол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2909 49 800 1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кожевенно-обувной промышленности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2909 49 800 9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2909 50 000 0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эфирофенолы, эфироспиртофенолы и их галогенированные, сульфированные, нитрованные или нитрозированные производные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пероксиды спиртов, простых эфиров, ацеталей, полуацеталей и кетонов и их галогенированные, сульфированные, нитрованные или нитрозированные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оксиран (этиленоксид)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метилоксиран (пропиленоксид)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2910 30 000 0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1-хлор-2,3-эпоксипропан (эпихлоргидрин)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2910 40 000 0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диэлдрин (ISO, INN)</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эндрин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2910 90 000 0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2911 00 000 0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Ацетали и полуацетали,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метаналь (формальдегид)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этаналь (ацетальдегид)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2912 21 000 0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бензальдегид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2912 29 000 0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ванилин (4-гидрокси-3-метоксибензальдегид)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этилванилин (3-этокси-4-гидроксибензальдегид)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2912 50 000 1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метальдегид для производства химических средств защиты растений</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2912 50 000 9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2912 60 000 0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параформальдегид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2913 00 000 0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соединений товарной позиции 2912, галогенированные, сульфированные, нитрованные или нитрозированные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ацетон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бутанон (метилэтилкетон)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4-метилпентан-2-он (метилизобутилкетон)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5-метилгексан-2-он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2914 22 000 0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циклогексанон и метилциклогексаноны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2914 23 000 0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иононы и метилиононы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2914 29 000 0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2914 31 000 0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фенилацетон (фенилпропан-2-он)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2914 39 000 0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2914 40 100 0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4-гидрокси-4-метилпентан-2-он (спирт диацетоновый)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2914 40 900 0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2914 50 000 0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кетонофенолы и кетоны, содержащие другую кислородсодержащую функциональную группу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антрахинон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коэнзим Q10 (убидекаренон (INN))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1,4-нафтохинон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2914 71 000 0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хлордекон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2914 79 000 0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муравьиная кислота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муравьиной кислоты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муравьиной кислоты сложные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уксусная кислота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уксусный ангидрид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этилацетат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винилацетат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н-бутилацетат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2915 36 000 0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диносеба (ISO) ацетат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2915 40 000 0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моно-, ди- или трихлоруксусные, их соли и сложные эфиры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2915 50 000 0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пропионовая кислота, ее соли и сложные эфиры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2915 60 110 0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1-изопропил-2,2-диметилтриметилендиизобутират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2915 60 190 0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валериановые кислоты, их соли и сложные эфиры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2915 70 400 0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пальмитиновая кислота, ее соли и сложные эфиры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2915 70 500 0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стеариновая кислота, ее соли и сложные эфиры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лауриновая кислота, ее соли и сложные эфиры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2915 90 700 0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акриловая кислота и ее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акриловой кислоты сложные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метакриловая кислота и ее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метакриловой кислоты сложные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2916 15 000 0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олеиновая, линолевая или линоленовая кислоты, их соли и сложные эфиры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2916 16 000 0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бинапакрил (ISO)</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ундециловые кислоты, их соли и сложные эфиры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2916 19 400 0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кротоновая кислота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2916 19 950 0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циклоалкановые, циклоалкеновые или циклотерпеновые монокарбоновые, их ангидриды, галогенангидриды, пероксиды, пероксикислоты и их производные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бензойная кислота, ее соли и сложные эфиры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2916 32 000 1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пероксид бензоила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2916 32 000 9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бензоилхлорид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фенилуксусная кислота и ее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эфиры фенилуксусной кислоты сложные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щавелевая кислота, ее соли и сложные эфиры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адипиновая кислота, ее соли и сложные эфиры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2917 13 100 0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себациновая кислота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2917 13 900 0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малеиновый ангидрид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малоновая кислота, ее соли и сложные эфиры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циклоалкановые, циклоалкеновые или циклотерпеновые поликарбоновые, их ангидриды, галогенангидриды, пероксиды, пероксикислоты и их производные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диоктилортофталаты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динонил- или дидецилортофталаты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ортофталевой кислоты сложные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2917 35 000 0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фталевый ангидрид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2917 36 000 0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терефталевая кислота и ее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2917 37 000 0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диметилтерефталат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2917 39 200 0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сложный эфир или ангидрид тетрабромфталевой кислоты; бензол-1,2,4-трикарбоновая кислота; изофталоилдихлорид, содержащий 0,8 мас.% или менее терефталоилдихлорида; нафталин-1,4,5,8-тетракарбоновая кислота; тетрахлорфталевый ангидрид; 3,5-бис(метоксикарбонил)бензол-сульфонат натрия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2917 39 950 0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молочная кислота, ее соли и сложные эфиры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винная кислота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и сложные эфиры винной кислоты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лимонная кислота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2918 15 000 0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и сложные эфиры лимонной кислоты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2918 16 000 0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глюконовая кислота, ее соли и сложные эфиры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2,2-дифенил-2-гидроксиуксусная кислота (бензиловая кислота)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2918 18 000 0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хлорбензилат (ISO)</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2918 19 300 0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холевая кислота, 3-aa,12-aa-дигидрокси- 5-bb-холан-24-овая кислота (дезоксихолевая кислота), их соли и сложные эфиры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2918 19 400 0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2,2-бис(гидроксиметил)пропионовая кислота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2918 19 980 0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салициловая кислота и ее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o-ацетилсалициловая кислота, ее соли и сложные эфиры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сложные эфиры салициловой кислоты прочие и их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2918 30 000 0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карбоновые, содержащие альдегидную или кетонную группу, но не содержащие другую кислородсодержащую функциональную группу, их ангидриды, галогенангидриды, пероксиды, пероксикислоты и их производные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2,4,5-Т (ISO) (2,4,5-трихлорфеноксиуксусная кислота), ее соли и сложные эфиры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2918 99 400 0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2,6-диметоксибензойная кислота; дикамба (ISO); феноксиацетат натрия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трис(2,3-дибромпропил)фосфат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2919 90 000 0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паратион (ISO) и паратионметил (ISO) (метилпаратион)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2920 19 000 0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диметилфосфит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диэтилфосфит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триметилфосфит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триэтилфосфит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эндосульфан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серной и угольной кислот сложные и их соли, и их галогенированные, сульфированные, нитрованные или нитрозированные производные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соединения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метиламин, ди- или триметиламин и их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2-(N,N-диметиламин)этилхлорид гидрохлорид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2-(N,N-диэтиламин)этилхлорид гидрохлорид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2-(N,N-диизопропиламин) этилхлорид гидрохлорид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2921 19 400 0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1,1,3,3-тетраметилбутиламин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2921 19 500 0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диэтиламин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2921 19 990 0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этилендиамин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гексаметилендиамин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циклогексиламин и циклогексилдиметиламин и их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2921 30 910 0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циклогекс-1,3-илендиамин (1,3-диаминоциклогексан)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2921 30 990 0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анилин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N-метиланилин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толуидины и их производные; соли этих соединений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дифениламин и его производные; соли этих соединений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2921 45 000 0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1-нафтиламин (aa-нафтиламин), 2-нафтиламин (bb-нафтиламин) и их производные; соли этих соединений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амфетамин (INN), бензфетамин (INN), дексамфетамин (INN), этиламфетамин (INN), фенкамфамин (INN), лефетамин (INN), левамфетамин (INN), мефенорекс (INN) и фентермин (INN); соли этих соединений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пендиметалин для производства химических средств защиты растений</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2921 51 110 0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м-фенилендиамин чистотой 99 мас.% или более и содержащий:</w:t>
            </w:r>
          </w:p>
          <w:p>
            <w:pPr>
              <w:spacing w:after="20"/>
              <w:ind w:left="20"/>
              <w:jc w:val="both"/>
            </w:pPr>
            <w:r>
              <w:rPr>
                <w:rFonts w:ascii="Times New Roman"/>
                <w:b w:val="false"/>
                <w:i w:val="false"/>
                <w:color w:val="000000"/>
                <w:sz w:val="20"/>
              </w:rPr>
              <w:t>
- 1 мас.% или менее воды,</w:t>
            </w:r>
          </w:p>
          <w:p>
            <w:pPr>
              <w:spacing w:after="20"/>
              <w:ind w:left="20"/>
              <w:jc w:val="both"/>
            </w:pPr>
            <w:r>
              <w:rPr>
                <w:rFonts w:ascii="Times New Roman"/>
                <w:b w:val="false"/>
                <w:i w:val="false"/>
                <w:color w:val="000000"/>
                <w:sz w:val="20"/>
              </w:rPr>
              <w:t>
- 200 мг/кг или менее о-фенилендиамина, и</w:t>
            </w:r>
          </w:p>
          <w:p>
            <w:pPr>
              <w:spacing w:after="20"/>
              <w:ind w:left="20"/>
              <w:jc w:val="both"/>
            </w:pPr>
            <w:r>
              <w:rPr>
                <w:rFonts w:ascii="Times New Roman"/>
                <w:b w:val="false"/>
                <w:i w:val="false"/>
                <w:color w:val="000000"/>
                <w:sz w:val="20"/>
              </w:rPr>
              <w:t>
- 450 мг/кг или менее п-фенилендиамина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2921 51 190 0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2921 51 900 1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N-фенил-</w:t>
            </w:r>
            <w:r>
              <w:rPr>
                <w:rFonts w:ascii="Times New Roman"/>
                <w:b w:val="false"/>
                <w:i/>
                <w:color w:val="000000"/>
                <w:sz w:val="20"/>
              </w:rPr>
              <w:t>п</w:t>
            </w:r>
            <w:r>
              <w:rPr>
                <w:rFonts w:ascii="Times New Roman"/>
                <w:b w:val="false"/>
                <w:i w:val="false"/>
                <w:color w:val="000000"/>
                <w:sz w:val="20"/>
              </w:rPr>
              <w:t>-фенилендиамин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2921 51 900 9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2921 59 500 0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м-фениленбис(метиламин); 2,2ұ-дихлор-4,4ұ-метилендианилин; 4,4ұ-би-о-толуидин; 1,8-нафталиндиамин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моноэтаноламин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диэтаноламин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декстропропоксифен (INN)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триэтаноламин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диэтаноламмония перфтороктансульфонат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метилдиэтаноламин и этилдиэтаноламин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2922 18 000 0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2-(N,N-диизопропиламин)этанол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соли триэтаноламина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аминогидроксинафталинсульфокислоты и их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амфепрамон (INN), метадон (INN) и норметадон (INN); соли этих соединений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лизин и его сложные эфиры; соли этих соединений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глутаминовая кислота и ее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антраниловая кислота и ее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тилидин (INN)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2922 49 200 0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b-аланин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2922 49 850 0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2922 50 000 0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аминоспиртофенолы, аминокислотофенолы и аминосоединения прочие с кислородсодержащими функциональными группами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холин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лецитины и фосфоаминолипиды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тетраэтиламмония перфтороктансульфонат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дидецилдиметиламмония перфтороктансульфонат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2923 90 000 1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хлормекватхлорид для производства химических средств защиты растений</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мепробамат (INN)</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фторацетамид (ISO), монокротофос (ISO) и фосфамидон (ISO)</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диметилдеканамид, диметилформамид для производства химических средств защиты растений</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уреины и их производные; соли этих соединений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2-ацетамидобензойная кислота (N-ацетилантраниловая кислота) и ее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этинамат (INN)</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алахлор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лидокаин (INN)</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2924 29 990 1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металаксил для производства химических средств защиты растений</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2924 29 990 9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сахарин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глутетимид (INN)</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2925 19 200 0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3,3?,4,4?,5,5?,6,6?-октабром-N,N?-этилендифталимид; N,N?-этиленбис(4,5-дибромгексагидро-3,6-метанфталимид)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2925 19 950 0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2925 21 000 0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хлордимеформ (ISO)</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2925 29 000 0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акрилонитрил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1-цианогуанидин (дициандиамид)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2926 30 000 0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фенпропорекс (INN) и его соли; метадон (INN) - промежуточный продукт (4-циано-2-диметиламино-4,4-дифенилбутан)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альфа-фенилацетоацетонитрил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2926 90 200 0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изофталонитрил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2926 90 980 0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2927 00 000 0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 азо- или азоксисоединения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N,N-бис(2-метоксиэтил)гидроксиламин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цимоксанил для производства химических средств защиты растений</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2929 10 000 1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метилфенилендиизоцианаты (толуолдиизоционаты)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2929 10 000 9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2929 90 000 0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- 2-(N,N-диметиламино)этантиол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тиокарбаматы и дитиокарбаматы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2930 30 000 0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тиурам моно-, ди- или тетрасульфиды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2930 40 100 0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метионин (INN)</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2930 40 900 0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2-(N,N-диэтиламино)этантиол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бис(2-гидроксиэтил)сульфид (тиодигликоль (INN))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алдикарб (ISO), каптафол (ISO) и метамидофос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2930 90 130 0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цистеин и цистин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2930 90 160 0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производные цистеина или цистина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2930 90 300 0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DL-2-гидрокси-4-(метилтио)масляная кислота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2930 90 400 0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2,2'-тиодиэтилбис[3-(3,5-ди-трет-бутил-4-гидроксифенил)пропионат]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2930 90 500 0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смесь изомеров, состоящая из 4-метил-2,6-бис(метилтио)-м-фенилендиамина и 2-метил-4,6-бис(метилтио)-м-фенилендиамина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О,О-диметил-S-(N-метилкарбамоилметил) дитиофосфат, мезотрион, клетодим и малатион для производства химических средств защиты растений</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тетраметилсвинец и тетраэтилсвинец</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трибутилолова соединения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диметилметилфосфонат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диметилпропилфосфонат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диэтилэтилфосфонат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метилфосфоновая кислота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соль метилфосфоновой кислоты и (аминоиминометил)мочевины (1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----- 2,4,6-трипропил-1,3,5,2,4,6-триоксатрифосфинан 2,4,6-триоксид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(5-этил-2-метил-2-оксид-1,3,2-Диоксафосфинан-5- ил)метил метил метилфосфонат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2931 48 000 0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----- 3,9-диметил-2,4,8,10-тетраокса-3,9- дифосфаспиро[5.5]ундекан 3,9-диоксид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-----N-фосфонометилглицин, его калиевая и изопропиламинная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метилфосфоновый дихлорид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2931 52 000 0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пропилфосфоновый дихлорид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2931 53 000 0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О-(З-хлорпропил) 0-[4-нитро-3-</w:t>
            </w:r>
          </w:p>
          <w:p>
            <w:pPr>
              <w:spacing w:after="20"/>
              <w:ind w:left="20"/>
              <w:jc w:val="both"/>
            </w:pPr>
            <w:r>
              <w:rPr>
                <w:rFonts w:ascii="Times New Roman"/>
                <w:b w:val="false"/>
                <w:i w:val="false"/>
                <w:color w:val="000000"/>
                <w:sz w:val="20"/>
              </w:rPr>
              <w:t>(трифторметил)фенил] метилфосфонотионат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2931 54 000 0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трихлорфон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2931 59 000 1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-----метилфосфоновый дифторид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2931 59 000 2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-----2-хлорэтилфосфоновая кислота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2931 59 000 9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кремнийорганические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тетрагидрофуран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2-фуральдегид (фурфурол)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спирты фурфуриловый и тетрагидрофурфуриловый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сукралоза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фенолфталеин; 1-гидрокси-4-[1-(4-гидрокси-3-метоксикарбонил-1-нафтил)-3-оксо-1Н,3Н-бензо[де]изохромен-1-ил]-6-октадецилокси-2-нафтойная кислота; 3′-хлор-6′-циклогексиламиноспиро[изобензофуран-1(3Н),9′-ксантен]-3-он; 6′-(N-этил-</w:t>
            </w:r>
            <w:r>
              <w:rPr>
                <w:rFonts w:ascii="Times New Roman"/>
                <w:b w:val="false"/>
                <w:i/>
                <w:color w:val="000000"/>
                <w:sz w:val="20"/>
              </w:rPr>
              <w:t>п</w:t>
            </w:r>
            <w:r>
              <w:rPr>
                <w:rFonts w:ascii="Times New Roman"/>
                <w:b w:val="false"/>
                <w:i w:val="false"/>
                <w:color w:val="000000"/>
                <w:sz w:val="20"/>
              </w:rPr>
              <w:t>-толуидино)-2′-метилспиро[изобензофуран-1(3Н),9′-ксантен]-3-он; метил-6-докосилокси-1-гидрокси-4-[1-(4-гидрокси-3-метил-1-фенантрил)-3-оксо-1Н,3Н-нафто[1,8-</w:t>
            </w:r>
            <w:r>
              <w:rPr>
                <w:rFonts w:ascii="Times New Roman"/>
                <w:b w:val="false"/>
                <w:i/>
                <w:color w:val="000000"/>
                <w:sz w:val="20"/>
              </w:rPr>
              <w:t>cd</w:t>
            </w:r>
            <w:r>
              <w:rPr>
                <w:rFonts w:ascii="Times New Roman"/>
                <w:b w:val="false"/>
                <w:i w:val="false"/>
                <w:color w:val="000000"/>
                <w:sz w:val="20"/>
              </w:rPr>
              <w:t>]пиран-1-ил]нафталин-2-карбоксилат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гамма-бутиролактон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изосафрол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1-(1,3-бензодиоксол-5-ил)пропан-2-он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пиперональ</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сафрол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2932 95 000 0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тетрагидроканнабинолы (все изомеры)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карбофуран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2933 11 100 0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пропифеназон (INN)</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2933 11 900 0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фенилбутазон (INN)</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гидантоин и его производные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нафазолина гидрохлорид (INNM) и нафазолина нитрат (INNM); фентоламин (INN); толазолина гидрохлорид (INNM)</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пиридин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пиперидин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-----карфентанил (INN) и ремифентанил (INN); соли этих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фентанилы прочие и их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----- 3-хинуклидинол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----- 4-анилин-N-фенэтилпиперидин (ANPP)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Н-фенэтил-4-пиперидон (NPP)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ипрониазид (INN); кетобемидона гидрохлорид (INNM); пиридостигмина бромид (INN)</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2,3,5,6-тетрахлорпиридин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2933 39 250 0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3,6-дихлорпиридин-2-карбоновая кислота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2933 39 350 0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2-гидроксиэтиламмоний-3,6-дихлорпиридин-2-карбоксилат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2933 39 400 0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2-бутоксиэтил(3,5,6-трихлор-2-пиридилокси)ацетат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2933 39 450 0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3,5-дихлор-2,4,6-трифторпиридин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2933 39 500 0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фторксипир (ISO), сложный метиловый эфир</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2933 39 550 0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4-метилпиридин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леворфанол (INN)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галогенированные производные хинолина; производные хинолинкарбоновой кислоты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2933 49 300 0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декстрометорфан (INN)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малонилмочевина (барбитуровая кислота) и ее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фенобарбитал (INN), барбитал (INN) и их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производные малонилмочевины (барбитуровой кислоты); соли этих соединений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2933 55 000 0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лопразолам (INN), меклоквалон (INN), метаквалон (INN) и зипепрол (INN); соли этих соединений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диазинон (ISO)</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1,4-диазобицикло[2,2,2]октан (триэтилендиамин)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2933 59 950 0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меламин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атразин (ISO); пропазин (ISO); симазин (ISO); гексагидро-1,3,5-тринитро-1,3,5-триазин (гексоген, триметилентринитрамин)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2933 69 400 0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метенамин (INN) (гексаметилентетрамин); 2,6-ди-трет-бутил-4-[4,6-бис(октилтио)-1,3,5-триазин-2-ил-амино]фенол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2933 69 800 0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2933 71 000 0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6-гексанлактам (ee-капролактам)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2933 72 000 0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клобазам (INN) и метиприлон (INN)</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2933 79 000 0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лактамы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хлордиазепоксид (INN)</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азинфосметил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индол, 3-метилиндол (скатол), 6-аллил-6,7-дигидро-5Н-дибенз[с,е]азепин (азапетин), фениндамин (INN) и их соли; имипрамин гидрохлорид (INNМ)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2933 99 500 0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2,4-ди-трет-бутил-6-(5-хлоробензотриазол-2-ил)фенол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бензимидазол-2-тиол (меркаптобензимидазол); моноазепины; диазепины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неконденсированное тиазольное кольцо (гидрированное или негидрированное)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2934 20 200 0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ди(бензотиазол-2-ил)дисульфид; бензотиазол-2-тиол (меркаптобензотиазол)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2934 20 800 0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2934 30 100 0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тиэтилперазин (INN); тиоридазин (INN)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2934 30 900 0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аминорекс (INN), бротизолам (INN), клотиазепам (INN), клоксазолам (INN), декстроморамид (INN), галоксазолам (INN), кетазолам (INN), мезокарб (INN), оксазолам (INN), пемолин (INN), фендиметразин (INN), фенметразин (INN) и суфентанил (INN); соли этих соединений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фентанилы прочие и их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2934 99 600 1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хлорпротиксен (INN); теналидин (INN) и его тартраты и малеаты; фуразолидон (INN)</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2934 99 600 9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N-метилперфтороктансульфонамид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N-этилперфтороктансульфонамид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N-этил-N-(2-гидроксиэтил) перфтороктансульфонамид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N-(2-гидроксиэтил)-N-метилперфтороктансульфонамид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перфтороктансульфонамиды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3-(1-[7-(гексадецилсульфониламино)-1Н-индол-3-ил]-3-оксо-1Н,3Н-нафто[1,8-cd]-пиран-1-ил)-N,N-диметил-1Н-индол-7-сульфонамид; метосулам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2935 90 900 1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метсульфурон-метил, трибенурон-метил, римсульфурон и флорасулам для производства химических средств защиты растений</w:t>
            </w:r>
            <w:r>
              <w:rPr>
                <w:rFonts w:ascii="Times New Roman"/>
                <w:b w:val="false"/>
                <w:i w:val="false"/>
                <w:color w:val="000000"/>
                <w:vertAlign w:val="superscript"/>
              </w:rPr>
              <w:t>5)</w:t>
            </w:r>
            <w:r>
              <w:rPr>
                <w:rFonts w:ascii="Times New Roman"/>
                <w:b w:val="false"/>
                <w:i w:val="false"/>
                <w:color w:val="000000"/>
                <w:vertAlign w:val="superscript"/>
              </w:rPr>
              <w:t xml:space="preserv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2935 90 900 9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витамины A и их производные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кокарбоксилаза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B2 и его производные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кислота D- или DL-пантотеновая (витамин В</w:t>
            </w:r>
            <w:r>
              <w:rPr>
                <w:rFonts w:ascii="Times New Roman"/>
                <w:b w:val="false"/>
                <w:i w:val="false"/>
                <w:color w:val="000000"/>
                <w:vertAlign w:val="subscript"/>
              </w:rPr>
              <w:t>5</w:t>
            </w:r>
            <w:r>
              <w:rPr>
                <w:rFonts w:ascii="Times New Roman"/>
                <w:b w:val="false"/>
                <w:i w:val="false"/>
                <w:color w:val="000000"/>
                <w:sz w:val="20"/>
              </w:rPr>
              <w:t xml:space="preserve">) и ее производные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2936 25 000 0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B6 и его производные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2936 26 000 0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B12 и его производные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2936 27 000 0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C и его производные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2936 28 000 0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E и его производные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витамин B9 и его производные; витамин H и его производные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природные концентраты витаминов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смеси витаминов, в том числе в любом растворителе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соматотропин, его производные и структурные аналоги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инсулин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2937 19 000 0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кортизон, гидрокортизон, преднизон (дегидрокортизон) и преднизолон (дегидрогидрокортизон)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галогенированные производные кортикостероидных гормонов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эстрогены и прогестины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2937 50 000 0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простагландины, тромбоксаны и лейкотриены, их производные и структурные аналоги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2937 90 000 0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рутозид (рутин) и его производные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2938 90 100 0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гликозиды наперстянки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2938 90 300 0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глицирризиновая кислота и глицирризинаты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2938 90 900 0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концентраты из маковой соломки; бупренорфин (INN), кодеин, дигидрокодеин (INN), этилморфин, эторфин (INN), героин, гидрокодон (INN), гидроморфон (INN), морфин, никоморфин (INN), оксикодон (INN), оксиморфон (INN), фолкодин (INN), тебакон (INN) и тебаин; соли этих соединений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алкалоиды хинного дерева и их производные; соли этих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2939 30 000 0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кофеин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эфедрин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псевдоэфедрин (INN)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катин (INN)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норэфедрин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левометамфетамин, метамфетамин (INN), рацемат метамфетамина и их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фенетиллин (INN)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эргометрин (INN)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эрготамин (INN)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лизергиновая кислота и ее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кокаин, экгонин; соли, сложные эфиры и их прочие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Сахара химически чистые, кроме сахарозы, лактозы, мальтозы, глюкозы и фруктозы; простые эфиры сахаров, ацетали сахаров и сложные эфиры сахаров, их соли, кроме продуктов товарной позиции 2937, 2938 или 2939</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пенициллины и их производные, имеющие структуру пенициллановой кислоты; соли этих соединений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2941 20 300 0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дигидрострептомицин, его соли, сложные эфиры и гидраты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2941 20 800 1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стрептомицин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2941 20 800 9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2941 30 000 1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окситетрациклин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2941 30 000 2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тетрациклина гидрохлорид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2941 30 000 9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2941 40 000 1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левомицетин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2941 40 000 9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2941 50 000 1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эритромицин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2941 50 000 9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2941 90 000 1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канамицина сульфат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2941 90 000 2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линкомицин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2941 90 000 9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2942 00 000 0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органические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3001 20 100 0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человеческого происхождения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3001 20 900 0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3001 90 200 0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человеческого происхождения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3001 90 910 0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гепарин и его соли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3001 90 980 0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против яда змей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гемоглобин, глобулины крови и сывороточные глобулины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факторы свертываемости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несмешанные, не расфасованные в виде дозированных лекарственных форм или в формы или упаковки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смешанные, не расфасованные в виде дозированных лекарственных форм или в формы или упаковки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расфасованные в виде дозированных лекарственных форм или в формы или упаковки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вакцины для людей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вакцины ветеринарные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микроорганизмов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продукты для клеточной терапии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3002 90 300 0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кровь животных, приготовленная для использования в терапевтических, профилактических или диагностических целях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3002 90 500 0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культуры микроорганизмов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3003 10 000 0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содержащие пенициллины или их производные, имеющие структуру пенициллановой кислоты, или содержащие стрептомицины или их производные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антибиотики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3003 31 000 0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содержащие инсулин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3003 39 000 0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эфедрин или его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псевдоэфедрин (INN) или его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норэфедрин или его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противомалярийные активные (действующие) вещества, указанные в примечании к субпозициям 2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3003 90 000 0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ампициллина тригидрат или ампициллина натриевую соль, или бензилпенициллина соли и соединения, или карбенициллин, или оксациллин, или сулациллин (сультамициллин), или феноксиметилпенициллин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3004 10 000 4</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расфасованные или представленные в виде дозированных лекарственных форм, но не упакованные для розничной продажи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3004 10 000 5</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3004 10 000 6</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качестве основного действующего вещества только стрептомицина сульфат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3004 10 000 7</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3004 20 000 1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содержащие в качестве основного действующего вещества только: амикацин или гентамицин, или гризеофульвин, или доксициклин, или доксорубицин, или канамицин, или кислоту фузидиевую и ее натриевую соль, или левомицетин (хлорамфеникол) и его соли, или линкомицин, или метациклин, или нистатин, или рифампицин, или цефазолин, или цефалексин, или цефалотин, или эритромицина основание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3004 20 000 2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в качестве основного действующего вещества только эритромицина основание или канамицина сульфат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содержащие инсулин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3004 32 000 1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 и содержащие в качестве основного действующего вещества только флуоцинолон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эфедрин или его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псевдоэфедрин (INN) или его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норэфедрин или его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 и содержащие в качестве основного действующего вещества только: кофеин-бензоат натрия или ксантинола никотинат, или папаверин, или пилокарпин, или теобромин, или теофиллин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кислоту аскорбиновую (витамин С) или кислоту никотиновую, или кокарбоксилазу, или никотинамид, или пиридоксин, или тиамин и его соли (витамин В1), или цианокобаламин (витамин В12)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3004 50 000 5</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альфа-токоферола ацетат (витамин 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3004 50 000 6</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кокарбоксилазу или кислоту аскорбиновую (витамин С), или цианокобаламин (витамин В12)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противомалярийные активные (действующие) вещества, указанные в примечании к субпозициям 2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3004 90 000 5</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3004 90 000 6</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качестве основного действующего вещества только: кислоту ацетилсалициловую или парацетамол, или рибоксин (инозин), или поливинилпирролидон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3005 10 000 0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 перевязочный адгезивный и прочие изделия, имеющие липкий слой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3005 90 100 0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вата и изделия из ваты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3005 90 310 0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марля и изделия из марли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3005 90 500 0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3005 90 990 0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3006 10 100 0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кетгут хирургический стерильный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3006 10 300 1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трикотажного полотна машинного или ручного вязания, кроме ворсового полотна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3006 10 300 9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3006 10 900 0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3006 30 000 0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препараты контрастные для рентгенографических обследований; реагенты диагностические, предназначенные для введения больным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3006 40 000 0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цементы зубные и материалы для пломбирования зубов прочие; цементы, реконструирующие кость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3006 50 000 0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сумки санитарные и наборы для оказания первой помощи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основе спермицидов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3006 70 000 0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препараты в виде геля, предназначенные для использования в медицине или ветеринарии в качестве смазки для частей тела при хирургических операциях или физических исследованиях или в качестве связующего агента между телом и медицинскими инструментами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3006 91 000 0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приспособления, идентифицируемые как приспособления для стомического использования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3006 92 000 0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непригодные фармацевтические средства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плацебо и наборы обезличенных клинических препаратов для проведения одобренных клинических исследований простым слепым (или двойным слепым) методом, расфасованные в виде дозированных форм </w:t>
            </w:r>
            <w:r>
              <w:rPr>
                <w:rFonts w:ascii="Times New Roman"/>
                <w:b w:val="false"/>
                <w:i w:val="false"/>
                <w:color w:val="000000"/>
                <w:vertAlign w:val="superscript"/>
              </w:rPr>
              <w:t>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3202 10 000 0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органические дубильные вещества синтетические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3202 90 000 0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3203 00 100 1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черный катеху (Acacia catechu)</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3203 00 100 9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3203 00 900 0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красящие вещества животного происхождения и препараты на их основе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3204 11 000 0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красители дисперсные и препараты, изготовленные на их основе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3204 12 000 0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кислотные, предварительно металлизированные или неметаллизированные, и препараты, изготовленные на их основе; красители протравные и препараты, изготовленные на их основе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3204 13 000 0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красители основные и препараты, изготовленные на их основе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3204 14 000 0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красители прямые и препараты, изготовленные на их основе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3204 15 000 0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кубовые (включая используемые в качестве пигментов) и препараты, изготовленные на их основе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3204 16 000 0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химически активные и препараты, изготовленные на их основе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3204 17 000 0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пигменты и препараты, изготовленные на их основе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3204 18 000 0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красящие вещества каратеноидные и препараты, изготовленные на их основе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3204 19 000 0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смеси двух или более красящих веществ субпозиций 3204 11 – 3204 19</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3204 20 000 0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органические продукты синтетические, используемые в качестве оптических отбеливателей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расфасованные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3204 90 000 0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3209 10 000 1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3209 10 000 9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3215 11 000 0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черная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3215 19 000 0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3215 90 000 1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чернила жидкие для сублимационной (дисперсной) печати для производства товаров легкой промышленности</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3302 10 100 0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содержащие более 0,5 об.% спирта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3302 10 210 0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не содержащие молочных жиров, сахарозы, изоглюкозы, глюкозы или крахмала или содержащие менее 1,5 мас.% молочного жира, 5 мас.% сахарозы или изоглюкозы, 5 мас.% глюкозы или крахмала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3302 10 290 0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3302 10 400 0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3302 10 900 0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для промышленного производства пищевых продуктов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3302 90 100 0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спиртовые растворы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3302 90 900 0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3307 90 000 1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растворы для хранения контактных линз или глазных протезов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3307 90 000 8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3401 11 000 1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мыло туалетное (включая мыло, содержащее лекарственные средства)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3401 11 000 9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3401 19 000 0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3507 10 000 0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реннин и его концентраты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липопротеинлипаза; щелочная протеаза Aspergillus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шнуры огнепроводные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3603 20 000 1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трубки пластмассовые (волноводы), внутренняя поверхность которых покрыта взрывчатым веществом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капсюли ударные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3603 40 000 1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неэлектрические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3603 40 000 9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запалы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электродетонаторы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3602 00 000 0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взрывчатые готовые, кроме пороха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3605 00 000 0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Спички, кроме пиротехнических изделий товарной позиции 3604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3805 10 100 0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скипидар живичный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3806 10 000 0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канифоль и смоляные кислоты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ДДТ (ISO) (клофенотан (INN)), в упаковках нетто-массой не более 300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4,6-динитро-о-крезол (ДНОК (ISO)) или его соли, или трибутилолова соединения, или смеси указанных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-----инсектициды, родентициды, фунгициды, гербициды, средства дезинфицирующие, содержащие алахлор (ISO) или алдикарб (ISO), или азинофос метил (ISO), или карбофуран (ISO), или эндосульфан (ISO), или перфтороктансульфоновую кислоту и ее соли, или перфтороктансульфонамиды, или перфтороктансульфонилфторид, или трихлорфон (ISO)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альфа-циперметрин (ISO), бифентрин (ISO), цифлутрин (ISO), дельтаметрин (INN, ISO), этофенпрокс (INN) или лямбда-цигалотрин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3808 61 000 2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хлорфенапир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3808 61 000 3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бендиокарб (ISO), фенитротион (ISO), малатион (ISO), пиримифос-метил (ISO) или пропоксур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альфа-циперметрин (ISO), бифентрин (ISO), цифлутрин (ISO), дельтаметрин (INN, ISO), этофенпрокс (INN) или лямбда-цигалотрин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3808 62 000 2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хлорфенапир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3808 62 000 3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бендиокарб (ISO), фенитротион (ISO), малатион (ISO), пиримифос-метил (ISO) или пропоксур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альфа-циперметрин (ISO), бифентрин (ISO), цифлутрин (ISO), дельтаметрин (INN, ISO), этофенпрокс (INN) или лямбда-цигалотрин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3808 69 000 2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хлорфенапир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3808 69 000 3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бендиокарб (ISO), фенитротион (ISO), малатион (ISO), пиримифос-метил (ISO) или пропоксур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пиретроидов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3808 91 200 0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хлорированных углеводородов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3808 91 350 0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карбаматов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3808 91 450 0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фосфорорганических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препараты на основе соединений меди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3808 92 200 0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3808 92 300 0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на основе дитиокарбаматов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3808 92 400 0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на основе бензимидазолов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3808 92 500 0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на основе диазолов или триазолов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3808 92 600 0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на основе диазинов или морфолинов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3808 93 110 0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феноксифитогормонов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3808 93 130 0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на основе триазинов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3808 93 150 0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на основе амидов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карбаматов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3808 93 210 0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производных динитроанилина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3808 93 230 0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производных карбамида, урацила или сульфонилкарбамида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3808 93 290 0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3808 93 300 0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противовсходовые средства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регуляторы роста растений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3808 94 100 0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четвертичных аммониевых солей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галогенированных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-----родентициды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полиэтилен линейный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И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определения малярии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 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определения группы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 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полиэтилен в одной из форм, упомянутых в примечании 6 (б) к данной группе, с удельным весом 0,958 или более при температуре 23 ғС, содержащий:</w:t>
            </w:r>
          </w:p>
          <w:p>
            <w:pPr>
              <w:spacing w:after="20"/>
              <w:ind w:left="20"/>
              <w:jc w:val="both"/>
            </w:pPr>
            <w:r>
              <w:rPr>
                <w:rFonts w:ascii="Times New Roman"/>
                <w:b w:val="false"/>
                <w:i w:val="false"/>
                <w:color w:val="000000"/>
                <w:sz w:val="20"/>
              </w:rPr>
              <w:t>
- 50 мг/кг или менее алюминия,</w:t>
            </w:r>
          </w:p>
          <w:p>
            <w:pPr>
              <w:spacing w:after="20"/>
              <w:ind w:left="20"/>
              <w:jc w:val="both"/>
            </w:pPr>
            <w:r>
              <w:rPr>
                <w:rFonts w:ascii="Times New Roman"/>
                <w:b w:val="false"/>
                <w:i w:val="false"/>
                <w:color w:val="000000"/>
                <w:sz w:val="20"/>
              </w:rPr>
              <w:t>
- 2 мг/кг или менее кальция,</w:t>
            </w:r>
          </w:p>
          <w:p>
            <w:pPr>
              <w:spacing w:after="20"/>
              <w:ind w:left="20"/>
              <w:jc w:val="both"/>
            </w:pPr>
            <w:r>
              <w:rPr>
                <w:rFonts w:ascii="Times New Roman"/>
                <w:b w:val="false"/>
                <w:i w:val="false"/>
                <w:color w:val="000000"/>
                <w:sz w:val="20"/>
              </w:rPr>
              <w:t>
- 2 мг/кг или менее хрома,</w:t>
            </w:r>
          </w:p>
          <w:p>
            <w:pPr>
              <w:spacing w:after="20"/>
              <w:ind w:left="20"/>
              <w:jc w:val="both"/>
            </w:pPr>
            <w:r>
              <w:rPr>
                <w:rFonts w:ascii="Times New Roman"/>
                <w:b w:val="false"/>
                <w:i w:val="false"/>
                <w:color w:val="000000"/>
                <w:sz w:val="20"/>
              </w:rPr>
              <w:t>
- 2 мг/кг или менее железа,</w:t>
            </w:r>
          </w:p>
          <w:p>
            <w:pPr>
              <w:spacing w:after="20"/>
              <w:ind w:left="20"/>
              <w:jc w:val="both"/>
            </w:pPr>
            <w:r>
              <w:rPr>
                <w:rFonts w:ascii="Times New Roman"/>
                <w:b w:val="false"/>
                <w:i w:val="false"/>
                <w:color w:val="000000"/>
                <w:sz w:val="20"/>
              </w:rPr>
              <w:t>
- 2 мг/кг или менее никеля,</w:t>
            </w:r>
          </w:p>
          <w:p>
            <w:pPr>
              <w:spacing w:after="20"/>
              <w:ind w:left="20"/>
              <w:jc w:val="both"/>
            </w:pPr>
            <w:r>
              <w:rPr>
                <w:rFonts w:ascii="Times New Roman"/>
                <w:b w:val="false"/>
                <w:i w:val="false"/>
                <w:color w:val="000000"/>
                <w:sz w:val="20"/>
              </w:rPr>
              <w:t>
- 2 мг/кг или менее титана, и</w:t>
            </w:r>
          </w:p>
          <w:p>
            <w:pPr>
              <w:spacing w:after="20"/>
              <w:ind w:left="20"/>
              <w:jc w:val="both"/>
            </w:pPr>
            <w:r>
              <w:rPr>
                <w:rFonts w:ascii="Times New Roman"/>
                <w:b w:val="false"/>
                <w:i w:val="false"/>
                <w:color w:val="000000"/>
                <w:sz w:val="20"/>
              </w:rPr>
              <w:t>
- 8 мг/кг или менее ванадия, для производства сульфохлорированного полиэтилена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3901 20 900 1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полиэтилен для нанесения заводского трехслойного антикоррозионного покрытия на трубы большого диаметра5)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3901 20 900 9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3901 30 000 0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этилена с винилацетатом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3901 40 000 1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сополимеры, указанные в дополнительном примечании Евразийского экономического союза 1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3901 40 000 9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3901 90 300 0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иономерный полимер, состоящий из соли тройного сополимера этилена с изобутилакрилатом и метакриловой кислотой; А-В-А блок-сополимер полистирола, этиленбутиленового сополимера и полистирола, содержащий 35 мас.% или менее стирола, в одной из форм, упомянутых в примечании 6 (б) к данной группе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3901 90 800 0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полиизобутилен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3902 30 000 0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пропилена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А-В-А блок-сополимер полистирола, этиленбутиленового сополимера и полистирола, содержащий 35 мас.% или менее стирола, в одной из форм, упомянутых в примечании 6 (б) к данной группе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полибут-1-ен, сополимер бут-1-ена и этилена, содержащий 10 мас.% или менее этилена, или смесь полибут-1-ена с полиэтиленом и/или полипропиленом, содержащая 10 мас.% или менее полиэтилена и/или 25 мас.% или менее полипропилена, в одной из форм, упомянутых в примечании 6 (б) к данной группе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вспенивающийся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3903 19 000 1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фреоностойкий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3903 19 000 9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стиролакрилонитрильные (SAN)</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3903 30 000 0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акрилонитрилбутадиенстирольные (АBS)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только стирола и аллилового спирта, с ацетильным числом 175 или более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полистирол бромированный, содержащий 58 мас.% или более, но не более 71 мас.% брома, в одной из форм, упомянутых в примечании 6 (б) к данной группе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пастообразующие поливинилхлоридные эмульсионные, микросуспензионные и поливинилхлоридэкстендер смолы с массой сульфатной золы не более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непластифицированный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производства обоев</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3904 30 000 0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винилхлорида и винилацетата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3904 40 000 0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винилхлорида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винилиденхлорида и акрилонитрила, в виде вспенивающихся гранул диаметром 4 мкм или более, но не более 20 мкм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политетрафторэтилен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поливинилфторид в одной из форм, упомянутых в примечании 6 (б) к данной группе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фторэластомер FKM</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3904 69 800 0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3904 90 000 0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виде водных дисперсий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виде водных дисперсий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3905 30 000 0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поливиниловый, содержащий или не содержащий негидролизованные ацетатные группы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поливинилформаль в одной из форм, упомянутых в примечании 6 (б) к данной группе, с молекулярной массой 10 000 или более, но не более 40 000 и содержащий: 9,5 мас.% или более, но не более 13 мас.% ацетильных групп, в пересчете на винилацетат, и 5 мас.% или более, но не более 6,5 мас.% гидроксильных групп, в пересчете на виниловый спирт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3905 99 901 0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поливинилпирролидон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3905 99 909 0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полиметилметакрилат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поли[N-(3-гидроксиимино-1,1-диметилбутил)акриламид]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2-диизопропиламиноэтилметакрилата и децилметакрилата, в виде раствора в N,N-диметилацетамиде, содержащего 55 мас.% или более сополимера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3906 90 300 0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акриловой кислоты и 2-этилгексилакрилата, содержащий 10 мас.% или более, но не более 11 мас.% 2-этилгексилакрилата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3906 90 400 0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акрилонитрила и метилакрилата, модифицированный полибутадиенакрилонитрилом (NBR)</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3906 90 500 0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продукт полимеризации акриловой кислоты с алкилметакрилатом и небольшими количествами прочих мономеров, для использования в качестве загустителя в производстве пастообразных печатных красок для текстиля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3906 90 600 0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тройной сополимер метилакрилата, этилена и мономера, содержащего неконцевую карбоксильную группу как группу-заместитель, содержащий 50 мас.% или более метилакрилата, смешанный или не смешанный с кремнеземом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органическом растворителе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оптического волокна</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суперабсорбенты для производства подгузников</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обоев</w:t>
            </w:r>
            <w:r>
              <w:rPr>
                <w:rFonts w:ascii="Times New Roman"/>
                <w:b w:val="false"/>
                <w:i w:val="false"/>
                <w:color w:val="000000"/>
                <w:vertAlign w:val="superscript"/>
              </w:rPr>
              <w:t>5)</w:t>
            </w:r>
            <w:r>
              <w:rPr>
                <w:rFonts w:ascii="Times New Roman"/>
                <w:b w:val="false"/>
                <w:i w:val="false"/>
                <w:color w:val="000000"/>
                <w:vertAlign w:val="superscript"/>
              </w:rPr>
              <w:t xml:space="preserv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полиацетали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гидроксильным числом не более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полиэтиленгликоли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3907 29 900 1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полиэфиры спиртов с гидроксильным числом не более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3907 29 900 9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3907 30 000 1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волокон оптических</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3907 30 000 9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3907 40 000 1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показателем текучести расплава не менее 9,0 г/10 мин, но не более 15 г/10 мин при температуре 250 ҮC и нагрузке 1,2 кг или не менее 55 г/10 мин, но не более 70 г/10 мин при температуре 300 ҮC и нагрузке 1,2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3907 40 000 9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3907 50 000 0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алкидные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числом вязкости 78 мл/г или выше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волокнообразующий, для производства технических нитей5)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3907 70 000 0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полилактид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жидкие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полиэтиленнафталин-2,6-дикарбоксилат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полиамид-6, -11, -12, -6,6, -6,9, -6,10 или -6,12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3908 90 000 0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карбамидные и тиокарбамидные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меламиновые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полиметиленфенилизоцианат (сырой МДИ, полимерный МДИ)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3909 40 000 0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феноло-альдегидные смолы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полиуретан, сополимер 2,2'-(трет-бутилимино)диэтанола и 4,4'-метилендициклогексилдиизоцианата, в виде раствора в N,N-диметилацетамиде с содержанием полимера 50 мас.% или более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производства волокон оптических</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3909 50 900 2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кожевенно-обувной промышленности</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3909 50 900 8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промышленной сборки моторных транспортных средств товарных позиций 8701 – 8705, их узлов и агрегатов5)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силиконовые смолы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нефтяные, кумароновые, инденовые или кумароно-инденовые и политерпены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поли( 1,3-фенил енметилфосфонат)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3911 90 110 0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полиокси-1,4-фениленсульфонил-1,4-фениленокси-1, 4-фениленизопропилидин-1,4-фенилен в одной из форм, упомянутых в примечании 6 (б) к данной группе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3911 90 130 0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политио-1,4-фенилен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3911 90 190 0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3911 90 920 0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сополимер п-крезола и дивинилбензола, в виде раствора в N,N-диметилацетамиде с содержанием полимера 50 мас.% или более; гидрированные сополимеры винилтолуола и a-метилстерина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3912 11 000 1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производства сигаретных фильтров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3912 11 000 9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пластифицированные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3912 20 110 0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коллодии и целлоидин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3912 20 190 0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3912 20 900 0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пластифицированные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карбоксиметилцеллюлоза и ее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3912 39 200 0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гидроксипропилцеллюлоза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3912 39 850 0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3912 90 100 0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целлюлозы сложные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3912 90 900 0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кислота альгиновая, ее соли и сложные эфиры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3913 90 000 0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3914 00 000 0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ионообменные, полученные на основе полимеров товарных позиций 3901 – 3913, в первичных формах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полимеров этилена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полимеров стирола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3915 30 000 0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полимеров винилхлорида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3915 90 110 0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полимеров пропилена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3915 90 800 0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этилена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винилхлорида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продуктов конденсации или продуктов полимеризации с перегруппировкой, химически модифицированных или немодифицированных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3916 90 500 0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продуктов полиприсоединения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отвержденных протеинов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целлюлозных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3917 22 900 1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3917 22 900 9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3917 23 100 1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3917 23 100 9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3917 23 900 1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3917 23 900 9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их узлов и агрегатов5)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установленными фитингами,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3917 33 000 1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установленными фитингами,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3917 33 000 9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обработке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авиационных двигателей5)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установленными фитингами,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состоящие из основы, пропитанной или покрытой поливинилхлоридом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3918 90 000 0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пластмасс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3919 10 120 0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поливинилхлорида или полиэтилена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3919 10 150 0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полипропилена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3919 10 190 0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3919 10 800 0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3919 90 000 0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3920 10 230 0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пленка полиэтиленовая толщиной 20 мкм или более, но не более 40 мкм, для получения пленки фоторезиста, используемой в производстве полупроводниковых или печатных схем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3920 10 240 0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растягивающаяся пленка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3920 10 280 0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0,94 или более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3920 10 400 1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пленка для фиксации электродов фотоэлектрических элементов, состоящая из слоя полиэтилентерефталата толщиной не менее 10,8 мкм, но не более 13,2 мкм и слоя из полимеров этилена толщиной не менее 59,2 мкм, но не более 72,8 мкм, в рулонах шириной не менее 144,6 мм, но не более 145,4 мм, используемая для производства солнечных батарей</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3920 10 400 9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3920 10 810 0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синтетическая бумажная масса в виде влажных листов, полученная из несвязанных тонко разветвленных фибрилл полиэтилена, смешанная или несмешанная с волокнами целлюлозы в количестве не более 15%, содержащая растворенный в воде поливиниловый спирт в качестве увлажняющего агента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пленка изоляционная, состоящая из слоя полиэтилентерефталата толщиной 50 мкм с двухсторонним покрытием из полимеров этилена толщиной 100 мкм каждый, в рулонах шириной не менее 100 мм, но не более 1150 мм, используемая для производства солнечных батарей</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3920 10 890 2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пленка из полимеров этилена толщиной 450 мкм в рулонах шириной не менее 650 мм, но не более 1100 мм, используемая для производства солнечных батарей</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3920 20 210 1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пленка для производства конденсаторов электрических</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3920 20 210 9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3920 20 290 0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3920 20 800 0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0,10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3920 30 000 1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листы для декоративной облицовки поверхностей методом прессования при производстве мебели</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3920 30 000 9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3920 43 100 1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пленка в рулонах для декоративной облицовки поверхностей методом прессования при производстве мебели</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3920 43 100 9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жесткие непластифицированные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гибкие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полиметилметакрилата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пленка толщиной не более 150 мкм из сополимера сложных эфиров акриловой и метакриловой кислот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поликарбонатов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3920 62 120 0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пленка из полиэтилентерефталата толщиной 72 мкм или более, но не более 79 мкм, для производства гибких магнитных дисков; пленка из полиэтилентерефталата толщиной 100 мкм или более, но не более 150 мкм, для производства фотополимерных печатных пластин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рулонах для декоративной облицовки поверхностей методом прессования при производстве мебели</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пленка, состоящая из слоя полиэтилентерефталата, содержащего карбодиимид и оксид титана, толщиной 60 мкм, слоя полиэтилентерефталата толщиной 130 мкм, слоя из полимеров этилена толщиной 120 мкм и напыленного слоя алюминия толщиной 20 мкм, в рулонах шириной 1016 мм, используемая для производства солнечных батарей</w:t>
            </w:r>
            <w:r>
              <w:rPr>
                <w:rFonts w:ascii="Times New Roman"/>
                <w:b w:val="false"/>
                <w:i w:val="false"/>
                <w:color w:val="000000"/>
                <w:vertAlign w:val="superscript"/>
              </w:rPr>
              <w:t>5</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3920 62 900 1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пленка в рулонах для декоративной облицовки поверхностей методом прессования при производстве мебели</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3920 62 900 9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ненасыщенных полиэфиров сложных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полиэфиров сложных прочих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регенерированной целлюлозы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3920 73 100 0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пленка в рулонах или в виде полос или лент для кинематографии или фотосъемки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3920 73 800 0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вулканизованного волокна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поливинилбутираля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полиамидов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амино-альдегидных смол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феноло-альдегидных смол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3920 99 210 0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полиимидный лист и полоса или лента, непокрытые или покрытые только пластмассой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3920 99 280 0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3920 99 520 0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лист из поливинилфторида; пленка из поливинилового спирта биаксиально ориентированная, содержащая 97 мас.% или более поливинилового спирта, без покрытия, толщиной не более 1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3920 99 530 0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мембраны ионообменные из фторированных пластмасс, для использования в хлорщелочных электролизерах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3920 99 590 0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стирола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винилхлорида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гибкие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регенерированной целлюлозы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пластмасс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полиэфиров сложных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3921 90 300 0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феноло-альдегидных смол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3921 90 410 0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слоистые высокого давления с декорированной поверхностью с одной или обеих сторон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3921 90 430 0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3921 90 490 0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3921 90 550 0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3921 90 600 0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продуктов полиприсоединения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ванны, души, раковины для стока воды и раковины для умывания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сиденья и крышки для унитазов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3922 90 000 0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коробки, ящики, корзины и аналогичные изделия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этилена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поливинилхлорида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3923 30 101 0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преформы для изготовления изделий емкостью не более 2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3923 30 109 0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3923 30 901 0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преформы для изготовления изделий емкостью более 2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3923 30 909 0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3923 40 100 1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кассеты для магнитных лент подсубпозиций 8523 29 150 1, 8523 29 150 2, 8523 29 330 1, 8523 29 330 2, 8523 29 390 1, 8523 29 390 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3923 40 100 2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кассеты для магнитных лент подсубпозиций 8523 29 150 5, 8523 29 150 8, 8523 29 330 5, 8523 29 330 7, 8523 29 390 5, 8523 29 390 7</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3923 40 100 9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3923 40 900 0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3923 50 100 0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колпаки и навинчивающиеся пробки для бутылок</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3923 50 900 0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3923 90 000 0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посуда столовая и кухонная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целлюлозы регенерированной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резервуары, цистерны, баки и аналогичные емкости объемом более 300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пороги для дверей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3925 30 000 0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ставни, шторы (включая венецианские жалюзи) и аналогичные изделия и их части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фитинги и крепежные детали, предназначенные для постоянной установки в/или на дверях, окнах, лестницах, стенах или других частях зданий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магистральные, канальные и кабельные желоба для электрических цепей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3925 90 800 1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полиуретана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3925 90 800 9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принадлежности канцелярские или школьные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одежда и принадлежности к одежде (включая перчатки, рукавицы и митенки)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крепежные изделия и фурнитура для мебели, транспортных средств или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3926 40 000 0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статуэтки и изделия декоративные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3926 90 500 0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емкости перфорированные и аналогичные изделия, предназначенные для фильтрования воды на входах в дренажную систему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3926 90 920 0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листового материала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фильтрэлементы (включая мембраны для гемодиализа) для медицинской промышленности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цилиндры высотой не менее 5 мм, но не более 8 мм, диаметром не менее 12 мм, но не более 15 мм, без оптической обработки, со сферической лункой на одном торце, для производства контактных линз субпозиции 9001 30 000 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фильтрэлементы для промышленной сборки моторных транспортных средств товарных позиций 8701 – 8705, их узлов и агрегатов5)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3926 90 970 4</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емкости для природного газа, рассчитанные на рабочее давление 20 МПа или более, предназначенные для установки на транспортные средства, использующие природный газ в качестве моторного топлива</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3926 90 970 5</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производства авиационных двигателей и/или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3926 90 970 6</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цилиндры высотой не менее 5 мм, но не более 30 мм, диаметром не менее 30 мм, но не более 150 мм, без оптической обработки, с выпуклыми и/или вогнутыми и/или плоскими торцевыми поверхностями, для производства линз для очков субпозиции 9001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4001 10 000 0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латекс каучуковый натуральный, подвулканизованный или неподвулканизованный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4001 21 000 0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смокед-шитс (марка натурального каучука)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4001 22 000 0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каучук натуральный, технически специфицированный (TSNR)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4001 29 000 0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4001 30 000 0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балата, гуттаперча, гваюла, чикл и аналогичные природные смолы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посадочным диаметром не более 16 дюймов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4104 11 100 0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целых шкур крупного рогатого скота (включая буйволов), площадь поверхности которой не превышает 2,6 м2 (28 квадратных футов)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4104 11 510 0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из целых шкур, площадь поверхности которой превышает 2,6 м2 (28 квадратных футов)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4104 11 590 0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4104 11 900 0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4104 19 100 0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целых шкур крупного рогатого скота (включая буйволов), площадь поверхности которой не превышает 2,6 м2 (28 квадратных футов)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4104 19 510 0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из целых шкур, площадь поверхности которой превышает 2,6 м2 (28 квадратных футов)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4104 19 590 0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4104 19 900 0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4202 22 100 0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листов пластмассы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4303 10 101 0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предметы одежды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4303 10 901 0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предметы одежды из норки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4303 10 902 0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предметы одежды из нутрии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4303 10 903 0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предметы одежды из песца или лисицы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4303 10 904 0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предметы одежды из кролика или зайца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4303 10 905 0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предметы одежды из енота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4303 10 906 0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предметы одежды из овчины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4303 10 907 0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предметы одежды из овчины, из кролика или зайца, детские: рост до 164 см, обхват груди до 84 см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4303 10 908 0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предметы одежды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4410 11 100 0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или без дальнейшей обработки, кроме шлифования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поверхностью, покрытой бумагой, пропитанной меламиновой смолой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4410 11 500 0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поверхностью, покрытой декоративными слоистыми пластмассами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4410 11 900 0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4410 19 000 2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необработанные или без дальнейшей обработки, кроме шлифования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покрытые под высоким давлением декоративным ламинатом или бумагой, пропитанной меламиновой смолой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4411 12 100 0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без механической обработки или покрытия поверхности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4411 12 900 0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4411 13 100 0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без механической обработки или покрытия поверхности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4411 13 900 0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4411 14 100 0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без механической обработки или покрытия поверхности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4411 14 900 0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4411 92 100 0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без механической обработки или покрытия поверхности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4411 92 900 0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4411 93 100 0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без механической обработки или покрытия поверхности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4411 93 900 0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имеющая,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имеющая, по крайней мере, один наружный слой из древесины лиственных пород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4412 10 000 5</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по крайней мере, один наружный слой из древесины лиственных пород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4412 10 000 6</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по крайней мере, один слой из древесно-стружечной плиты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4412 31 100 0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кайи иворензис, шореи с темно-красной древесиной, шореи с бледно-красной древесиной, терминалии пышной, махогониевого дерева (Swietenia spp.), триплохитона твердосмольного, аукумеи Клайна, палисандра Рио, палисандра Пара, бразильского розового дерева, энтандрофрагмы цилиндрической, энтандрофрагмы полезной, виролы суринамской или шореи белой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древесины тропических пород, указанных в дополнительном примечании Евразийского экономического союза 2 к данной группе, кроме пород, указанных в подсубпозиции 4412 31 100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по крайней мере, один наружный слой из древесины лиственных пород видов ольха (Alnus spp.), ясень (Fraxinus spp.), бук (Fagus spp.), береза (Betula spp.), вишня (Prunus spp.), каштан (Castanea spp.), вяз (Ulmus spp.), эвкалипт (Eucalyptus spp.), гикори (Carya spp.), конский каштан (Aesculus spp.), липа (Tilia spp.), клен (Acer spp.), дуб (Quercus spp.), платан (Platanus spp.), тополь и осина (Populus spp.), робиния (Robinia spp.), лириодендрон (Liriodendron spp.) или орех (Juglans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по крайней мере, один наружный слой из древесины лиственных пород, не указанных в субпозиции 4412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оба наружных слоя из древесины хвойных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-----указанных в дополнительном примечании Евразийского экономического союза 1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4412 41 000 2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-----лиственных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4412 41 000 3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 по крайней мере, один слой из древесно-стружечной плиты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имеющие, по крайней мере, один наружный слой из древесины лиственных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 по крайней мере, один слой из древесно-стружечной плиты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4412 51 000 1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-----указанных в дополнительном примечании Евразийского экономического союза 1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4412 51 000 2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-----лиственных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4412 51 000 9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4412 52 000 0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имеющие, по крайней мере, один наружный слой из древесины лиственных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имеющие оба наружных слоя из древесины хвойных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-----указанных в дополнительном примечании Евразийского экономического союза 1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4412 91 000 2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-----лиственных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4412 91 000 3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 по крайней мере, один слой из древесно-стружечной плиты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имеющие, по крайней мере, один наружный слой из древесины лиственных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 по крайней мере, один слой из древесно-стружечной плиты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4801 00 000 0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газетная в рулонах или листах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4803 00 900 0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4808 10 000 0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гофрированные, перфорированные или неперфорированные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4814 20 000 0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обои и аналогичные настенные покрытия, состоящие из бумаги, покрытой с лицевой стороны зернистым, тисненым, окрашенным, с отпечатанным рисунком или иным способом декорированным слоем пластмассы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4814 90 100 0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обои и аналогичные настенные покрытия, состоящие из зернистой, тисненой, окрашенной, с отпечатанным рисунком или иным способом декорированной бумаги, покрытой прозрачным защитным слоем пластмассы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4814 90 700 1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обои и аналогичные настенные покрытия, состоящие из бумаги, покрытой с лицевой стороны материалом для плетения, не соединенным или соединенным в параллельные пряди или тканым или нетканым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4814 90 700 9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4818 10 900 0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массой 1 м2 каждого слоя более 25 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4818 20 910 0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 рулонах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4818 30 000 0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скатерти и салфетки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4819 10 000 0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картонки, ящики и коробки, из гофрированной бумаги или гофрированного картона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4819 30 000 1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мешки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4819 40 000 0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мешки и пакеты прочие, включая кули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4820 20 000 0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тетради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5001 00 000 0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Коконы шелкопряда, пригодные для разматывания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5002 00 000 0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Шелк-сырец (некрученый)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5003 00 000 0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Отходы шелковые (включая коконы, непригодные для разматывания, отходы коконной нити и расщипанное сырье)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5004 00 100 0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неотбеленная, промытая или отбеленная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5004 00 900 0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5005 00 100 0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неотбеленная, промытая или отбеленная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5005 00 900 0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5006 00 100 0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нить шелковая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из шелкового гребенного очеса или прочих шелковых отходов; волокно из шелкоотделительных желез шелкопряда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5007 10 000 0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ткани из шелкового гребенного очеса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5007 20 110 0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неотбеленные, промытые или отбеленные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5007 20 190 0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5007 20 210 0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полотняного переплетения, неотбеленные или не подвергнутые дальнейшей обработке, кроме промывания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5007 20 310 0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полотняного переплетения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5007 20 390 0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5007 20 410 0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просвечивающие ткани (ажурного переплетения)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5007 20 510 0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неотбеленные, промытые или отбеленные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5007 20 590 0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5007 20 610 0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шириной более 57 см, но не более 75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5007 20 690 0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5007 20 710 0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напечатанные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5007 90 100 0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промытые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5007 90 300 0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5007 90 500 0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5007 90 900 0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5101 11 000 0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шерсть стриженая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5101 11 000 1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тониной не более 25 мкм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5101 11 000 2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тониной более 25 мкм, но не более 31 мкм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5101 11 000 3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тониной более 31 мкм, но не более 40 мкм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5101 11 000 4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тониной более 40 мкм, но не более 67 мкм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5101 11 000 9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5101 19 000 0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5101 21 000 0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шерсть стриженая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5101 21 000 1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тониной не более 25 мкм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5101 21 000 2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тониной более 25 мкм, но не более 31 мкм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5101 21 000 3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тониной более 31 мкм, но не более 40 мкм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5101 21 000 4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тониной более 40 мкм, но не более 67 мкм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5101 21 000 9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5101 29 000 0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5101 30 000 0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карбонизованная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5101 30 000 1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тониной не более 25 мкм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5101 30 000 2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тониной более 25 мкм, но не более 31 мкм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5101 30 000 3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тониной более 31 мкм, но не более 40 мкм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5101 30 000 4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тониной более 40 мкм, но не более 67 мкм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5101 30 000 9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5102 11 000 0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кашмирских коз</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5102 19 100 0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ангорского кролика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5102 19 300 0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альпаки, ламы или викуньи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5102 19 400 0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верблюда или яка, или коз ангорской, тибетской или подобных пород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5102 19 900 0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кролика (кроме ангорского кролика), зайца, бобра, нутрии или ондатры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5102 20 000 0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грубый волос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5103 10 100 0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некарбонизованные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5103 10 900 0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карбонизованные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5103 20 000 0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шерсти или тонкого волоса животных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5103 30 000 0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отходы грубого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5104 00 000 0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Расщипанное сырье из шерсти или тонкого или грубого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5105 10 000 0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шерсть, подвергнутая кардочесанию</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5105 21 000 0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шерсть, подвергнутая гребнечесанию, в отрезках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5105 29 000 0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5105 31 000 0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кашмирских коз</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5105 39 000 0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5105 40 000 0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грубый волос животных, подвергнутый кардо- или гребнечесанию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5106 10 100 0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5106 10 900 0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5106 20 100 0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содержанием шерсти и тонкого волоса животных 85 мас.% или более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5106 20 910 0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неотбеленная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5106 20 990 0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5107 10 100 0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5107 10 900 0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5107 20 100 0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неотбеленная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5107 20 300 0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5107 20 510 0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неотбеленная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5107 20 590 0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5107 20 910 0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неотбеленная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5107 20 990 0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5108 10 100 0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5108 10 900 0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5108 20 100 0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5108 20 900 0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5109 10 100 0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в клубках, мотках или пасмах массой более 125 г, но не более 500 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5109 10 900 0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5109 90 000 0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5110 00 000 0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Пряжа из грубого волоса животных или конского волоса (включая позументную нить из конского волоса), расфасованная или не расфасованная для розничной продажи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5111 11 000 0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поверхностной плотностью не более 300 г/м2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5111 20 000 0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смешанные в основном или исключительно с химическими нитями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5111 30 100 0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поверхностной плотностью не более 300 г/м2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5111 30 800 1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300 г/м², но не более 450 г/м²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5111 30 800 9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450 г/м²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5111 90 100 0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общим содержанием текстильных материалов группы 50 более 10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5111 90 910 0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поверхностной плотностью не более 300 г/м2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5111 90 980 0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300 г/м²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5112 11 000 0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поверхностной плотностью не более 200 г/м2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5112 20 000 0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смешанные в основном или исключительно с химическими нитями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5112 30 100 0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поверхностной плотностью не более 200 г/м2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5112 30 800 1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200 г/м², но не более 375 г/м²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5112 30 800 9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375 г/м²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5112 90 100 0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общим содержанием текстильных материалов группы 50 более 10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5112 90 910 0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поверхностной плотностью не более 200 г/м2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5112 90 980 0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200 г/м²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5113 00 000 0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грубого волоса животных или конского волоса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5201 00 100 0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гигроскопическое или отбеленное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5201 00 900 0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5202 10 000 0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отходы прядильные (включая путанку)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5202 91 000 0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сырье расщипанное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5202 99 000 0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5203 00 000 0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Волокно хлопковое, подвергнутое кардо- или гребнечесанию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5204 11 000 0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85 мас.% или более хлопковых волокон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5204 19 000 0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5204 20 000 0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расфасованные для розничной продажи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714,29 дтекс или более (не выше 14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714,29 дтекс, но не менее 232,56 дтекс (выше 14 метрического номера, но не выше 43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5205 13 000 0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232,56 дтекс, но не менее 192,31 дтекс (выше 43 метрического номера, но не выше 52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5205 14 000 0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192,31 дтекс, но не менее 125 дтекс (выше 52 метрического номера, но не выше 80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5205 15 100 0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менее 125 дтекс, но не менее 83,33 дтекс (выше 80 метрического номера, но не выше 120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5205 15 900 0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менее 83,33 дтекс (выше 120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714,29 дтекс или более (не выше 14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714,29 дтекс, но не менее 232,56 дтекс (выше 14 метрического номера, но не выше 43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5205 23 000 0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232,56 дтекс, но не менее 192,31 дтекс (выше 43 метрического номера, но не выше 52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5205 24 000 0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192,31 дтекс, но не менее 125 дтекс (выше 52 метрического номера, но не выше 80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5205 26 000 0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125 дтекс, но не менее 106,38 дтекс (выше 80 метрического номера, но не выше 94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5205 27 000 0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106,38 дтекс, но не менее 83,33 дтекс (выше 94 метрического номера, но не выше 120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5205 28 000 0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83,33 дтекс (выше 120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714,29 дтекс или более (не выше 14 метрического номера для однониточной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5205 32 000 0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714,29 дтекс, но не менее 232,56 дтекс (выше 14 метрического номера, но не выше 43 метрического номера для однониточной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5205 33 000 0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232,56 дтекс, но не менее 192,31 дтекс (выше 43 метрического номера, но не выше 52 метрического номера для однониточной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5205 34 000 0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192,31 дтекс, но не менее 125 дтекс (выше 52 метрического номера, но не выше 80 метрического номера для однониточной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5205 35 000 0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125 дтекс (выше 80 метрического номера для однониточной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714,29 дтекс или более (не выше 14 метрического номера для однониточной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5205 42 000 0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714,29 дтекс, но не менее 232,56 дтекс (выше 14 метрического номера, но не выше 43 метрического номера для однониточной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5205 43 000 0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232,56 дтекс, но не менее 192,31 дтекс (выше 43 метрического номера, но не выше 52 метрического номера для однониточной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5205 44 000 0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192,31 дтекс, но не менее 125 дтекс (выше 52 метрического номера, но не выше 80 метрического номера для однониточной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5205 46 000 0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125 дтекс, но не менее 106,38 дтекс (выше 80 метрического номера, но не выше 94 метрического номера для однониточной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5205 47 000 0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106,38 дтекс, но не менее 83,33 дтекс (выше 94 метрического номера, но не выше 120 метрического номера для однониточной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5205 48 000 0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83,33 дтекс (выше 120 метрического номера для однониточной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714,29 дтекс или более (не выше 14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714,29 дтекс, но не менее 232,56 дтекс (выше 14 метрического номера, но не выше 43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5206 13 000 0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232,56 дтекс, но не менее 192,31 дтекс (выше 43 метрического номера, но не выше 52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5206 14 000 0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192,31 дтекс, но не менее 125 дтекс (выше 52 метрического номера, но не выше 80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5206 15 000 0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125 дтекс (выше 80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714,29 дтекс или более (не выше 14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714,29 дтекс, но не менее 232,56 дтекс (выше 14 метрического номера, но не выше 43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5206 23 000 0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232,56 дтекс, но не менее 192,31 дтекс (выше 43 метрического номера, но не выше 52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5206 24 000 0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192,31 дтекс, но не менее 125 дтекс (выше 52 метрического номера, но не выше 80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5206 25 000 0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125 дтекс (выше 80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714,29 дтекс или более (не выше 14 метрического номера для однониточной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5206 32 000 0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714,29 дтекс, но не менее 232,56 дтекс (выше 14 метрического номера, но не выше 43 метрического номера для однониточной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5206 33 000 0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232,56 дтекс, но не менее 192,31 дтекс (выше 43 метрического номера, но не выше 52 метрического номера для однониточной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5206 34 000 0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192,31 дтекс, но не менее 125 дтекс (выше 52 метрического номера, но не выше 80 метрического номера для однониточной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5206 35 000 0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125 дтекс (выше 80 метрического номера для однониточной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714,29 дтекс или более (не выше 14 метрического номера для однониточной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5206 42 000 0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714,29 дтекс, но не менее 232,56 дтекс (выше 14 метрического номера, но не выше 43 метрического номера для однониточной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5206 43 000 0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232,56 дтекс, но не менее 192,31 дтекс (выше 43 метрического номера, но не выше 52 метрического номера для однониточной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5206 44 000 0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192,31 дтекс, но не менее 125 дтекс (выше 52 метрического номера, но не выше 80 метрического номера для однониточной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5206 45 000 0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125 дтекс (выше 80 метрического номера для однониточной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5207 10 000 0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85 мас.% или более хлопковых волокон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5207 90 000 0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5208 11 100 0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ткани для изготовления бинтов, перевязочных материалов и медицинской марли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5208 11 900 0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5208 12 160 0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5208 12 190 0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5208 12 960 0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5208 12 990 0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5208 13 000 0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3- или 4-ниточного саржевого переплетения, включая обратную саржу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5208 21 100 0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ткани для изготовления бинтов, перевязочных материалов и медицинской марли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5208 21 900 0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5208 22 160 0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5208 22 190 0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5208 22 960 0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5208 22 990 0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5208 23 000 0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3- или 4-ниточного саржевого переплетения, включая обратную саржу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не более 100 г/м2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5208 32 160 0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5208 32 190 0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5208 32 960 0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5208 32 990 0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5208 33 000 0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3- или 4-ниточного саржевого переплетения, включая обратную саржу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не более 100 г/м2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5208 42 000 0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полотняного переплетения, с поверхностной плотностью более 100 г/м2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5208 43 000 0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3- или 4-ниточного саржевого переплетения, включая обратную саржу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5208 49 000 0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5208 51 000 0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не более 100 г/м2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5208 52 000 0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полотняного переплетения, с поверхностной плотностью более 100 г/м2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5208 59 100 0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3- или 4-ниточного саржевого переплетения, включая обратную саржу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5208 59 900 0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3- или 4-ниточного саржевого переплетения, включая обратную саржу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3- или 4-ниточного саржевого переплетения, включая обратную саржу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5209 32 000 0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3- или 4-ниточного саржевого переплетения, включая обратную саржу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5209 42 000 0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деним, или джинсовая ткань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5209 43 000 0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 3- или 4-ниточного саржевого переплетения, включая обратную саржу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5209 49 000 0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5209 51 000 0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5209 52 000 0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3- или 4-ниточного саржевого переплетения, включая обратную саржу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5209 59 000 0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5210 32 000 0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3- или 4-ниточного саржевого переплетения, включая обратную саржу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5210 49 000 0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5210 51 000 0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5210 59 000 0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3- или 4-ниточного саржевого переплетения, включая обратную саржу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отбеленные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5211 32 000 0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3- или 4-ниточного саржевого переплетения, включая обратную саржу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5211 42 000 0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деним, или джинсовая ткань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5211 43 000 0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 3- или 4-ниточного саржевого переплетения, включая обратную саржу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5211 49 100 0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жаккардовые ткани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5211 49 900 0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5211 51 000 0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5211 52 000 0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3- или 4-ниточного саржевого переплетения, включая обратную саржу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5211 59 000 0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5212 11 100 0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5212 11 900 0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5212 12 100 0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5212 12 900 0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5212 13 100 0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5212 13 900 0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5212 14 100 0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5212 14 900 0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5212 15 100 0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5212 15 900 0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5212 21 100 0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5212 21 900 0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5212 22 100 0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5212 22 900 0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5212 23 100 0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5212 23 900 0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5212 24 100 0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5212 24 900 0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5212 25 100 0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5212 25 900 0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5301 10 000 0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лен-сырец или лен-моченец</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5301 21 000 0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мятый или трепаный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5301 29 000 0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5301 30 000 0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очесы и отходы льна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5302 10 000 0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пенька-сырец или пенька моченая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5302 90 000 0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5303 10 000 0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джутовое волокно и другие текстильные лубяные волокна, в виде сырца или после мочки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5303 90 000 0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5305 00 000 0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Волокно ореха кокосового, абаки (манильской пеньки, или Musa textilis Nee), рами и другие растительные текстильные волокна, в другом месте не поименованные или не включенные, в виде сырца или обработанные, но не подвергнутые прядению; очесы и отходы этих волокон (включая прядильные отходы и расщипанное сырье)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5306 10 100 0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линейной плотности 833,3 дтекс или более (но не выше 12 метрического номера)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5306 10 300 0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менее 833,3 дтекс, но не менее 277,8 дтекс (выше 12 метрического номера, но не выше 36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5306 10 500 0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менее 277,8 дтекс (выше 36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5306 10 900 0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расфасованная для розничной продажи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5306 20 100 0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расфасованная для розничной продажи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5306 20 900 0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расфасованная для розничной продажи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5307 10 000 0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однониточная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5307 20 000 0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многокруточная (крученая) или однокруточная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5308 10 000 0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из волокон ореха кокосового</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5308 20 100 0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расфасованная для розничной продажи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5308 20 900 0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расфасованная для розничной продажи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5308 90 120 0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277,8 дтекс или более (не выше 36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5308 90 190 0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менее 277,8 дтекс (выше 36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5308 90 500 0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пряжа бумажная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5308 90 900 0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5309 11 100 0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5309 11 900 0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5309 19 000 0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5309 21 000 0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5309 29 000 0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5310 10 100 0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не более 150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5310 10 900 0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шириной более 150 см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5310 90 000 0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5311 00 100 0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волокон рами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5311 00 900 0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5401 10 120 0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нити полиэфирные, обвитые хлопковыми волокнами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5401 10 140 0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5401 10 160 0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текстурированные нити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5401 10 180 0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5401 10 900 0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расфасованные для розничной продажи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5401 20 100 0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расфасованные для розничной продажи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5401 20 900 0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расфасованные для розничной продажи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арамидов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5402 19 000 1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анидов, линейной плотности  не менее 900 дтекс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5402 20 000 1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окрашенные в массе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5402 20 000 9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нейлоновые или из других полиамидов, линейной плотности одиночной нити не более 50 текс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5402 32 000 0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нейлоновые или из других полиамидов, линейной плотности одиночной нити более 50 текс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5402 33 000 0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полиэфирные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5402 34 000 0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5402 44 000 0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эластомерные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5402 45 000 0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нейлоновые или из других полиамидов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5402 46 000 0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полиэфирные, частично ориентированные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5402 47 000 0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полиэфирные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5402 48 000 0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полипропиленовые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5402 49 000 0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5402 51 000 0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нейлоновые или из других полиамидов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5402 52 000 0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полиэфирные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5402 61 000 0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нейлоновые или из других полиамидов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5402 62 000 0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полиэфирные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63 000 1 –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производства ковров</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63 000 9 –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5403 10 000 0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нити высокой прочности вискозные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5403 31 000 0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вискозные некрученые или с круткой не более 120 кр/м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5403 32 000 0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вискозные с круткой более 120 кр/м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5403 33 000 0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ацетилцеллюлозы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5403 39 000 0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5403 41 000 0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вискозные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5403 42 000 0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ацетилцеллюлозы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5403 49 000 0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5404 11 000 0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эластомерные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5404 12 000 0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полипропиленовые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5404 19 000 0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5404 90 100 0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5404 90 900 0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5405 00 000 0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Мононити искусственные линейной плотности 67 дтекс или более и с размером поперечного сечения не более 1 мм; плоские и аналогичные нити (например, искусственная соломка) из искусственных текстильных материалов с шириной не более 5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5406 00 000 0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химические (кроме швейных ниток), расфасованные для розничной продажи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5407 10 001 0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арамидов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5407 10 009 0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5407 20 110 0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менее 3 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5407 20 190 0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м или более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ткани, упомянутые в примечании 9 к разделу XI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5407 42 000 0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5407 43 000 0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5407 44 000 0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5407 51 000 0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5407 52 000 0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5407 53 000 0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5407 54 000 0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5407 61 100 0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5407 61 300 0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5407 61 500 0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нитей различных цветов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5407 61 900 0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5407 69 100 0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5407 69 900 0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5407 71 000 0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5407 72 000 0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5407 73 000 0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5407 74 000 0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5407 81 000 0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5407 82 000 0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5407 83 000 0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5407 84 000 0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5407 92 000 0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5407 93 000 0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5407 94 000 0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5408 10 000 0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из вискозных нитей высокой прочности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5408 21 000 0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5408 22 100 0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шириной более 135 см, но не более 155 см, полотняного переплетения, саржевого переплетения, включая обратную саржу, или атласного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5408 22 900 0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5408 23 000 0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5408 24 000 0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5408 31 000 0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5408 32 000 0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5408 33 000 0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5408 34 000 0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арамидов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5501 20 000 0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полиэфирный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5501 30 000 0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акриловый или модакриловый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5501 40 000 0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полипропиленовый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5501 90 000 0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ацетата целлюлозы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вискозный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5503 11 000 1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мета-арамидов, предназначенные для изготовления нетканых материалов, используемых при производстве средств индивидуальной защиты</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5503 11 000 9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5503 19 000 0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5503 20 000 0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полиэфирные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5503 30 000 0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акриловые или модакриловые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5503 40 000 0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5503 90 000 0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5504 10 000 0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вискозные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5504 90 000 0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5505 10 100 0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нейлоновых или из прочих полиамидов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5505 10 300 0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полиэфирных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5505 10 500 0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акриловых или модакриловых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5505 10 700 0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полипропиленовых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5505 10 900 0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5505 20 000 0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искусственных волокон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5506 10 000 0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нейлоновые или из прочих полиамидов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5506 20 000 0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полиэфирные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5506 30 000 0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акриловые или модакриловые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5506 90 000 0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5507 00 000 0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искусственные, подвергнутые кардо-, гребнечесанию или другой подготовке для прядения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5508 10 100 0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расфасованные для розничной продажи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5508 10 900 0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расфасованные для розничной продажи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5508 20 100 0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расфасованные для розничной продажи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5508 20 900 0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расфасованные для розничной продажи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однониточная пряжа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многокруточная (крученая) или однокруточная пряжа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однониточная пряжа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многокруточная (крученая) или однокруточная пряжа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однониточная пряжа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5509 32 000 0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многокруточная (крученая) или однокруточная пряжа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однониточная пряжа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5509 42 000 0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многокруточная (крученая) или однокруточная пряжа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5509 51 000 0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смешанная в основном или исключительно с искусственными волокнами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5509 52 000 0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смешанная в основном или исключительно с шерстью или тонким волосом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5509 53 000 0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смешанная в основном или исключительно с хлопковыми волокнами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5509 59 000 0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5509 61 000 0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смешанная в основном или исключительно с шерстью или тонким волосом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5509 62 000 0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смешанная в основном или исключительно с хлопковыми волокнами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5509 69 000 0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смешанная в основном или исключительно с шерстью или тонким волосом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5509 92 000 0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смешанная в основном или исключительно с хлопковыми волокнами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5509 99 000 0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5510 11 000 0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однониточная пряжа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5510 12 000 0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многокруточная (крученая) или однокруточная пряжа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5510 20 000 0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прочая, смешанная в основном или исключительно с шерстью или тонким волосом животных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5510 30 000 0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прочая, смешанная в основном или исключительно с хлопковыми волокнами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5510 90 000 0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пряжа прочая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5511 10 000 0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волокон, содержащая 85 мас.% или более этих волокон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5511 20 000 0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волокон, содержащая менее 85 мас.% этих волокон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5511 30 000 0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искусственных волокон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5512 11 000 0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5512 19 100 0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5512 19 900 0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5512 21 000 0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5512 29 100 0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5512 29 900 0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5512 91 000 0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5512 99 100 0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5512 99 900 0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5513 11 200 0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шириной 165 см или менее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5513 11 900 0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шириной более 165 см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3- или 4-ниточного саржевого переплетения, включая обратную саржу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5513 13 000 0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из полиэфирных волокон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5513 23 100 0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3- или 4-ниточного саржевого переплетения, включая обратную саржу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5513 23 900 0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5513 49 000 0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3- или 4-ниточного саржевого переплетения, включая обратную саржу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полиэфирных волокон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5514 19 900 0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3- или 4-ниточного саржевого переплетения, включая обратную саржу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5514 23 000 0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из полиэфирных волокон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5514 30 300 0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3- или 4-ниточного саржевого переплетения, включая обратную саржу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5514 30 500 0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из полиэфирных волокон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5514 30 900 0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5514 42 000 0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3- или 4-ниточного саржевого переплетения, включая обратную саржу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5514 43 000 0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из полиэфирных волокон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5514 49 000 0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5515 11 300 0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5515 12 300 0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5515 13 110 0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5515 13 190 0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5515 13 910 0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5515 13 990 0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5515 21 100 0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5515 21 300 0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5515 21 900 0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5515 22 110 0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5515 22 190 0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5515 22 910 0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5515 22 990 0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5515 91 100 0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5515 91 300 0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5515 91 900 0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5515 99 200 0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5515 99 400 0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5515 99 800 0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5516 13 000 0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5516 14 000 0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5516 23 100 0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жаккардовые ткани шириной 140 см или более (тик для матрацев)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5516 23 900 0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5516 24 000 0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5516 32 000 0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5516 33 000 0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5516 34 000 0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5516 42 000 0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5516 43 000 0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5516 44 000 0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5516 92 000 0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5516 93 000 0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5516 94 000 0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5601 21 100 0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гигроскопические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5601 21 900 0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5601 22 100 0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 рулонах диаметром не более 8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5601 22 900 0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5601 29 000 0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5601 30 000 0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пух и пыль текстильные и узелки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5602 10 110 0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из джутовых или других текстильных лубяных волокон товарной позиции 5303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5602 10 190 0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из прочих текстильных материалов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5602 10 310 0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шерсти или тонкого волоса животных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5602 10 380 0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из прочих текстильных материалов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5602 10 900 0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пропитанные, с покрытием или дублированные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5602 21 000 0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шерсти или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5602 29 000 0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5602 90 000 0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5603 11 100 0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покрытием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5603 11 900 0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5603 12 100 0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покрытием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5603 12 900 0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5603 13 100 0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покрытием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5603 13 900 0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5603 14 100 1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клеенка столовая с поливинилхлоридным покрытием на основе из нетканых материалов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5603 14 100 9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5603 14 900 0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5603 91 100 0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покрытием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5603 91 900 0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5603 92 100 0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покрытием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5603 92 900 0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5603 93 100 0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покрытием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5603 93 900 0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5603 94 100 1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клеенка столовая с поливинилхлоридным покрытием на основе из нетканых материалов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5603 94 100 9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5603 94 900 0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5604 10 000 0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резиновые нить и шнур, с текстильным покрытием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5604 90 100 0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нить высокопрочная из полиэфиров, из нейлона или прочих полиамидов, или из вискозного волокна, пропитанная или с покрытием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5604 90 900 0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5605 00 000 0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металлизированная, позументная или непозументная, являющаяся текстильной нитью или плоской или аналогичной нитью товарной позиции 5404 или 5405, комбинированной с металлом в виде нити, полосы или ленты или порошка, или покрытая металлом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5606 00 100 0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фасонная петлистая пряжа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5606 00 910 0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позументная нить</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5606 00 990 0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упаковочная бечевка или шпагат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упаковочная бечевка или шпагат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5607 49 110 0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плетеные или в оплетке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5607 49 190 0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5607 49 900 0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линейной плотности 50 000 дтекс (5 г/м) или менее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5607 50 110 0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плетеные или в оплетке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5607 50 190 0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5607 50 300 0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линейной плотности 50 000 дтекс (5 г/м) или менее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5607 50 900 0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синтетических волокон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5607 90 200 0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абаки (манильской пеньки или Musa textilis Nee) или других жестких (листовых) волокон; из джутовых волокон или из прочих текстильных лубяных волокон товарной позиции 5303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5608 11 200 0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бечевок, веревок или канатов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5608 11 800 0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5608 19 110 0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из бечевок, веревок или канатов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5608 19 190 0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5608 19 300 0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5608 19 900 0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5608 90 000 0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5609 00 000 0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из нитей или пряжи, плоских или аналогичных нитей товарной позиции 5404 или 5405, бечевок, веревок, канатов или тросов, в другом месте не поименованные или не включенные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5701 10 100 0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10 мас.% шелковых нитей или пряжи из шелковых отходов, исключая гребенные очесы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5701 10 900 0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5701 90 100 0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шелковых нитей, пряжи из шелковых отходов, кроме гребенных очесов, из синтетических нитей, из пряжи товарной позиции 5605 или из текстильных материалов, содержащих металлические нити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5701 90 900 0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ковры "килим", "сумах", "кермани" и аналогичные ковры ручной работы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напольные покрытия из волокон ореха кокосового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5702 31 100 0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аксминстерские ковры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5702 31 800 0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5702 32 100 0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аксминстерские ковры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5702 32 900 0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5702 41 100 0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аксминстерские ковры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5702 41 900 0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5702 42 100 0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аксминстерские ковры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5702 42 900 0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5702 49 000 0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5702 50 100 0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шерсти или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5702 50 310 0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полипропилена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5702 50 390 0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5702 50 900 0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шерсти или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5702 92 100 0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полипропилена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5702 92 900 0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5702 99 000 0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5703 10 000 0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шерсти или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виде пластин максимальной площадью 0,3 м </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5703 21 000 2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-----напечатанные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виде пластин максимальной площадью 0,3 м </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5703 29 000 2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-----напечатанные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полипропилена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5703 31 000 2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виде пластин максимальной площадью 0,3 м </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5703 31 000 3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-----напечатанные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полипропилена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5703 39 000 2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виде пластин максимальной площадью 0,3 м </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5703 39 000 3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-----напечатанные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5704 10 000 0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 виде пластин максимальной площадью 0,3 м2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виде пластин максимальной площадью более 0,3 м², но не более 1 м²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5704 90 000 0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5705 00 300 0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химических текстильных материалов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5705 00 800 0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шерсти или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с неразрезным уточным ворсом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вельвет-корд с разрезным ворсом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5801 23 000 0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с уточным ворсом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5801 26 000 0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синели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5801 27 000 0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основным ворсом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с неразрезным уточным ворсом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5801 32 000 0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вельвет-корд с разрезным ворсом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5801 33 000 0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с уточным ворсом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5801 36 000 0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синели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5801 37 000 0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основным ворсом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льна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махровые полотенечные и аналогичные махровые ткани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5802 20 000 0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ткани махровые полотенечные и аналогичные махровые ткани из прочих текстильных материалов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5802 30 000 0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тафтинговые текстильные материалы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5803 00 100 0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5803 00 300 0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5803 00 900 0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5804 10 100 0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одноцветные, без узора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5804 10 900 0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5804 21 100 0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изготовленные на тамбурных машинах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5804 21 900 0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5804 29 100 0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изготовленные на тамбурных машинах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5804 29 900 0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5804 30 000 0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кружева ручного вязания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5805 00 000 0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Тканые вручную гобелены типа гобеленов бельгийских, обьюссонских, бовэ и аналогичных гобеленов и гобелены, вышитые иглой (например, гладью, крестом), готовые или неготовые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5806 10 000 0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ворсовые ткани (включая махровые полотенечные и аналогичные махровые ткани) и ткани из синели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5806 20 000 0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ткани прочие, содержащие 5 мас.% или более эластомерных или резиновых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5806 31 000 0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5806 32 100 0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тканой кромкой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5806 32 900 0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5806 39 000 0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5806 40 000 0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безуточные, скрепленные склеиванием (болдюк)</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5807 10 100 0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ткаными надписями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5807 10 900 0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5807 90 100 0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войлока или фетра или нетканых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5807 90 900 0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5808 10 000 0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тесьма плетеная в куске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5808 90 000 0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5809 00 000 0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металлических нитей и ткани из металлизированной нити товарной позиции 5605, используемые в одежде, в качестве мебельной ткани или для аналогичных целей, в другом месте не поименованные или не включенные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5810 10 100 0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ценой более 35 евро/кг (нетто-масса)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5810 10 900 0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5810 91 100 0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ценой более 17,50 евро/кг (нетто-масса)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5810 91 900 0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5810 92 100 0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ценой более 17,50 евро/кг (нетто-масса)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5810 92 900 0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5810 99 100 0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ценой более 17,50 евро/кг (нетто-масса)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5810 99 900 0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5811 00 000 0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Стеганые текстильные материалы в куске, состоящие из одного или нескольких слоев текстильных материалов, соединенных с мягким слоем прошиванием или другим способом, кроме вышивок товарной позиции 5810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5901 10 000 0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текстильные материалы, просмоленные или накрахмаленные, используемые для изготовления книжных переплетов или аналогичных целей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5901 90 000 0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5902 10 100 0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пропитанные резиной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5902 10 900 0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5902 20 100 0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пропитанные резиной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5902 20 900 0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5902 90 100 0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пропитанные резиной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5902 90 900 0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5903 10 100 0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пропитанные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5903 10 900 1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клеенка столовая на тканевой основе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5903 10 900 9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5903 20 100 0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пропитанные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5903 20 900 0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покрытием или дублированные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5903 90 100 0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пропитанные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5903 90 910 0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производными целлюлозы или другими пластмассами, с текстильным материалом, образующим лицевую сторону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5903 90 990 0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5904 10 000 0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линолеум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5904 90 000 1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основой из войлока, полученного иглопробивным способом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5904 90 000 9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5905 00 100 0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состоящие из параллельных нитей, закрепленных на подложке из любого материала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5905 00 300 0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льна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5905 00 500 0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джутового волокна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5905 00 700 0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5905 00 900 0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5906 10 000 0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клейкие ленты шириной не более 20 см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5906 91 000 0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упомянутые в примечании 5 (в)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5906 99 900 0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5907 00 000 0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иным способом пропитанные или покрытые; расписанные холсты, являющиеся театральными декорациями, задниками для художественных студий, или аналогичные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5908 00 000 0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Текстильные фитили, тканые, плетеные или трикотажные для ламп, керосинок, зажигалок, свечей или аналогичных изделий; калильные сетки для газовых фонарей и трубчатое трикотажное полотно для калильных сеток газовых фонарей, пропитанное или непропитанное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5909 00 100 0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синтетических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5909 00 900 0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5910 00 000 0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Ленты конвейерные или ремни приводные, или бельтинг, из текстильных материалов, пропитанных или непропитанных, с покрытием или без покрытия, дублированных или недублированных пластмассами или армированных металлом или прочим материалом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5911 10 000 0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текстильные материалы, войлок или фетр и ткани с войлочной подкладкой, с покрытием или дублированные резиной, кожей или другим материалом, применяемые для игольчатой ленты, и аналогичные материалы, используемые для прочих технических целей, включая узкие ткани, изготовленные из вельвета, пропитанного резиной, для покрытия ткацких навоев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5911 20 000 0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ситоткань в готовом или неготовом виде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5911 31 110 0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тканые материалы, типа материалов, используемых в бумагоделательных машинах (например, формовочные ткани)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5911 31 190 0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5911 31 900 0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5911 32 110 0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тканые материалы, имеющие поверхностный иглопробивной слой, типа материалов, используемых в бумагоделательных машинах (например, прессовые сукна)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5911 32 190 0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5911 32 900 0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фильтровальные или процеживающие, используемые в прессах для отжима масла или для аналогичных целей, включая ткани, изготовленные из человеческого волоса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5911 90 100 0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войлока или фетра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5911 90 900 0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6001 10 000 0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длинноворсовые полотна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6001 21 000 0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6001 22 000 0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6001 29 000 0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6001 91 000 0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6001 92 000 0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6001 99 000 0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6002 40 000 0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5 мас.% или более эластомерных нитей, но не содержащие резиновых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6002 90 000 0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6003 10 000 0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6003 20 000 0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6003 30 100 0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кружево основовязаное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6003 30 900 0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6003 40 000 0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искусственных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6003 90 000 0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6004 10 000 0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5 мас.% или более эластомерных нитей, но не содержащие резиновых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6004 90 000 0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6005 23 000 0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6005 24 000 0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полотна, указанные в примечании к субпозициям 1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6005 36 100 0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6005 36 500 0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кружево основовязаное, кроме полотна для гардин или полотна для тюлевых занавесей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6005 36 900 0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6005 37 100 0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6005 37 500 0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кружево основовязаное, кроме полотна для гардин или полотна для тюлевых занавесей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6005 37 900 0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6005 38 100 0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6005 38 500 0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кружево основовязаное, кроме полотна для гардин или полотна для тюлевых занавесей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6005 38 900 0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6005 39 500 0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кружево основовязаное, кроме полотна для гардин или полотна для тюлевых занавесей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6005 42 000 0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6005 43 000 0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6005 44 000 0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6006 23 000 0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6006 24 000 0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6006 31 100 0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гардин, включая полотно для тюлевых занавесей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6006 31 900 0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6006 32 100 0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гардин, включая полотно для тюлевых занавесей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6006 32 900 0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6006 33 100 0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гардин, включая полотно для тюлевых занавесей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6006 33 900 0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6006 34 100 0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гардин, включая полотно для тюлевых занавесей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6006 34 900 0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6006 42 000 0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6006 43 000 0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6006 44 000 0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6101 20 100 0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пальто, полупальто, накидки, плащи и аналогичные изделия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6101 20 900 0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6101 30 100 0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пальто, полупальто, накидки, плащи и аналогичные изделия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6101 30 900 0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6101 90 200 0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пальто, полупальто, накидки, плащи и аналогичные изделия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6101 90 800 0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6102 10 100 0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пальто, полупальто, накидки, плащи и аналогичные изделия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6102 10 900 0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6102 20 100 0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пальто, полупальто, накидки, плащи и аналогичные изделия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6102 20 900 0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6102 30 100 0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пальто, полупальто, накидки, плащи и аналогичные изделия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6102 30 900 0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6102 90 100 0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пальто, полупальто, накидки, плащи и аналогичные изделия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6102 90 900 0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6103 10 100 0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6103 10 900 0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6103 22 000 0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6103 23 000 0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6103 29 000 1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шерстяной пряжи или пряжи из тонкого волоса животных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6103 29 000 9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6103 31 000 0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6103 32 000 0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6103 33 000 0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6103 39 000 0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6103 41 000 0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6103 42 000 1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6103 42 000 9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6103 43 000 1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6103 43 000 9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6103 49 000 1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6103 49 000 2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искусственных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6103 49 000 9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6104 13 000 0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6104 19 200 0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хлопчатобумажной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6104 19 900 1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шерстяной пряжи или пряжи из тонкого волоса животных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6104 19 900 9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6104 23 000 0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6104 29 100 0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6104 29 900 0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6104 32 000 0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6104 33 000 0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6104 42 000 0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6104 43 000 0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6104 44 000 0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искусственных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6104 49 000 0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6104 51 000 0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6104 52 000 0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6104 53 000 0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6104 59 000 0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6104 61 000 1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6104 61 000 9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6104 62 000 0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6104 63 000 0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6104 69 000 1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6104 69 000 2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искусственных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6104 69 000 9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6105 10 000 0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6105 20 100 0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6105 20 900 0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искусственных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6105 90 100 0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6105 90 900 0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6106 10 000 0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6106 20 000 0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6106 90 100 0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6106 90 300 0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шелковых нитей или из пряжи из шелковых отходов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6106 90 500 0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льняных волокон или волокна рами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6106 90 900 0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6107 11 000 0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6107 12 000 0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6107 19 000 0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6107 21 000 0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6107 22 000 0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6107 29 000 0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6107 91 000 0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6107 99 000 0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6108 11 000 0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6108 19 000 0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6108 21 000 0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6108 22 000 0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6108 29 000 0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6108 31 000 0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6108 32 000 0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6108 39 000 0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6108 91 000 0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6108 92 000 0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6108 99 000 0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6109 10 000 0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6109 90 200 0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 или из химических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6109 90 900 0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и пуловеры, массой одного изделия 600 г или более и содержащие не менее 50 мас.% шерсти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6110 11 300 0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мужчин или мальчиков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6110 11 900 0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женщин или девочек</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и пуловеры, массой одного изделия 600 г или более и содержащие не менее 50 мас.% шерсти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6110 12 100 9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и пуловеры, массой одного изделия 600 г или более и содержащие не менее 50 мас.% шерсти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6110 12 900 9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и пуловеры, массой одного изделия 600 г или более и содержащие не менее 50 мас.% шерсти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и пуловеры, массой одного изделия 600 г или более и содержащие не менее 50 мас.% шерсти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6110 19 900 9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легкие тонкие джемперы и пуловеры трикотажной вязки с воротом "поло" или высоким одинарным или двойным воротом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6110 20 910 0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мужчин или мальчиков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6110 20 990 0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женщин или девочек</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легкие тонкие джемперы и пуловеры трикотажной вязки с воротом "поло" или высоким одинарным или двойным воротом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6110 30 910 0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мужчин или мальчиков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6110 30 990 0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женщин или девочек</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льняных волокон или волокна рами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6111 20 100 0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перчатки, варежки и митенки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6111 20 900 0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6111 30 100 0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перчатки, варежки и митенки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6111 30 900 0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6111 90 110 0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перчатки, варежки и митенки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6111 90 190 0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6111 90 900 0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лыжные костюмы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6112 31 100 0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содержащие 5 мас.% или более резиновой нити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6112 31 900 0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6112 39 100 0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содержащие 5 мас.% или более резиновой нити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6112 39 900 0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6112 41 100 0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содержащие 5 мас.% или более резиновой нити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6112 41 900 0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6112 49 100 0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содержащие 5 мас.% или более резиновой нити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6112 49 900 0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6113 00 100 0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трикотажного полотна машинного или ручного вязания товарной позиции 5906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6113 00 900 0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6114 20 000 0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6114 30 000 0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6114 90 000 0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6115 10 100 1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колготы для страдающих варикозным расширением вен из синтетических нитей линейной плотности одиночной нити 67 дтекс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6115 10 100 2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гольфы для страдающих варикозным расширением вен из синтетических нитей линейной плотности одиночной нити 67 дтекс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6115 10 100 9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 линейной плотности одиночной нити менее 67 дтекс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синтетических нитей линейной плотности одиночной нити 67 дтекс или более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6115 30 110 0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гольфы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6115 30 190 0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6115 30 900 0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6115 94 000 0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6115 95 000 0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6115 96 100 0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гольфы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6115 96 910 0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женские чулки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6115 96 990 0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6115 99 000 0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6116 10 200 0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пропитанные или покрытые резиной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6116 10 800 0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6116 10 900 1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шерстяной пряжи или пряжи из тонкого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6116 10 900 2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6116 10 900 9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6116 91 000 0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6116 92 000 0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6116 93 000 0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6116 99 000 0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6117 10 000 0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шали, шарфы, кашне, мантильи, вуали и аналогичные изделия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6117 80 100 1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рукава для больных с лимфовенозной недостаточностью верхних конечностей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6117 80 100 9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6117 80 800 1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галстуки, галстуки-бабочки и шейные платки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6117 80 800 9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6117 90 000 0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части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6201 11 000 0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6202 40 000 1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пальто, полупальто, накидки, плащи и аналогичные изделия, массой одного изделия более 1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6202 40 000 9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пальто, полупальто, накидки, плащи 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хлопчатобумажной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6203 19 300 0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искусственных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6203 19 900 0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6203 22 100 0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6203 22 800 0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6203 23 100 0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6203 23 800 0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6203 29 110 0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6203 29 180 0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6203 29 300 0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6203 29 900 0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6203 32 100 0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6203 32 900 0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6203 33 100 0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6203 33 900 0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6203 39 110 0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6203 39 190 0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6203 39 900 0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6203 41 300 0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комбинезоны с нагрудниками и лямками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6203 42 110 0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6203 42 310 0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денима, или джинсовой ткани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6203 42 330 0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вельвет-корда с разрезным ворсом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6203 42 350 0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6203 42 510 0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6203 42 590 0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6203 43 110 0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6203 43 190 0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6203 43 310 0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6203 43 390 0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производственные и профессиональные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6203 49 190 0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6203 49 310 0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производственные и профессиональные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6203 49 390 0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6203 49 500 0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6204 13 000 0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искусственных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6204 19 900 0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6204 22 100 0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6204 22 800 0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6204 23 100 0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6204 23 800 0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6204 29 110 0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6204 29 180 0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6204 29 900 0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6204 32 100 0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6204 32 900 0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6204 33 100 0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6204 33 900 0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6204 39 110 0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6204 39 190 0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6204 39 900 0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6204 42 000 0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6204 43 000 0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6204 44 000 0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искусственных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6204 49 100 0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шелковых нитей или пряжи из шелковых отходов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6204 49 900 0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6204 51 000 0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6204 52 000 0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6204 53 000 0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6204 59 100 0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искусственных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6204 59 900 0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6204 61 850 0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6204 62 110 0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6204 62 310 0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денима, или джинсовой ткани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6204 62 330 0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вельвет-корда с разрезным ворсом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6204 62 390 0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6204 62 510 0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6204 62 590 0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6204 63 110 0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6204 63 180 0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6204 63 310 0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6204 63 390 0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производственные и профессиональные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6204 69 180 0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6204 69 310 0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производственные и профессиональные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6204 69 390 0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6204 69 500 0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6205 20 000 0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6205 30 000 0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6205 90 100 0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льняных волокон или волокна рами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6205 90 800 1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шерстяной пряжи или пряжи из тонкого волоса животных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6205 90 800 9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6206 10 000 0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6206 20 000 0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6206 30 000 0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6206 40 000 0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6206 90 100 0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льняных волокон или волокна рами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6206 90 900 0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6207 11 000 0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6207 19 000 0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6207 21 000 0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6207 22 000 0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6207 29 000 0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6207 91 000 0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6207 99 100 0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6207 99 900 0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6208 11 000 0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6208 19 000 1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6208 19 000 9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6208 21 000 0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6208 22 000 0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6208 29 000 0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6208 91 000 0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6208 92 000 0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6208 99 000 0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6209 20 000 0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6209 30 000 0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синтетических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6209 90 100 0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6209 90 900 0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6210 10 100 0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материалов товарной позиции 5602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6210 10 920 0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одноразовые халаты, используемые пациентами и медицинским персоналом при проведении хирургических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6210 10 980 0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типа указанных в товарной позиции 6201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типа указанных в товарной позиции 6202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6210 40 000 0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мужские или для мальчиков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6210 50 000 0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предметы одежды прочие женские или для девочек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мужские или для мальчиков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женские или для девочек</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лыжные костюмы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6211 32 100 0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производственная и профессиональная одежда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6211 32 310 0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лицевой стороной из одного и того же материала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6211 32 410 0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6211 32 420 0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6211 32 900 0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6211 33 100 0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производственная и профессиональная одежда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6211 33 310 0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лицевой стороной из одного и того же материала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6211 33 410 0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6211 33 420 0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6211 33 900 0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6211 42 100 0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фартуки, комбинезоны, спецодежда и другая производственная и профессиональная одежда (пригодная или не пригодная для домашнего применения)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6211 42 310 0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лицевой стороной из одного и того же материала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6211 42 410 0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6211 42 420 0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6211 42 900 0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6211 43 100 0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фартуки, комбинезоны, спецодежда и другая производственная и профессиональная одежда (пригодная или не пригодная для домашнего применения)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6211 43 310 0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лицевой стороной из одного и того же материала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6211 43 410 0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6211 43 420 0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6211 43 900 0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6211 49 000 1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шерстяной пряжи или пряжи из тонкого волоса животных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6211 49 000 9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6212 10 100 0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в наборе, состоящем из бюстгальтера и трусов, предназначенном для розничной продажи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6212 10 900 0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6212 20 000 0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пояса и пояса-трусы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6212 30 000 0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грации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6212 90 000 0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6213 20 000 0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6213 90 000 0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6214 10 000 0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6214 20 000 0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6214 30 000 0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синтетических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6214 40 000 0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искусственных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6214 90 000 0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6215 10 000 0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6215 20 000 0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6215 90 000 0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6216 00 000 0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и митенки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6217 10 000 0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принадлежности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6217 90 000 0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части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6301 10 000 0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одеяла электрические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6301 20 100 0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6301 20 900 1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целиком из шерсти или тонкого волоса животных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6301 20 900 9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6301 30 100 0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6301 30 900 0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6301 40 100 0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6301 40 900 0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6301 90 100 0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6301 90 900 0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6302 10 000 1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6302 10 000 9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6302 22 100 0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6302 22 900 0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6302 29 100 0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льняной пряжи или из волокна рами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6302 29 900 0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6302 31 000 1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смеси со льном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6302 31 000 9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6302 32 100 0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6302 32 900 0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6302 39 200 1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льняной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6302 39 200 9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волокна рами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6302 39 900 0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белье столовое трикотажное машинного или ручного вязания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смеси со льном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6302 53 100 0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6302 53 900 0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6302 59 100 0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6302 59 900 0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6302 60 000 0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белье туалетное и кухонное из махровых полотенечных тканей или аналогичных тканых махровых материалов, из хлопчатобумажной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6302 93 100 0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6302 93 900 0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6302 99 100 0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6302 99 900 0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6303 12 000 0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6303 19 000 0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6303 91 000 0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6303 92 100 0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6303 92 900 0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6303 99 100 0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6303 99 900 0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6304 11 000 0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6304 19 100 0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хлопчатобумажной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6304 19 300 0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льняной пряжи или из волокна рами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6304 19 900 0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надкроватные противомоскитные сетки, указанные в примечании к субпозициям 1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6304 91 000 0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6304 92 000 0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нетрикотажные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6304 93 000 0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нетрикотажные из синтетических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6304 99 000 0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нетрикотажные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6305 10 100 0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бывшие в употреблении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6305 10 900 0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6305 20 000 0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6305 32 110 0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трикотажные машинного или ручного вязания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6305 32 190 0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6305 32 900 0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6305 33 100 1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полипропиленовые мешки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6305 33 100 9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6305 39 000 0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6305 90 000 0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6306 12 000 0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6306 19 000 0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6306 22 000 0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6306 30 000 0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паруса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6306 40 000 0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матрацы надувные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6306 90 000 0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6307 10 100 0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6307 10 300 0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нетканые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6307 10 900 0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6307 20 000 0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жилеты и пояса спасательные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6307 90 100 0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6307 90 910 0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войлока или фетра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одноразовые простыни или салфетки, изготовленные из материалов товарной позиции 5603, используемые при проведении хирургических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6308 00 000 0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состоящие из тканей и пряжи или нитей с принадлежностями или без них, для изготовления ковров, гобеленов, вышитых скатертей или салфеток или аналогичных текстильных изделий, упакованные для розничной продажи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6309 00 000 0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Одежда и прочие изделия, бывшие в употреблении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6310 90 000 0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обувь с защитным металлическим подноском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6403 91 110 0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менее 24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6403 91 130 0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обувь, которая не может быть идентифицирована как мужская или женская обувь</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6403 91 160 0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мужская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6403 91 180 0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женская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6403 91 910 0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менее 24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6403 91 930 0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обувь, которая не может быть идентифицирована как мужская или женская обувь</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6403 91 960 0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мужская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6403 91 980 0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женская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подошвой и каблуком высотой более 3 см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6403 99 310 0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менее 24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6403 99 330 0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обувь, которая не может быть идентифицирована как мужская или женская обувь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6403 99 360 0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мужская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6403 99 380 0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женская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6403 99 500 0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комнатные туфли и прочая домашняя обувь</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6403 99 910 0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менее 24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6403 99 930 0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обувь, которая не может быть идентифицирована как мужская или женская обувь</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6403 99 960 0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мужская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6403 99 980 0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женская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6404 19 100 0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комнатные туфли и прочая домашняя обувь</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6405 10 000 1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подошвой из дерева или пробки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6405 10 000 9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подошвой из других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6405 90 100 0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подошвой из резины, пластмассы, натуральной или композиционной кожи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6806 10 000 2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производства авиационных двигателей5)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6806 10 000 8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неглазурованные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6907 22 900 3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неглазурованные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6907 23 900 3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6907 30 100 0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неглазурованные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6907 30 900 9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неглазурованные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6907 40 900 3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6907 90 800 1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плитка двойная типа "шпальтплаттен" из материалов для изготовления керамических изделий, кроме глины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6907 90 800 2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фаянс или тонкая керамика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6907 90 800 9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6909 19 000 1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носители для изготовления катализаторов, применяемых в транспортных средствах для нейтрализации вредных отработавших веществ выхлопных газов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6910 10 000 0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фарфора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или грубого волоса животных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льняной или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6911 10 000 0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посуда столовая и кухонная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7005 29 350 0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толщиной более 3,5 мм, но не более 4,5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7005 29 800 0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4,5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7009 91 000 0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рам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7009 92 000 0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рамах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ампулы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пробки, крышки и прочие аналогичные изделия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вместимостью не более 0,15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изготовленные из стеклянных трубок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л и более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7010 90 410 0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1 л или более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7010 90 430 0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более 0,33 л, но менее 1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7010 90 450 0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0,15 л или более, но не более 0,33 л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7010 90 470 0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менее 0,15 л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1 л или более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7010 90 530 0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более 0,33 л, но менее 1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7010 90 550 0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0,15 л или более, но не более 0,33 л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7010 90 570 0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менее 0,15 л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0,25 л или более, но не более 0,33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7010 90 670 0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менее 0,25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7010 90 710 0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более 0,055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7010 90 790 0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не более 0,055 л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0,33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0,15 л, но не более 0,33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0,33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0,15 л, но не более 0,33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7013 22 100 0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ручного набора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7013 22 900 0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механического набора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7013 33 110 0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резные или декорированные иначе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7013 33 190 0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7013 33 910 0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резные или декорированные иначе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7013 33 990 0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7013 41 100 0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ручного набора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7013 41 900 0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механического набора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ячеистого стекла или пеностекла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7016 90 700 1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ячеистое стекло или пеностекло</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7016 90 700 9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7019 11 000 0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штапелированное волокно длиной не более 50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ровинги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7019 13 000 9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плотные ткани из ровингов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-----стеклохолст, шириной более 300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7019 62 000 2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производства гражданских воздушных судов </w:t>
            </w:r>
            <w:r>
              <w:rPr>
                <w:rFonts w:ascii="Times New Roman"/>
                <w:b w:val="false"/>
                <w:i w:val="false"/>
                <w:color w:val="000000"/>
                <w:vertAlign w:val="superscript"/>
              </w:rPr>
              <w:t xml:space="preserve">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плотные ткани полотняного переплетения из пряжи, непокрытые или сдублированные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плотные ткани полотняного переплетения из пряжи, покрытые или дублированные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7019 65 000 1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ровингов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7019 65 000 9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7019 66 000 1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ровингов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7019 66 000 9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-----стеклохолст, шириной более 300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7019 69 000 2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производства гражданских воздушных судов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7019 69 000 5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7019 71 000 1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более 300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7019 71 000 9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7019 72 000 1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-----стеклохолст, шириной более 300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7019 72 000 2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производства гражданских воздушных судов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7019 72 000 9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7019 73 000 1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производства гражданских воздушных судов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7019 73 000 9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7019 80 000 1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производства гражданских воздушных судов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7019 80 000 2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7019 80 000 3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-----нетекстильные волокна навалом или в пучках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7019 80 000 9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-----стеклохолст, шириной более 300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7019 90 001 5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производства гражданских воздушных судов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ровингов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-----нетекстильные волокна навалом или в пучках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7019 90 009 5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текстильных волокон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7105 90 000 0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7204 10 000 0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отходы и лом литейного чугуна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7204 21 100 0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содержащей 8 мас.% или более никеля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7204 21 900 0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7204 29 000 0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7204 30 000 0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 черных металлов, покрытых слоем олова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7204 41 100 0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токарная стружка, обрезки, обломки, отходы фрезерного производства, опилки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7204 41 910 0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пакетированные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7204 41 990 0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7204 49 100 0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дробленые (резаные)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7204 49 300 0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пакетированные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7204 49 900 0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7204 50 000 0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слитки для переплавки (шихтовые слитки)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7209 17 900 1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7209 17 900 9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7210 49 000 1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шириной 1500 мм или более,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7210 49 000 9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7213 20 000 0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автоматной стали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7213 91 100 0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используемые для армирования бетона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7213 91 410 0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содержащие 0,06 мас.% или менее углерода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7213 91 490 0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содержащие более 0,06 мас.%, но менее 0,25 мас.% углерода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7213 91 700 0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содержащие 0,25 мас.% или более, но не более 0,75 мас.% углерода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7213 91 900 0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более 0,75 мас.% углерода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7213 99 100 0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содержащие менее 0,25 мас.% углерода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7213 99 900 0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0,25 мас.% или более углерода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7214 91 100 0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содержащие менее 0,25 мас.% углерода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7214 91 900 0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0,25 мас.% или более углерода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7214 99 100 0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используемые для армирования бетона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7214 99 390 0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менее 80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7216 21 000 0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угловые профили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7216 22 000 0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тавровые профили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7216 31 900 0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высотой более 220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7216 32 110 0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параллельными полками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7216 33 100 0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высотой 80 мм или более, но не более 180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7216 33 900 0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высотой более 180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7216 40 100 0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угловые профили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7216 40 900 0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тавровые профили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толщиной более 10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7219 12 100 0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7219 13 100 0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7219 14 100 0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7219 21 100 9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7219 22 100 9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7219 23 000 9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7219 24 000 9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толщиной 4,75 мм или более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7219 32 100 9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7219 32 900 0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содержащий менее 2,5 мас.% никеля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7219 33 100 9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7219 33 900 0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содержащий менее 2,5 мас.% никеля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7219 34 100 9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7219 34 900 9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7219 35 100 0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7219 35 900 0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содержащий менее 2,5 мас.% никеля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7220 11 000 9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4,75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7220 20 210 0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2,5 мас.% или более никеля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7220 20 410 0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2,5 мас.% или более никеля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7220 20 810 1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шириной не менее 215 мм, но не более 590 мм, толщиной не менее 0,18 мм, но не более 0,27 мм, содержащий не менее 3,5%, но не более 9,5% никеля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7220 20 810 9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7220 90 200 0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перфорированный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7225 40 150 1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толщиной более 10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7227 20 000 0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кремнемарганцовистой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0,0008 мас.% или более бора с содержанием любого другого элемента менее минимального количества, упомянутого в примечании 1 (е)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7228 20 100 0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прямоугольного (кроме квадратного) поперечного сечения, горячекатаные по четырем граням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7228 30 200 0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7228 30 690 0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менее 80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7228 30 890 0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7303 00 100 0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трубы и трубки, используемые в системах, работающих под давлением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7304 11 000 1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предназначенные для работы в среде, содержащей сероводород (H2S)1)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7304 11 000 2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стали с ударной вязкостью 2,5 кгс·м/см</w:t>
            </w:r>
            <w:r>
              <w:rPr>
                <w:rFonts w:ascii="Times New Roman"/>
                <w:b w:val="false"/>
                <w:i w:val="false"/>
                <w:color w:val="000000"/>
                <w:vertAlign w:val="superscript"/>
              </w:rPr>
              <w:t>2</w:t>
            </w:r>
            <w:r>
              <w:rPr>
                <w:rFonts w:ascii="Times New Roman"/>
                <w:b w:val="false"/>
                <w:i w:val="false"/>
                <w:color w:val="000000"/>
                <w:sz w:val="20"/>
              </w:rPr>
              <w:t xml:space="preserve"> и более при температуре испытания –40</w:t>
            </w:r>
            <w:r>
              <w:rPr>
                <w:rFonts w:ascii="Times New Roman"/>
                <w:b w:val="false"/>
                <w:i w:val="false"/>
                <w:color w:val="000000"/>
                <w:vertAlign w:val="superscript"/>
              </w:rPr>
              <w:t>о</w:t>
            </w:r>
            <w:r>
              <w:rPr>
                <w:rFonts w:ascii="Times New Roman"/>
                <w:b w:val="false"/>
                <w:i w:val="false"/>
                <w:color w:val="000000"/>
                <w:sz w:val="20"/>
              </w:rPr>
              <w:t xml:space="preserve"> C и ниже, для изготовления соединительных деталей газопроводов</w:t>
            </w:r>
            <w:r>
              <w:rPr>
                <w:rFonts w:ascii="Times New Roman"/>
                <w:b w:val="false"/>
                <w:i w:val="false"/>
                <w:color w:val="000000"/>
                <w:vertAlign w:val="superscript"/>
              </w:rPr>
              <w:t>1</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7304 11 000 5</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не более 406,4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более 406,4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7304 19 100 1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предназначенные для работы в среде, содержащей сероводород (H2S)1)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7304 19 100 2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из стали с ударной вязкостью 2,5 кгс·м/см2 и более при температуре испытания –40 ҮC и ниже, для изготовления соединительных деталей газопроводов1)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7304 19 100 9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7304 19 300 1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предназначенные для работы в среде, содержащей сероводород (H2S)1)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7304 19 300 2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стали с ударной вязкостью 2,5 кгс·м/см2 и более при температуре испытания –40 ҮC и ниже, для изготовления соединительных деталей газопроводов1)</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7304 19 300 9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7304 19 900 1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предназначенные для работы в среде, содержащей сероводород (H2S)1)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7304 19 900 2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из стали с ударной вязкостью 2,5 кгс·м/см2 и более при температуре испытания –40 ҮC и ниже, для изготовления соединительных деталей газопроводов1)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7304 19 900 9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7304 22 000 1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стали с минимальным пределом текучести 724 МПа и более1)</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7304 22 000 2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предназначенные для работы в среде, содержащей сероводород (H2S), из стали с минимальным пределом текучести 655 МПа и более, с резьбовыми замковыми соединениями1)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7304 22 000 9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7304 23 000 1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стали с минимальным пределом текучести 724 МПа и более1)</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7304 23 000 2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предназначенные для работы в среде, содержащей сероводород (H2S), из стали с минимальным пределом текучести 655 МПа и более, с резьбовыми замковыми соединениями1)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7304 23 000 9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7304 24 000 1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и насосно-компрессорные из стали с минимальным пределом текучести 758 МПа и более1)</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7304 24 000 2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и насосно-компрессорные, предназначенные для работы в среде, содержащей сероводород (H2S), из стали с минимальным пределом текучести 517 МПа и более, с высокогерметичными резьбовыми соединениями1)</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7304 24 000 3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трубы обсадные с безмуфтовыми соединениями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7304 24 000 4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трубы обсадные наружным диаметром 339,7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7304 24 000 5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7304 24 000 6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трубы обсадные наружным диаметром 508 мм и более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7304 24 000 9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7304 29 100 1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и насосно-компрессорные из стали с минимальным пределом текучести 758 МПа и более1)</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7304 29 100 2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и насосно-компрессорные, предназначенные для работы в среде, содержащей сероводород (H2S), из стали с минимальным пределом текучести 517 МПа и более, с высокогерметичными резьбовыми соединениями1)</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7304 29 100 3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трубы обсадные с безмуфтовыми соединениями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7304 29 100 9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7304 29 300 1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и насосно-компрессорные из стали с минимальным пределом текучести 758 МПа и более1)</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7304 29 300 2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и насосно-компрессорные, предназначенные для работы в среде, содержащей сероводород (H2S), из стали с минимальным пределом текучести 517 МПа и более, с высокогерметичными резьбовыми соединениями1)</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7304 29 300 3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трубы обсадные с безмуфтовыми соединениями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7304 29 300 4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трубы обсадные наружным диаметром 339,7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7304 29 300 9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7304 29 900 1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трубы обсадные наружным диаметром 508 мм и более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7304 29 900 9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7304 31 200 1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7304 31 200 2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7304 31 200 8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7304 31 800 1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7304 31 800 9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7304 39 100 0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необработанные, прямые, с равномерной толщиной стенки для использования исключительно в производстве труб другого сечения и с другой толщиной стенки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7304 39 520 1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пригодные для подачи газов или жидкостей,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7304 39 520 9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7304 39 580 1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пригодные для подачи газов или жидкостей,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7304 39 580 9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7304 39 920 1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пригодные для подачи газов или жидкостей,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7304 39 920 9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7304 39 930 0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168,3 мм, но не более 406,4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наружным диаметром более 421 мм и толщиной стенки более 10,5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7304 41 000 1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авиационных двигателей5)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7304 41 000 5</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7304 49 100 0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необработанные, прямые, с равномерной толщиной стенки для использования исключительно в производстве труб другого сечения и с другой толщиной стенки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7304 49 930 1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гражданских воздушных судов5)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7304 49 930 9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7304 49 950 1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гражданских воздушных судов5)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7304 49 950 9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7304 49 990 0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наружным диаметром более 406,4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7304 51 120 0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0,5 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7304 51 180 0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0,5 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7304 51 810 1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7304 51 810 9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7304 51 890 1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7304 51 890 9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7304 59 100 0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необработанные, прямые, с равномерной толщиной стенки для использования исключительно в производстве труб другого сечения и с другой толщиной стенки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7304 59 320 0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0,5 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7304 59 380 0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более 0,5 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7304 59 920 1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7304 59 920 9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7304 59 930 0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наружным диаметром более 168,3 мм, но не более 406,4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7304 59 990 0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наружным диаметром более 406,4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7304 90 000 1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7304 90 000 9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7305 11 000 1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530 мм и более, из стали с временным сопротивлением разрыву (пределом прочности) 565 МПа (что соответствует 57,6 кгс/мм2) и более1)</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7305 11 000 2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530 мм и более, из стали с временным сопротивлением разрыву (пределом прочности) 530 МПа (что соответствует 54 кгс/мм2) и более и ударной вязкостью металла 2,5 кгс·м/см2 и более при температуре испытания –34 ҮC и ниже1)</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7305 11 000 3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наружным диаметром 530 мм и более, из стали с пределом текучести 290 МПа (что соответствует 29,6 кгс/мм2) и выше, предназначенные для работы в среде, содержащей сероводород (H2S)1)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7305 11 000 4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утяжеляющей бетонной оболочкой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7305 11 000 8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сварные прямошовные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7305 19 000 0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обсадные, используемые при бурении нефтяных или газовых скважин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7305 31 000 0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сварные прямошовные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7305 39 000 0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7305 90 000 0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7306 11 900 0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спиральношовные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7306 19 100 0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сварные прямошовные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7306 21 000 0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сварные, из коррозионностойкой стали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7306 30 110 0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2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7306 30 190 1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7306 30 190 9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7306 30 410 1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7306 30 410 9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7306 30 720 1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пригодные для подачи газов или жидкостей,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7306 30 720 9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7306 30 770 1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промышленной сборки моторных транспортных средств товарных позиций 8701 – 8705, их узлов и агрегатов5)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7306 30 770 2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присоединенными фитингами, пригодные для подачи газов или жидкостей,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7306 30 770 8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7306 30 800 0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168,3 мм, но не более 406,4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7404 00 100 0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рафинированной меди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7404 00 910 0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сплавов на основе меди и цинка (латуни)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7404 00 990 0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7408 11 000 0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максимальным размером поперечного сечения более 6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7408 19 100 0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максимальным размером поперечного сечения более 0,5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7408 19 900 0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максимальным размером поперечного сечения не более 0,5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7408 21 000 0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сплавов на основе меди и цинка (латуни)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7408 22 000 0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сплавов на основе меди и никеля (купроникеля) или сплавов на основе меди, никеля и цинка (нейзильбера)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7408 29 000 0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7410 11 000 0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рафинированной меди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7410 12 000 0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медных сплавов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7410 21 000 0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рафинированной меди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7410 22 000 0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медных сплавов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7606 12 200 2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многослойные панели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не более 0,35 мм, с пределом прочности на растяжение не менее 345 МПа, в рулонах шириной не менее 30 мм, но не более 2000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7607 11 110 1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толщиной менее 0,0046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7607 11 110 9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не менее 0,0046 мм, но менее 0,021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7607 11 190 1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толщиной менее 0,0046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7607 11 190 9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не менее 0,0046 мм, но менее 0,021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7607 11 900 0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менее 0,021 мм, но не более 0,2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7607 19 100 0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менее 0,021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самоклеящаяся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7607 20 100 0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толщиной (не считая основы) менее 0,021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7607 20 900 0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считая основы) не менее 0,021 мм, но не более 0,2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7608 10 000 1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присоединенными фитингами, пригодные для подачи газов или жидкостей,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7608 10 000 9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7608 20 810 1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производства авиационных двигателей5)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7608 20 810 4</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авиационных двигателей и/или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7608 20 890 7</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7609 00 000 0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Фитинги для труб или трубок алюминиевые (например, муфты, колена, фланцы)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8104 20 000 0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отходы и лом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8302 10 000 0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шарниры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мебельные колеса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8302 30 000 1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8302 30 000 9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8302 41 100 0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дверей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8302 41 500 0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окон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8302 41 900 0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применяемые для мебели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8302 49 000 1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авиационных двигателей5)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8302 49 000 9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8302 50 000 0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вешалки для шляп, крючки для шляп, кронштейны и аналогичные изделия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8302 60 000 1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8302 60 000 9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8309 10 000 0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крончатые колпачки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8309 90 100 0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закупорочные крышки из свинца; закупорочные крышки из алюминия диаметром более 21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8309 90 900 0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установки на разведывательно-ударные беспилотные летательные аппараты</w:t>
            </w:r>
            <w:r>
              <w:rPr>
                <w:rFonts w:ascii="Times New Roman"/>
                <w:b w:val="false"/>
                <w:i w:val="false"/>
                <w:color w:val="000000"/>
                <w:vertAlign w:val="superscript"/>
              </w:rPr>
              <w:t>14)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 взлетной мощностью не более 200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8407 10 000 7</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8407 21 100 0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рабочим объемом цилиндров двигателя не более 325 см3</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8407 21 910 0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мощностью не более 30 кВт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8407 21 990 0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мощностью более 30 кВт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не более 50 см3</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8407 32 100 0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рабочим объемом цилиндров двигателя более 50 см3, но не более 125 см3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8407 32 900 0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рабочим объемом цилиндров двигателя более 125 см3, но не более 250 см3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8407 33 200 0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рабочим объемом цилиндров двигателя более 250 см³, но не более 500 см³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8407 33 800 0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рабочим объемом цилиндров двигателя более 500 см³, но не более 1000 см³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8407 34 100 0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промышленной сборки: тракторов, управляемых рядом идущим водителем, субпозиции 8701 10; моторных транспортных средств товарной позиции 8703; моторных транспортных средств товарной позиции 8704, с рабочим объемом цилиндров двигателя менее 2800 см3; моторных транспортных средств товарной позиции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8407 34 300 1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автобусов, предназначенных для перевозки не менее 20 человек, включая водителя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8407 34 300 9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8407 34 910 1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автобусов, предназначенных для перевозки не менее 20 человек, включая водителя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8407 34 910 9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8407 34 990 2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для промышленной сборки моторных транспортных средств товарных позиций 8701 – 8705, с рабочим объемом цилиндров двигателя не менее 2800 см3, кроме моторных транспортных средств, упомянутых в подсубпозиции 8407 34 100 05)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8407 34 990 3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для автобусов, предназначенных для перевозки не менее 20 человек, включая водителя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8407 34 990 8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не более 250 см3</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8407 90 500 0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промышленной сборки: тракторов, управляемых рядом идущим водителем, субпозиции 8701 10; моторных транспортных средств товарной позиции 8703; моторных транспортных средств товарной позиции 8704, с рабочим объемом цилиндров двигателя менее 2800 см3; моторных транспортных средств товарной позиции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8407 90 800 0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мощностью не более 10 кВт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8407 90 900 1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промышленной сборки моторных транспортных средств товарных позиций 8701 – 8705, с рабочим объемом цилиндров двигателя не менее 2800 см3, кроме моторных транспортных средств, упомянутых в подсубпозиции 8407 90 500 05)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8407 90 900 9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8408 10 110 0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субпозиции 8906 10 000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8408 10 230 0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морских судов товарных позиций 8901 – 8906, буксиров подсубпозиции 8904 00 100 0 и военных кораблей субпозиции 8906 10 000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8408 10 270 0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морских судов товарных позиций 8901 – 8906, буксиров подсубпозиции 8904 00 100 0 и военных кораблей субпозиции 8906 10 000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8408 10 410 0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морских судов товарных позиций 8901 – 8906, буксиров подсубпозиции 8904 00 100 0 и военных кораблей субпозиции 8906 10 000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8408 10 490 0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морских судов товарных позиций 8901 – 8906, буксиров подсубпозиции 8904 00 100 0 и военных кораблей субпозиции 8906 10 000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8408 10 610 0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морских судов товарных позиций 8901 – 8906, буксиров подсубпозиции 8904 00 100 0 и военных кораблей субпозиции 8906 10 000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8408 10 690 0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8408 10 710 0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морских судов товарных позиций 8901 – 8906, буксиров подсубпозиции 8904 00 100 0 и военных кораблей субпозиции 8906 10 000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8408 10 790 0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8408 10 810 0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морских судов товарных позиций 8901 – 8906, буксиров подсубпозиции 8904 00 100 0 и военных кораблей субпозиции 8906 10 000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8408 10 890 0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морских судов товарных позиций 8901 – 8906, буксиров подсубпозиции 8904 00 100 0 и военных кораблей субпозиции 8906 10 000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промышленной сборки: тракторов, управляемых рядом идущим водителем, субпозиции 8701 10; моторных транспортных средств товарной позиции 8703; моторных транспортных средств товарной позиции 8704, с рабочим объемом цилиндров двигателя менее 2500 см3; моторных транспортных средств товарной позиции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8408 20 310 1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промышленной сборки тракторов, с рабочим объемом цилиндров двигателя не менее 2500 см3, но не более 3000 см3, кроме тракторов, упомянутых в подсубпозиции 8408 20 100 05)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8408 20 310 9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8408 20 350 1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промышленной сборки тракторов, с рабочим объемом цилиндров двигателя не менее 2500 см3, но не более 3000 см3, кроме тракторов, упомянутых в подсубпозиции 8408 20 100 05)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8408 20 350 9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8408 20 370 1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промышленной сборки тракторов, с рабочим объемом цилиндров двигателя не менее 2500 см3, но не более 3000 см3, кроме тракторов, упомянутых в подсубпозиции 8408 20 100 05)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8408 20 370 9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8408 20 510 2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промышленной сборки моторных транспортных средств товарных позиций 8701 – 8705, с рабочим объемом цилиндров двигателя не менее 2500 см3, но не более 3000 см3, кроме моторных транспортных средств, упомянутых в подсубпозиции 8408 20 100 0, колесных сельскохозяйственных или лесохозяйственных тракторов5)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8408 20 510 3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автобусов, предназначенных для перевозки не менее 20 человек, включая водителя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8408 20 510 8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8408 20 550 2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промышленной сборки моторных транспортных средств товарных позиций 8701 – 8705, с рабочим объемом цилиндров двигателя не менее 2500 см3, но не более 3000 см3, кроме моторных транспортных средств, упомянутых в подсубпозиции 8408 20 100 0, колесных сельскохозяйственных или лесохозяйственных тракторов5)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8408 20 550 3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автобусов, предназначенных для перевозки не менее 20 человек, включая водителя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8408 20 550 8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8408 20 571 1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для промышленной сборки, с рабочим объемом цилиндров двигателя не менее 2500 см3, но не более 3000 см3 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8408 20 571 9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8408 20 579 1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для промышленной сборки моторных транспортных средств товарных позиций 8701 – 8705, с рабочим объемом цилиндров двигателя не менее 2500 см3, но не более 3000 см3, кроме моторных транспортных средств, упомянутых в подсубпозиции 8408 20 100 0, колесных сельскохозяйственных или лесохозяйственных тракторов5)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8408 20 579 9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8408 20 990 2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промышленной сборки моторных транспортных средств товарных позиций 8701 – 8705, с рабочим объемом цилиндров двигателя не менее 2500 см3, но не более 3000 см3, кроме моторных транспортных средств, упомянутых в подсубпозиции 8408 20 100 0, колесных сельскохозяйственных или лесохозяйственных тракторов5)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8408 20 990 3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автобусов, предназначенных для перевозки не менее 20 человек, включая водителя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8408 20 990 4</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для сборки моторных транспортных средств товарной позиции 8704, с рабочим объемом цилиндров двигателя не менее 18 500 см3, мощностью не менее 500 кВт5)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8408 20 990 7</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8408 90 210 0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рельсового транспорта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200 кВт, но не более 300 кВт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8408 90 670 0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300 кВт, но не более 500 кВт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8408 90 850 0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1000 кВт, но не более 5000 кВт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8408 90 890 0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5000 кВт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8415 10 100 0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едином корпусе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8415 10 900 0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"сплит-системы"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8415 20 000 1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8415 20 000 2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едином корпусе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8415 20 000 8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8415 81 001 0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промышленные кондиционеры с автоматической регулировкой температуры и влажности для поддержания микроклимата в специальных производственных помещениях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8415 81 009 0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со встроенной холодильной установкой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встроенной холодильной установки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8415 90 000 1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установок кондиционирования воздуха, предназначенных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8415 90 000 2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установок кондиционирования воздуха субпозиции 8415 81, 8415 82 или 8415 83,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8415 90 000 9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-----холодильники-морозильники бытовые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гражданских воздушных судов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-----холодильники-морозильники бытовые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гражданских воздушных судов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8418 21 100 0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емкостью более 340 л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8418 21 510 0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виде стола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8418 21 590 0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встраиваемого типа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8418 21 910 0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250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8418 21 990 0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250 л, но не более 340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8418 30 200 1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морозильники бытовые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8418 30 800 1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морозильники бытовые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8418 40 200 1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морозильники бытовые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8418 40 800 1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морозильники бытовые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8418 50 110 0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хранения замороженных пищевых продуктов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8418 50 190 0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глубокого замораживания, кроме изделий субпозиций 8418 30 и 8418 40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абсорбционные тепловые насосы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8418 61 009 1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8418 61 009 9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8418 69 000 1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пивоваренной промышленности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для встраивания холодильного или морозильного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8418 99 100 1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конденсаторы ребристо-трубного типа, с количеством охлаждающих контуров не более двух, с длиной конденсатора (без учета соединительных трубчатых элементов) не менее 1300 мм, но не более 1360 мм и шириной (без учета крепежных деталей) не более 650 мм, с расположением изогнутых (полукруглых) участков теплообменной трубки и проволочных элементов вдоль наибольшей стороны конденсатора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8418 99 100 9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8418 99 900 0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огнетушители заряженные или незаряженные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пульверизаторы и аналогичные устройства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8424 30 010 0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нагревательным устройством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8424 30 080 0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работающие от сжатого воздуха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8424 30 900 0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полива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полива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8424 49 910 0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предназначенные для установки на тракторах или для буксирования тракторами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8424 49 990 0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полива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переносные приспособления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распределители порошков, предназначенные для установки на тракторах или для буксирования тракторами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8424 89 000 1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механические устройства для мойки автомобилей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8424 89 000 9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части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8428 10 200 1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лифты, обеспечивающие скорость движения кабины более 2 м/с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8428 10 200 2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8428 10 200 9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подъемники скиповые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плуги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бороны дисковые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8432 29 100 0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рыхлители и культиваторы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8432 29 300 0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бороны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8432 29 500 0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почвофрезы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8432 29 900 0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8432 31 110 0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сеялки точного высева с центральным приводом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8432 31 190 0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сажалки и машины рассадопосадочные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8432 39 110 0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сеялки точного высева с центральным приводом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8432 39 190 0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сажалки и машины рассадопосадочные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органических удобрений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неорганических удобрений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8432 80 000 0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машины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части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8433 11 100 0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электрические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8433 11 510 0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сиденьем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8433 11 590 0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8433 11 900 0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электрические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8433 19 510 0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сиденьем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8433 19 590 0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8433 19 700 0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8433 19 900 0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двигателя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двигателем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8433 20 500 0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тракторные, навесные или прицепные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заготовки сена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8433 40 000 1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пресс-подборщики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8433 40 000 9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8433 51 000 1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момента выпуска которых прошло более 3 лет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8433 51 000 9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или механизмы для обмолота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картофелекопатели и картофелеуборочные машины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8433 53 300 0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машины свекловичные ботворезные и машины свеклоуборочные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8433 59 110 1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3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8433 59 110 9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8433 59 190 0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8433 59 850 1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комбайны виноградоуборочные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8433 59 850 9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8433 60 000 0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машины для очистки, сортировки или калибровки яиц, плодов или других сельскохозяйственных продуктов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части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8434 10 000 0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установки и аппараты доильные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8434 20 000 0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обработки и переработки молока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8434 90 000 0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части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8450 11 110 0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машины с фронтальной загрузкой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8450 11 190 0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машины с верхней загрузкой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8450 11 900 0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емкостью более 6 кг сухого белья, но не более 10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8450 12 000 0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со встроенным центробежным отжимным устройством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8450 19 000 0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8450 20 000 0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емкостью более 10 кг сухого белья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8450 90 000 0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части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8451 10 000 0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сухой чистки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8451 21 000 9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емкостью более 6 кг сухого белья, но не более 10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8451 29 000 0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гладильные машины и прессы (включая прессы для термофиксации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8452 10 110 0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швейные машины стоимостью (без рам, столиков или тумбочек) более 65 евро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8452 10 190 0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8452 10 900 0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швейные машины прочие и головки швейных машин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8452 21 000 0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автоматические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8452 29 000 0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иглы для швейных машин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8452 90 000 1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основания и футляры, предназначенные специально для швейных машин, и их части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8452 90 000 2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швейных машин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8455 10 000 0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трубопрокатные станы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8455 21 000 1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горячей прокатки металлопродукции марки ПВ (прямое восстановление)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8455 21 000 2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стан горячей прокатки "2800"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8455 21 000 9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8455 22 000 1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оборудование прокатного стана "2000"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8455 22 000 2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станы прокатные непрерывной прокатки с 5 и более клетями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8455 22 000 5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вальцовки заготовок столовых приборов5)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8455 22 000 8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8455 30 100 0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чугунного литья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8455 30 310 1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нетто-массой более 180 000 кг или содержащие не менее 4,7 мас.% хрома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8455 30 310 9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8455 30 390 1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не менее 4,7 мас.% хрома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8455 30 390 9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8455 90 000 0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части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работающие с использованием процессов лазерного излучения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работающие с использованием процессов другого светового или фотонного излучения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8456 20 000 1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полирования поверхности деталей с мощностью двигателя главного привода не более 15 кВт, для авиационной промышленности5)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8456 20 000 8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8456 30 110 1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точностью позиционирования по любой оси не ниже 0,005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8456 30 110 9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8456 30 190 0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8456 30 900 0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работающие с использованием плазменно-дуговых процессов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8457 10 100 1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станки вихрефрезерной обработки коленчатых валов дизелей мощностью свыше 300 кВт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8457 10 100 2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фрезерные центры с высокоскоростным приводом (3000 об/мин и более, но не более 15000 об/мин) и числовым программным управлением, для авиационной промышленности5)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8457 10 100 8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8457 10 900 1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станки вихрефрезерной обработки коленчатых валов дизелей мощностью свыше 300 кВт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8457 10 900 2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фрезерные центры с высокоскоростным приводом (5000 об/мин и более, но не более 15000 об/мин) и числовым программным управлением, для авиационной промышленности5)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8457 10 900 8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8457 20 000 0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агрегатные однопозиционные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8457 30 100 0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числовым программным управлением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8457 30 900 0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токарные многоцелевые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8458 11 410 1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высокоскоростным приводом (6000 об/мин и более, но не более 8000 об/мин), для авиационной промышленности5)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8458 11 410 9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-----многошпиндельные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8458 11 800 0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8458 19 000 0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8458 91 200 1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высокоскоростные (со скоростью резания</w:t>
            </w:r>
          </w:p>
          <w:p>
            <w:pPr>
              <w:spacing w:after="20"/>
              <w:ind w:left="20"/>
              <w:jc w:val="both"/>
            </w:pPr>
            <w:r>
              <w:rPr>
                <w:rFonts w:ascii="Times New Roman"/>
                <w:b w:val="false"/>
                <w:i w:val="false"/>
                <w:color w:val="000000"/>
                <w:sz w:val="20"/>
              </w:rPr>
              <w:t xml:space="preserve">
100 м/мин и более) токарно-карусельные станки, для авиационной промышленности5)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8458 91 800 1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токарно-карусельные станки (со скоростью резания 100 м/мин и более), для авиационной промышленности5)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8458 91 800 9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8458 99 000 1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обработки металлов резанием, для авиационной промышленности5)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8458 99 000 9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станки агрегатные линейного построения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числовым программным управлением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числовым программным управлением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расточки внутренней поверхности "бутылочной" формы деталей типа "вал" с мощностью двигателя главного привода не более 45 кВт, для авиационной промышленности5)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8459 51 000 0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числовым программным управлением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8459 59 000 0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8459 61 100 0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инструментальные фрезерные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8459 61 900 1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точностью позиционирования не ниже 0,01 мм и с рабочей областью: ось X – 1800 мм, ось Y – 2000 мм, ось Z – 1100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8459 69 100 0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инструментальные фрезерные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8459 69 900 0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8459 70 000 1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нарезания резьбы на муфтах и трубах, используемых для бурения нефтяных и газовых скважин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8459 70 000 9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8460 12 100 1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ленточно-шлифовальные для шлифовки и доводки прецизионных деталей сложнопрофильной формы с мощностью двигателя привода не более 20 кВт, для авиационной промышленности5)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8460 12 100 9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8460 12 900 1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шлифования заготовок столовых приборов5)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8460 12 900 9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точностью позиционирования по любой оси не ниже 0,01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8460 19 900 1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шлифования заготовок столовых приборов5)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8460 19 900 9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8460 22 100 1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шлифования цилиндрических поверхностей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8460 22 100 8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8460 23 100 1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станки внутришлифовальные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8460 23 100 2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8460 23 100 8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8460 24 100 1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шлифования цилиндрических поверхностей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8460 24 100 2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многокоординатные для шлифования профильных поверхностей с мощностью двигателя привода 10 кВт и более, но не более 100 кВт, для авиационной промышленности5)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8460 24 100 8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8460 24 900 1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шлифования заготовок столовых приборов5)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8460 24 900 9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станки внутришлифовальные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8460 29 200 4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8460 29 200 8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шлифования заготовок столовых приборов5)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8460 31 000 1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затачивания столовых ножей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8460 31 000 9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8460 40 100 0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числовым программным управлением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8460 40 900 0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станки с микрометрическими регулирующими устройствами и точностью позиционирования по любой оси не ниже 0,01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8460 90 900 1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притирочные и фаскодоводочные станки с частотой вращения шпинделя 3000 об/мин и более, но не более 50000 об/мин, для авиационной промышленности5)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8460 90 900 9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8461 20 000 1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станки зубодолбежные 6-координатные с числовым программным управлением, для авиационной промышленности5)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8461 30 100 1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поворотным столом "глобусного" типа с мощностью двигателя главного привода не более 80 кВт, для авиационной промышленности5)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8461 30 100 9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8461 30 900 0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8461 40 110 2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точностью позиционирования по любой оси не ниже 0,015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8461 40 110 3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нарезания зубчатых колес или шлицевых соединений с диапазоном модулей зубьев более 0,3 мм, но не более 15 мм, для авиационной промышленности</w:t>
            </w:r>
            <w:r>
              <w:rPr>
                <w:rFonts w:ascii="Times New Roman"/>
                <w:b w:val="false"/>
                <w:i w:val="false"/>
                <w:color w:val="000000"/>
                <w:vertAlign w:val="superscript"/>
              </w:rPr>
              <w:t>5</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8461 40 110 8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8461 40 190 0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8461 40 310 0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числовым программным управлением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8461 40 390 0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8461 40 710 0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числовым программным управлением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8461 40 790 0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8461 40 900 0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8461 50 110 0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дисковыми пилами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8461 50 190 1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ленточно-пильные с мощностью главного двигателя не более 2 кВт, для авиационной промышленности5)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8461 50 190 9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8461 50 900 1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резки шлифов для исследования структуры материала с мощностью главного двигателя не более 2 кВт, для авиационной промышленности5)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8461 50 900 9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штамповки в закрытых штампах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-----гидравлические вертикальные с усилием гибки не менее 15 000 кН, но не более 22 000 кН, точностью позиционирования траверсы по оси Y не ниже 0,01 мм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8462 22 000 2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8462 23 000 1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прецизионной гибки кронштейнов из листового материала с усилием гибки не более 2000 кН, для авиационной промышленности </w:t>
            </w:r>
            <w:r>
              <w:rPr>
                <w:rFonts w:ascii="Times New Roman"/>
                <w:b w:val="false"/>
                <w:i w:val="false"/>
                <w:color w:val="000000"/>
                <w:vertAlign w:val="superscript"/>
              </w:rPr>
              <w:t>5)</w:t>
            </w:r>
            <w:r>
              <w:rPr>
                <w:rFonts w:ascii="Times New Roman"/>
                <w:b w:val="false"/>
                <w:i w:val="false"/>
                <w:color w:val="000000"/>
                <w:sz w:val="20"/>
              </w:rPr>
              <w:t xml:space="preserv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8462 23 000 2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-----гидравлические вертикальные с усилием гибки не менее 15 000 кН, но не более 22 000 кН, точностью позиционирования траверсы по оси Y не ниже 0,01 мм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8462 23 000 3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вытягивания (растягивания) металлического листа и оборачивания (гибки) листа вокруг закрепленной формовочной оснастки, для авиационной промышленности </w:t>
            </w:r>
            <w:r>
              <w:rPr>
                <w:rFonts w:ascii="Times New Roman"/>
                <w:b w:val="false"/>
                <w:i w:val="false"/>
                <w:color w:val="000000"/>
                <w:vertAlign w:val="superscript"/>
              </w:rPr>
              <w:t>5)</w:t>
            </w:r>
            <w:r>
              <w:rPr>
                <w:rFonts w:ascii="Times New Roman"/>
                <w:b w:val="false"/>
                <w:i w:val="false"/>
                <w:color w:val="000000"/>
                <w:vertAlign w:val="superscript"/>
              </w:rPr>
              <w:t xml:space="preserv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8462 23 000 9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8462 24 000 1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прецизионной гибки кронштейнов из листового материала с усилием гибки не более 2000 кН, для авиационной промышленности </w:t>
            </w:r>
            <w:r>
              <w:rPr>
                <w:rFonts w:ascii="Times New Roman"/>
                <w:b w:val="false"/>
                <w:i w:val="false"/>
                <w:color w:val="000000"/>
                <w:vertAlign w:val="superscript"/>
              </w:rPr>
              <w:t>5)</w:t>
            </w:r>
            <w:r>
              <w:rPr>
                <w:rFonts w:ascii="Times New Roman"/>
                <w:b w:val="false"/>
                <w:i w:val="false"/>
                <w:color w:val="000000"/>
                <w:vertAlign w:val="superscript"/>
              </w:rPr>
              <w:t xml:space="preserv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8462 24 000 9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валковые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8462 26 000 1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прецизионной гибки кронштейнов из листового материала с усилием гибки не более 2000 кН, для авиационной промышленности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8462 26 000 2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вытягивания (растягивания) металлического листа и оборачивания (гибки) листа вокруг закрепленной формовочной оснастки, для авиационной промышленности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8462 26 000 9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29 000 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продольной резки плоского проката электротехнической стали толщиной не более 0,35 мм,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отрезные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прошивки пазов в кольцах направляющих аппаратов с диапазоном наружных диаметров обрабатываемых колец 200 мм и более, но не более 1300 мм, для авиационной промышленности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8462 42 000 2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изготовления пластин трансформаторных магнитопроводов из электротехнической стали толщиной не более 0,35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8462 42 000 6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-----пробивные или вырубные, включая комбинированные пробивные и отрезные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прецизионной гибки труб по математическим моделям, с моментом изгиба не более 1300 Н м, для авиационной промышленности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8462 51 000 2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вытягивания (растягивания) металлического профиля или листа и оборачивания (гибки) вокруг закрепленной формовочной оснастки, для авиационной промышленности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8462 51 000 3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8462 51 000 4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пробивные или вырубные, включая комбинированные пробивные и отрезные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гибочные, кромкогибочные, правильные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8462 59 000 2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8462 59 000 3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8462 59 000 4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пробивные или вырубные, включая комбинированные пробивные и отрезные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пробивки отверстий в печатных платах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-----пакетировочные для лома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8462 61 001 3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8462 61 001 4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8462 61 001 5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-----пробивные или вырубные, включая комбинированные пробивные и отрезные (кроме предназначенных для обработки изделий из листового материала)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8462 61 001 6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штамповки металлических листов эластичными средами с использованием одноблочной оснастки (штампа или матрицы) и эластомерной подушки, для авиационной промышленности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-----пакетировочные для лома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производства заклепок, болтов, винтов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-----гибочные, кромкогибочные, правильные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-----пробивные или вырубные, включая комбинированные пробивные и отрезные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8462 61 009 5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8462 61 009 6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-----отрезные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8462 62 001 3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8462 62 001 4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-----отрезные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8462 62 001 5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8462 62 001 6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пробивки отверстий в печатных платах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8462 62 001 7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8462 62 001 8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-----пакетировочные для лома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-----гибочные, кромкогибочные, правильные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8462 62 009 5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-----пробивные или вырубные, включая комбинированные пробивные и отрезные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8462 62 009 6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-----пакетировочные для лома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8462 62 009 7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производства заклепок, болтов, винтов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8462 63 001 3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8462 63 001 4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-----отрезные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8462 63 001 5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8462 63 001 6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пробивки отверстий в печатных платах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8462 63 001 7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8462 63 001 8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-----пакетировочные для лома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-----гибочные, кромкогибочные, правильные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8462 63 009 5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-----пробивные или вырубные, включая комбинированные пробивные и отрезные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8462 63 009 6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-----пакетировочные для лома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8462 63 009 7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производства заклепок, болтов, винтов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8462 69 001 3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8462 69 001 4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-----отрезные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8462 69 001 5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8462 69 001 6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пробивки отверстий в печатных платах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8462 69 001 7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8462 69 001 8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-----пакетировочные для лома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-----гибочные, кромкогибочные, правильные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8462 69 009 5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-----пробивные или вырубные, включая комбинированные пробивные и отрезные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8462 69 009 6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-----пакетировочные для лома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8462 69 009 7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производства заклепок, болтов, винтов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-----ковочные, штамповочные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8462 90 001 3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8462 90 001 4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-----отрезные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8462 90 001 5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8462 90 001 6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8462 90 001 7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для формовки металлических порошков путем спекания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8462 90 001 8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гидравлические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-----ковочные, штамповочные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-----гибочные, кромкогибочные, правильные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 прочие гидравлические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8462 90 009 5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-----пробивные или вырубные, включая комбинированные пробивные и отрезные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8462 90 009 6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для формовки металлических порошков путем спекания; прессы гидравлические для производства заклепок, болтов, винтов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8462 90 009 7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гидравлические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производства заклепок, болтов, винтов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8474 39 000 1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оборудование для медицинской промышленности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8474 80 101 0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медицинской промышленности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8481 10 050 0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объединенные с фильтрами или смазочными устройствами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8481 10 190 2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авиационных двигателей и/или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8481 10 190 8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8481 10 990 1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8481 10 990 2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предназначенные для установки на транспортные средства, использующие природный газ в качестве моторного топлива</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8481 10 990 8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8481 20 100 1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авиационных двигателей5)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8481 20 100 9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8481 20 900 1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авиационных двигателей5)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8481 20 900 9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8481 30 910 2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авиационных двигателей и/или гражданских воздушных судов5)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8481 30 910 8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8481 30 990 1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8481 30 990 2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предназначенные для установки на транспортные средства, использующие природный газ в качестве моторного топлива</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8481 30 990 8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8481 40 100 0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литейного чугуна или стали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8481 40 900 1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гражданских воздушных судов5)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8481 40 900 9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 смесительная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арматура термостатическая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8481 80 400 0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арматура для пневматических шин и камер</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регуляторы температуры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8481 80 591 0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регуляторы давления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8481 80 599 0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8481 80 610 0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литейного чугуна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8481 80 631 0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предназначенные для работы при температуре окружающего воздуха –40 ҮC и ниже, давлении 16 Па и выше, в среде, содержащей сероводород (H2S)2)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8481 80 632 0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работы при температуре окружающего воздуха –55 ҮC и ниже, давлении 80 Па и выше2)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8481 80 639 0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8481 80 690 0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8481 80 710 0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литейного чугуна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8481 80 731 0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предназначенные для работы при температуре окружающего воздуха –40 ҮC и ниже, давлении 16 Па и выше, в среде, содержащей сероводород (H2S)2)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8481 80 732 0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работы при температуре окружающего воздуха –55 ҮC и ниже, давлении 80 Па и выше2)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8481 80 739 1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для промышленной сборки моторных транспортных средств товарных позиций 8701 – 8705, их узлов и агрегатов5)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8481 80 739 9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8481 80 790 0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8481 80 811 0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предназначенные для работы при температуре окружающего воздуха –40 ҮC и ниже, давлении 16 Па и выше, в среде, содержащей сероводород (H2S)2)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8481 80 812 0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предназначенные для работы при температуре окружающего воздуха –55 ҮC и ниже, давлении 80 Па и выше2)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для производства гражданских воздушных судов5)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8481 80 850 1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предназначенные для работы при температуре окружающего воздуха –40 ҮC и ниже, давлении 16 Па и выше, в среде, содержащей сероводород (H2S)2)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8481 80 850 2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предназначенные для работы при температуре окружающего воздуха –55 ҮC и ниже, давлении 80 Па и выше2)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8481 80 850 7</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8481 80 870 0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арматура мембранная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производства авиационных двигателей и/или гражданских воздушных судов5)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предназначенная для установки на транспортные средства, использующие природный газ в качестве моторного топлива</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8481 80 990 7</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части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8482 10 100 1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8482 10 100 2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авиационных двигателей5)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8482 10 100 9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8482 10 900 1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на условиях франко-границы страны ввоза, не превышающей 2,2 евро за 1 кг брутто-массы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8482 10 900 2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8482 10 900 3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производства авиационных двигателей5)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8482 10 900 8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8482 20 000 1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8482 20 000 2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производства авиационных двигателей5)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8482 20 000 9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8482 30 000 1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производства авиационных двигателей5)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8482 30 000 9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8482 40 000 1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8482 40 000 9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8482 50 000 1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8482 50 000 2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производства авиационных двигателей5)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8482 50 000 9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8482 80 000 1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8482 80 000 2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производства авиационных двигателей5)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8482 80 000 9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8482 91 100 0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конические ролики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8482 91 900 0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8482 99 000 0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8501 10 100 1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8501 10 100 9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8501 10 910 0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универсальные двигатели переменного/постоянного тока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8501 10 930 0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двигатели переменного тока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8501 10 990 0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двигатели постоянного тока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735 Вт, но не более 150 кВт, для гражданских воздушных судов</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не более 750 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-----двигатели номинальной выходной мощностью не более 150 кВт и генераторы, для гражданских воздушных судов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постоянного тока номинальной выходной мощностью более 75 кВт, но не более 100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375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выходной мощностью более 735 Вт, но не более 750 Вт, для гражданских воздушных судов</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8501 40 200 4</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выходной мощностью не более 150 кВт, для гражданских воздушных судов</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асинхронные с высотой оси вращения 250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8501 51 000 1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асинхронные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8501 51 000 9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8501 52 200 1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8501 52 200 9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выходной мощностью более 7,5 кВт, но не более 37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асинхронные с высотой оси вращения 250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8501 53 500 0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тяговые двигатели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8501 53 810 0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более 75 кВт, но не более 375 кВт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8501 53 940 0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более 375 кВт, но не более 750 кВт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8501 53 990 0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750 кВт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-----номинальной выходной мощностью не более 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-----номинальной выходной мощностью более 7,5 кВА, но не более 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75 кВА, но не более 375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375 кВА, но не более 750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750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8501 71 000 0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номинальной выходной мощностью не более 50 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8501 72 000 0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номинальной выходной мощностью более 50 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генераторы переменного тока фотоэлектрические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выходной мощностью не более 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8502 11 800 0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выходной мощностью более 7,5 кВА, но не более 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75 кВА, но не более 375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выходной мощностью более 375 кВА, но не более 750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выходной мощностью более 750 кВА, но не более 2000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выходной мощностью более 2000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не более 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7,5 кВА, но не более 375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8502 20 600 0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375 кВА, но не более 750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750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8502 31 000 0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ветроэнергетические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8502 39 200 0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турбогенераторы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8502 39 800 0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8502 40 000 0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 вращающиеся преобразователи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8504 10 200 0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катушки индуктивности и дроссели, не соединенные или соединенные с конденсатором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8504 10 800 0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мощностью не более 650 кВА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8504 22 100 0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650 кВА, но не более 1 600 кВА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8504 22 900 0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мощностью более 1 600 кВА, но не более 10 000 кВА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8504 23 000 1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148 000 кВА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8504 23 000 9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8504 31 800 1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трансформаторы силовые и сплиттрансформаторы, для телевизоров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8504 31 800 3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трансформаторы для микроволновых печей с питанием от электросети напряжением 220 – 240 В, выходным напряжением основной обмотки не менее 2,1 кВ, но не более 2,4 кВ, и выходным напряжением дополнительной обмотки не менее 3,2 В, но не более 3,7 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8504 31 800 7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трансформаторы измерительные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8504 34 000 0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500 кВА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гражданских воздушных судов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промышленной сборки вычислительных машин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8504 40 550 0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устройства для зарядки аккумуляторов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-----выпрямители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не более 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более 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8504 50 200 0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с телекоммуникационной аппаратурой и для источников питания вычислительных машин и их блоков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8504 50 950 0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8504 90 060 0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модули машин подсубпозиции 8504 50 200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8504 90 110 0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сердечники ферритовые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8504 90 170 0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модули машин подсубпозиции 8504 40 300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8505 19 100 0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постоянные магниты из агломерированного феррита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8505 19 900 0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8505 20 000 0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электромагнитные сцепления, муфты и тормоза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8505 90 200 1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производства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8505 90 200 9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8505 90 500 0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электромагнитные подъемные головки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8505 90 900 0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части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8507 10 200 2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массой более 5 кг,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массой более 5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8507 10 800 1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8507 10 800 9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работающие с жидким электролитом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тяговые аккумуляторы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8507 30 200 1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8507 30 200 9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8507 30 800 0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8507 50 000 0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гидридно-никелевые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8507 60 000 0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литий-ионные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8507 80 000 1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никель-железные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8507 80 000 9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8507 90 300 0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сепараторы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8507 90 800 0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8508 11 000 0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1500 Вт, имеющие мешок для сбора пыли или другой пылесборник объемом не более 20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8508 19 000 1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не более 2000 Вт, имеющие мешок для сбора пыли или другой пылесборник объемом не более 30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8508 19 000 9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8508 60 000 0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пылесосы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8508 70 000 2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пылесосов подсубпозиций 8508 11 000 0 и 8508 19 000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8508 70 000 8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8516 50 000 0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печи микроволновые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телефонные аппараты для проводной связи с беспроводной трубкой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смартфоны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аппараты телефонные для сотовых сетей связи или других беспроводных сетей 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8517 18 000 0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8517 61 000 1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цифровых проводных систем связи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8517 61 000 2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беспроводных сетей связи с возможностью работы в диапазоне несущих частот 2,2 – 10 ГГц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8517 61 000 8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8517 62 000 2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аппаратура для систем волоконно-оптической связи, работающая исключительно в диапазоне длин несущей волны 1270 – 1610 нм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8517 62 000 3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8517 62 000 9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видеофоны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8517 69 200 0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домофоны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8517 69 310 0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приемники портативные для приема сигналов вызова или пейджингового сообщения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8517 69 390 0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8517 71 110 0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-----антенны для радиотелеграфной или радиотелефонной аппаратуры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8517 71 150 0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-----антенны телескопические и штыревые для портативных аппаратов или аппаратов, устанавливаемых в моторных транспортных средствах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8517 71 190 0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устройств вычислительных машин подсубпозиций 8517 62 000 2 и 8517 62 000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проигрыватели грампластинок, включаемые монетой или жетоном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8519 20 910 0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лазерной считывающей системой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8519 20 990 0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устройства электропроигрывающие (деки)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-----автоответчики телефонные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устройства воспроизведения звука для трансляции по радио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8519 81 150 0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карманные кассетные плейеры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аналоговой и цифровой считывающей системой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8519 81 250 0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используемая в моторных транспортных средствах, использующая диски диаметром не более 6,5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8519 81 350 0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8519 81 450 0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-----автоответчики телефонные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диктофоны, не способные работать без внешнего источника энергии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8519 81 550 1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цифровой записью звука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8519 81 550 9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8519 81 610 1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цифровой записью звука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8519 81 610 9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8519 81 650 1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с цифровой записью звука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8519 81 650 9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8519 81 750 1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с цифровой записью звука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8519 81 750 9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8519 81 810 1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с цифровой записью звука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8519 81 810 9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8519 81 850 1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с цифровой записью звука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8519 81 850 9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8519 81 950 1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8519 81 950 9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проигрыватели грампластинок, кроме относящихся к субпозиции 8519 20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8519 89 150 0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устройства воспроизведения звука для трансляции по радио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8519 89 190 0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8519 89 900 1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8519 89 900 9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8521 10 200 0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использующая ленту шириной не более 1,3 см и позволяющая вести запись или воспроизведение при скорости движения ленты не более 50 мм/с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8521 10 950 1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8521 10 950 9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8521 90 000 1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DVD-проигрыватели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8521 90 000 9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установок кондиционирования воздуха товарной позиции 8415, предназначенных для промышленной сборки моторных транспортных средств товарных позиций 8701 - 8705,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И 001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установок кондиционирования воздуха субпозиции 8415 81, 8415 82 или 8415 83,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8524 11 001 4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товарной позиции 8418 или 8476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пылесосов позиции 8508 19 000 9 или 8508 60 000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8524 11 002 6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аппаратуры товарной позиции 85285)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8524 11 002 7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8524 11 003 1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промышленной сборки моторных транспортных средств товарных позиций 8701 - 8705, их узлов и агрегатов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8524 11 003 9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8524 11 005 1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9018 11 000 0, 9018 90 200 0, 9018 90 840 1, 9027 10 или 9027 90 100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8524 11 005 2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подсубпозиции 9018 19 100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8524 11 005 3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9018 41 000 0, 9018 49 900 0, 9018 50 900 0, 9019 10 900 1, 9021, 9028 10 000 0 или 9028 20 000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8524 11 005 4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промышленной сборки моторных транспортных средств товарных позиций 8701 - 8705,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8524 11 005 5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производства авиационных двигателей и/или гражданских воздушных судов </w:t>
            </w:r>
            <w:r>
              <w:rPr>
                <w:rFonts w:ascii="Times New Roman"/>
                <w:b w:val="false"/>
                <w:i w:val="false"/>
                <w:color w:val="000000"/>
                <w:vertAlign w:val="superscript"/>
              </w:rPr>
              <w:t>5)</w:t>
            </w:r>
            <w:r>
              <w:rPr>
                <w:rFonts w:ascii="Times New Roman"/>
                <w:b w:val="false"/>
                <w:i w:val="false"/>
                <w:color w:val="000000"/>
                <w:vertAlign w:val="superscript"/>
              </w:rPr>
              <w:t xml:space="preserv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8524 11 005 6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8524 11 005 7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субпозиции 9028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8524 11 005 9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установок кондиционирования воздуха товарной позиции 8415, предназначенных для промышленной сборки моторных транспортных средств товарных позиций 8701 - 8705,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8524 12 001 3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установок кондиционирования воздуха субпозиции 8415 81, 8415 82 или 8415 83,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8524 12 001 4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товарной позиции 8418 или 8476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пылесосов позиции 8508 19 000 9 или 8508 60 000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8524 12 002 7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8524 12 003 1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промышленной сборки моторных транспортных средств товарных позиций 8701 - 8705,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8524 12 003 9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8524 12 005 1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9018 11 000 0, 9018 90 200 0, 9018 90 840 1, 9027 10 или 9027 90 100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8524 12 005 2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подсубпозиции 9018 19 100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8524 12 005 3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9018 41 000 0, 9018 49 900 0, 9018 50 900 0, 9019 10 900 1, 9021, 9028 10 000 0 или 9028 20 000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8524 12 005 4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промышленной сборки моторных транспортных средств товарных позиций 8701 - 8705, их узлов и агрегатов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8524 12 005 5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производства авиационных двигателей и/или гражданских воздушных судов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8524 12 005 6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8524 12 005 7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субпозиции 9028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8524 12 005 9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установок кондиционирования воздуха товарной позиции 8415, предназначенных для промышленной сборки моторных транспортных средств товарных позиций 8701-8705, их узлов и агрегатов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8524 19 001 3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установок кондиционирования воздуха субпозиции 8415 81, 8415 82 или 8415 83, для гражданских воздушных судов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8524 19 001 4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товарной позиции 8418 или 8476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пылесосов позиции 8508 19 000 9 или 8508 60 000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8524 19 002 6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-----плазменные модули для аппаратуры товарной позиции 85285)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8524 19 002 7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8524 19 003 1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промышленной сборки моторных транспортных средств товарных позиций 8701 - 8705, их узлов и агрегатов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8524 19 003 9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8524 19 005 1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9018 11 000 0, 9018 90 200 0, 9018 90 840 1, 9027 10 или 9027 90 100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8524 19 005 2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подсубпозиции 9018 19 100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8524 19 005 3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9018 41 000 0, 9018 49 900 0, 9018 50 900 0, 9019 10 900 1, 9021, 9028 10 000 0 или 9028 20 000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8524 19 005 4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промышленной сборки моторных транспортных средств товарных позиций 8701-8705,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8524 19 005 5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производства авиационных двигателей и/или гражданских воздушных судов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8524 19 005 6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8524 19 005 7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субпозиции 9028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8524 19 005 9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установок кондиционирования воздуха товарной позиции 8415, предназначенных для промышленной сборки моторных транспортных средств товарных позиций 8701 - 8705,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8524 91 001 3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установок кондиционирования воздуха субпозиции 8415 81, 8415 82 или 8415 83, для гражданских воздушных судов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8524 91 001 4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товарной позиции 8418 или 8476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пылесосов позиции 8508 19 000 9 или 8508 60 000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8524 91 002 6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аппаратуры товарной позиции 85285)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8524 91 002 7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8524 91 003 1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промышленной сборки моторных транспортных средств товарных позиций 8701 - 8705,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8524 91 003 9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8524 91 005 1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9018 11 000 0, 9018 90 200 0, 9018 90 840 1, 9027 10 или 9027 90 100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8524 91 005 2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подсубпозиции 9018 19 100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8524 91 005 3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9018 41 000 0, 9018 49 900 0, 9018 50 900 0, 9019 10 900 1, 9021, 9028 10 000 0 или 9028 20 000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8524 91 005 4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промышленной сборки моторных транспортных средств товарных позиций 8701 - 8705, их узлов и агрегатов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8524 91 005 5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производства авиационных двигателей и/или гражданских воздушных судов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8524 91 005 6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8524 91 005 7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субпозиции 9028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8524 91 005 9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установок кондиционирования воздуха товарной позиции 8415, предназначенных для промышленной сборки моторных транспортных средств товарных позиций 8701 - 8705,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8524 92 001 3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установок кондиционирования воздуха субпозиции 8415 81, 8415 82 или 8415 83,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8524 92 001 4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товарной позиции 8418 или 8476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пылесосов позиции 8508 19 000 9 или 8508 60 000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8524 92 002 7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8524 92 003 1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промышленной сборки моторных транспортных средств товарных позиций 8701 - 8705,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8524 92 003 9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8524 92 005 1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9018 11 000 0, 9018 90 200 0, 9018 90 840 1, 9027 10 или 9027 90 100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8524 92 005 2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подсубпозиции 9018 19 100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8524 92 005 3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9018 41 000 0, 9018 49 900 0, 9018 50 900 0, 9019 10 900 1, 9021, 9028 10 000 0 или 9028 20 000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8524 92 005 4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промышленной сборки моторных транспортных средств товарных позиций 8701 - 8705,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8524 92 005 5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производства авиационных двигателей и/или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8524 92 005 6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8524 92 005 7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субпозиции 9028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8524 92 005 9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установок кондиционирования воздуха товарной позиции 8415, предназначенных для промышленной сборки моторных транспортных средств товарных позиций 8701 - 8705,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8524 99 001 3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установок кондиционирования воздуха субпозиции 8415 81, 8415 82 или 8415 83,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8524 99 001 4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товарной позиции 8418 или 8476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пылесосов позиции 8508 19 000 9 или 8508 60 000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8524 99 002 6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-----плазменные модули для аппаратуры товарной позиции 85285)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8524 99 002 7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8524 99 003 1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промышленной сборки моторных транспортных средств товарных позиций 8701 - 8705,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8524 99 003 9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8524 99 005 1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9018 11 000 0, 9018 90 200 0, 9018 90 840 1, 9027 10 или 9027 90 100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8524 99 005 2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подсубпозиции 9018 19 100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8524 99 005 3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9018 41 000 0, 9018 49 900 0, 9018 50 900 0, 9019 10 900 1, 9021, 9028 10 000 0 или 9028 20 000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8524 99 005 4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промышленной сборки моторных транспортных средств товарных позиций 8701 - 8705,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8524 99 005 5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производства авиационных двигателей и/или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8524 99 005 6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8524 99 005 7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субпозиции 9028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8524 99 005 9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8525 50 000 0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аппаратура передающая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8525 60 000 1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8525 60 000 9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тремя или более передающими трубками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-----цифровые камеры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-----способные только к записи звука и изображения, полученных с помощью телевизионной камеры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8525 82 110 0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тремя или более передающими трубками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8525 82 190 0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8525 82 300 0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-----цифровые камеры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8525 82 910 1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видеозаписывающая или</w:t>
            </w:r>
          </w:p>
          <w:p>
            <w:pPr>
              <w:spacing w:after="20"/>
              <w:ind w:left="20"/>
              <w:jc w:val="both"/>
            </w:pPr>
            <w:r>
              <w:rPr>
                <w:rFonts w:ascii="Times New Roman"/>
                <w:b w:val="false"/>
                <w:i w:val="false"/>
                <w:color w:val="000000"/>
                <w:sz w:val="20"/>
              </w:rPr>
              <w:t>
видеовоспроизводящая на магнитной ленте, совмещенная или не совмещенная с видеотюнером с шириной ленты не более 1,3 см, способная осуществлять запись или воспроизведение при скорости движения ленты не более 50 мм/с, с телевизионной передающей камерой в том же корпусе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8525 82 910 9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8525 82 990 0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8525 83 110 0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тремя или более передающими трубками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8525 83 190 0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8525 83 300 0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-----цифровые камеры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8525 83 910 1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видеозаписывающая или</w:t>
            </w:r>
          </w:p>
          <w:p>
            <w:pPr>
              <w:spacing w:after="20"/>
              <w:ind w:left="20"/>
              <w:jc w:val="both"/>
            </w:pPr>
            <w:r>
              <w:rPr>
                <w:rFonts w:ascii="Times New Roman"/>
                <w:b w:val="false"/>
                <w:i w:val="false"/>
                <w:color w:val="000000"/>
                <w:sz w:val="20"/>
              </w:rPr>
              <w:t>
видеовоспроизводящая на магнитной ленте, совмещенная или не совмещенная с видеотюнером с шириной ленты не более 1,3 см, способная осуществлять запись или воспроизведение при скорости движения ленты не .более 50 мм/с, с телевизионной передающей камерой в том же корпусе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8525 83 910 9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8525 83 990 0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8525 89 110 0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тремя или более передающими трубками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8525 89 190 0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-----цифровые камеры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8525 89 910 1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видеозаписывающая или видеовоспроизводящая на магнитной ленте, совмещенная или не совмещенная с видеотюнером с шириной ленты не более 1,3 см, способная осуществлять запись или воспроизведение при скорости движения ленты не более 50 мм/с, с телевизионной передающей камерой в том же корпусе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8525 89 910 9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8525 89 990 0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исключительно или главным образом в вычислительных системах товарной позиции 8471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8528 42 300 1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8528 42 300 9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8528 42 900 1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соотношением ширина/высота экрана менее 1,5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8528 42 900 9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8528 49 100 2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8528 49 100 8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8528 49 800 2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соотношением ширина/высота экрана менее 1,5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8528 49 800 8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исключительно или главным образом в вычислительных системах товарной позиции 8471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8528 52 300 1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8528 52 300 9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8528 52 900 1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8528 52 900 9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8528 59 100 2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8528 59 100 8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исключительно или главным образом в вычислительных системах товарной позиции 8471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8528 62 300 0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работающие с помощью плоской дисплейной панели (например, устройства на жидких кристаллах), способной отображать цифровую информацию, полученную от вычислительной машины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8528 62 400 0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монохромного изображения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8528 62 900 1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цифровые проекторы с выходным разрешением 2048 х 1080 пикселей 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8528 62 900 9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монохромного изображения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цветного изображения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8528 71 110 0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электронные модули для встраивания в вычислительные машины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аппараты с приборами на основе микропроцессора, содержащие модем для получения доступа в Интернет и имеющие функцию интерактивного информационного обмена, способные принимать телевизионные сигналы (телевизионные приемники с коммуникационной функцией)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8528 71 190 0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аппараты с приборами на основе микропроцессора, содержащие модем для получения доступа в Интернет и имеющие функцию интерактивного информационного обмена, способные принимать телевизионные сигналы (телевизионные приемники с коммуникационной функцией)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телевизионное проекционное оборудование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8528 72 200 1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жидкокристаллическим или плазменным экраном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8528 72 200 9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8528 72 300 1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размером диагонали экрана не более 42 см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8528 72 300 2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размером диагонали экрана более 42 см, но не более 52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8528 72 300 3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размером диагонали экрана более 52 см, но не более 72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8528 72 300 9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8528 72 400 0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экраном, выполненным по технологии жидкокристаллических дисплеев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8528 72 600 0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экраном, выполненным по технологии плазменных панелей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8528 72 800 0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монохромного изображения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5"/>
          <w:p>
            <w:pPr>
              <w:spacing w:after="20"/>
              <w:ind w:left="20"/>
              <w:jc w:val="both"/>
            </w:pPr>
            <w:r>
              <w:rPr>
                <w:rFonts w:ascii="Times New Roman"/>
                <w:b w:val="false"/>
                <w:i w:val="false"/>
                <w:color w:val="000000"/>
                <w:sz w:val="20"/>
              </w:rPr>
              <w:t>
-----для модулей подсубпозиций 8524 11 001 2,</w:t>
            </w:r>
          </w:p>
          <w:bookmarkEnd w:id="5"/>
          <w:p>
            <w:pPr>
              <w:spacing w:after="20"/>
              <w:ind w:left="20"/>
              <w:jc w:val="both"/>
            </w:pPr>
            <w:r>
              <w:rPr>
                <w:rFonts w:ascii="Times New Roman"/>
                <w:b w:val="false"/>
                <w:i w:val="false"/>
                <w:color w:val="000000"/>
                <w:sz w:val="20"/>
              </w:rPr>
              <w:t>
8524 12 001 2, 8524 19 001 2, 8524 91 001 2,</w:t>
            </w:r>
          </w:p>
          <w:p>
            <w:pPr>
              <w:spacing w:after="20"/>
              <w:ind w:left="20"/>
              <w:jc w:val="both"/>
            </w:pPr>
            <w:r>
              <w:rPr>
                <w:rFonts w:ascii="Times New Roman"/>
                <w:b w:val="false"/>
                <w:i w:val="false"/>
                <w:color w:val="000000"/>
                <w:sz w:val="20"/>
              </w:rPr>
              <w:t>
8524 92 001 2, 8524 99 001 2, предназначенных для промышленной сборки моторных транспортных средств товарных позиций 8701 - 8705,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8529 90 101 3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11 001 3,</w:t>
            </w:r>
          </w:p>
          <w:p>
            <w:pPr>
              <w:spacing w:after="20"/>
              <w:ind w:left="20"/>
              <w:jc w:val="both"/>
            </w:pPr>
            <w:r>
              <w:rPr>
                <w:rFonts w:ascii="Times New Roman"/>
                <w:b w:val="false"/>
                <w:i w:val="false"/>
                <w:color w:val="000000"/>
                <w:sz w:val="20"/>
              </w:rPr>
              <w:t>
8524 12 001 3, 8524 19 001 3, 8524 91 001 3, 8524 92 001 3, 8524 99 001 3,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8529 90 101 4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11 001 4,</w:t>
            </w:r>
          </w:p>
          <w:p>
            <w:pPr>
              <w:spacing w:after="20"/>
              <w:ind w:left="20"/>
              <w:jc w:val="both"/>
            </w:pPr>
            <w:r>
              <w:rPr>
                <w:rFonts w:ascii="Times New Roman"/>
                <w:b w:val="false"/>
                <w:i w:val="false"/>
                <w:color w:val="000000"/>
                <w:sz w:val="20"/>
              </w:rPr>
              <w:t>
8524 12 001 4, 8524 19 001 4, 8524 91 001 4, 8524 92 001 4, 8524 99 001 4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11 001 9,</w:t>
            </w:r>
          </w:p>
          <w:p>
            <w:pPr>
              <w:spacing w:after="20"/>
              <w:ind w:left="20"/>
              <w:jc w:val="both"/>
            </w:pPr>
            <w:r>
              <w:rPr>
                <w:rFonts w:ascii="Times New Roman"/>
                <w:b w:val="false"/>
                <w:i w:val="false"/>
                <w:color w:val="000000"/>
                <w:sz w:val="20"/>
              </w:rPr>
              <w:t>
8524 12 001 9, 8524 19 001 9, 8524 91 001 9, 8524 92 001 9, 8524 99 001 9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11 002 1,</w:t>
            </w:r>
          </w:p>
          <w:p>
            <w:pPr>
              <w:spacing w:after="20"/>
              <w:ind w:left="20"/>
              <w:jc w:val="both"/>
            </w:pPr>
            <w:r>
              <w:rPr>
                <w:rFonts w:ascii="Times New Roman"/>
                <w:b w:val="false"/>
                <w:i w:val="false"/>
                <w:color w:val="000000"/>
                <w:sz w:val="20"/>
              </w:rPr>
              <w:t>
8524 12 002 1, 8524 19 002 1, 8524 91 002 1, 8524 92 002 1,8524 99 002 1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8529 90 102 6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11 002 6,</w:t>
            </w:r>
          </w:p>
          <w:p>
            <w:pPr>
              <w:spacing w:after="20"/>
              <w:ind w:left="20"/>
              <w:jc w:val="both"/>
            </w:pPr>
            <w:r>
              <w:rPr>
                <w:rFonts w:ascii="Times New Roman"/>
                <w:b w:val="false"/>
                <w:i w:val="false"/>
                <w:color w:val="000000"/>
                <w:sz w:val="20"/>
              </w:rPr>
              <w:t>
8524 19 002 6, 8524 91 002 6, 8524 99 002 6, для аппаратуры товарной позиции 85285)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8529 90 102 7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11 002 7,</w:t>
            </w:r>
          </w:p>
          <w:p>
            <w:pPr>
              <w:spacing w:after="20"/>
              <w:ind w:left="20"/>
              <w:jc w:val="both"/>
            </w:pPr>
            <w:r>
              <w:rPr>
                <w:rFonts w:ascii="Times New Roman"/>
                <w:b w:val="false"/>
                <w:i w:val="false"/>
                <w:color w:val="000000"/>
                <w:sz w:val="20"/>
              </w:rPr>
              <w:t>
8524 12 002 7, 8524 19 002 7, 8524 91 002 7, 8524 92 002 7, 8524 99 002 7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11 002 9,</w:t>
            </w:r>
          </w:p>
          <w:p>
            <w:pPr>
              <w:spacing w:after="20"/>
              <w:ind w:left="20"/>
              <w:jc w:val="both"/>
            </w:pPr>
            <w:r>
              <w:rPr>
                <w:rFonts w:ascii="Times New Roman"/>
                <w:b w:val="false"/>
                <w:i w:val="false"/>
                <w:color w:val="000000"/>
                <w:sz w:val="20"/>
              </w:rPr>
              <w:t>
8524 12 002 9, 8524 19 002 9, 8524 91 002 9, 8524 92 002 9, 8524 99 002 9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8529 90 103 1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6"/>
          <w:p>
            <w:pPr>
              <w:spacing w:after="20"/>
              <w:ind w:left="20"/>
              <w:jc w:val="both"/>
            </w:pPr>
            <w:r>
              <w:rPr>
                <w:rFonts w:ascii="Times New Roman"/>
                <w:b w:val="false"/>
                <w:i w:val="false"/>
                <w:color w:val="000000"/>
                <w:sz w:val="20"/>
              </w:rPr>
              <w:t>
-----для модулей подсубпозиций 8524 11 003 1,</w:t>
            </w:r>
          </w:p>
          <w:bookmarkEnd w:id="6"/>
          <w:p>
            <w:pPr>
              <w:spacing w:after="20"/>
              <w:ind w:left="20"/>
              <w:jc w:val="both"/>
            </w:pPr>
            <w:r>
              <w:rPr>
                <w:rFonts w:ascii="Times New Roman"/>
                <w:b w:val="false"/>
                <w:i w:val="false"/>
                <w:color w:val="000000"/>
                <w:sz w:val="20"/>
              </w:rPr>
              <w:t>
8524 12 003 1, 8524 19 003 1, 8524 91 003 1,</w:t>
            </w:r>
          </w:p>
          <w:p>
            <w:pPr>
              <w:spacing w:after="20"/>
              <w:ind w:left="20"/>
              <w:jc w:val="both"/>
            </w:pPr>
            <w:r>
              <w:rPr>
                <w:rFonts w:ascii="Times New Roman"/>
                <w:b w:val="false"/>
                <w:i w:val="false"/>
                <w:color w:val="000000"/>
                <w:sz w:val="20"/>
              </w:rPr>
              <w:t>
8524 92 003 1, 8524 99 003 1, предназначенных для промышленной сборки моторных транспортных средств товарных позиций 8701 - 8705,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8529 90 103 9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11 003 9,</w:t>
            </w:r>
          </w:p>
          <w:p>
            <w:pPr>
              <w:spacing w:after="20"/>
              <w:ind w:left="20"/>
              <w:jc w:val="both"/>
            </w:pPr>
            <w:r>
              <w:rPr>
                <w:rFonts w:ascii="Times New Roman"/>
                <w:b w:val="false"/>
                <w:i w:val="false"/>
                <w:color w:val="000000"/>
                <w:sz w:val="20"/>
              </w:rPr>
              <w:t>
8524 12 003 9, 8524 19 003 9, 8524 91 003 9, 8524 92 003 9, 8524 99 003 9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8529 90 105 1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11 005 1,</w:t>
            </w:r>
          </w:p>
          <w:p>
            <w:pPr>
              <w:spacing w:after="20"/>
              <w:ind w:left="20"/>
              <w:jc w:val="both"/>
            </w:pPr>
            <w:r>
              <w:rPr>
                <w:rFonts w:ascii="Times New Roman"/>
                <w:b w:val="false"/>
                <w:i w:val="false"/>
                <w:color w:val="000000"/>
                <w:sz w:val="20"/>
              </w:rPr>
              <w:t>
8524 12 005 1, 8524 19 005 1, 8524 91 005 1, 8524 92 005 1, 8524 99 005 1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8529 90 105 2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11 005 2,</w:t>
            </w:r>
          </w:p>
          <w:p>
            <w:pPr>
              <w:spacing w:after="20"/>
              <w:ind w:left="20"/>
              <w:jc w:val="both"/>
            </w:pPr>
            <w:r>
              <w:rPr>
                <w:rFonts w:ascii="Times New Roman"/>
                <w:b w:val="false"/>
                <w:i w:val="false"/>
                <w:color w:val="000000"/>
                <w:sz w:val="20"/>
              </w:rPr>
              <w:t>
8524 12 005 2, 8524 19 005 2, 8524 91 005 2, 8524 92 005 2, 8524 99 005 2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8529 90 105 3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11 005 3,</w:t>
            </w:r>
          </w:p>
          <w:p>
            <w:pPr>
              <w:spacing w:after="20"/>
              <w:ind w:left="20"/>
              <w:jc w:val="both"/>
            </w:pPr>
            <w:r>
              <w:rPr>
                <w:rFonts w:ascii="Times New Roman"/>
                <w:b w:val="false"/>
                <w:i w:val="false"/>
                <w:color w:val="000000"/>
                <w:sz w:val="20"/>
              </w:rPr>
              <w:t>
8524 12 005 3, 8524 19 005 3, 8524 91 005 3, 8524 92 005 3, 8524 99 005 3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8529 90 105 4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модулей подсубпозиций 8524 11 005 4, 8524 12 005 4, 8524 19 005 4, 8524 91 005 4, 8524 92 005 4, 8524 99 005 4, предназначенных для промышленной сборки моторных транспортных средств товарных позиций 8701 - 8705, их узлов и агрегатов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8529 90 105 5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11 005 5, 8524 12 005 5, 8524 19 005 5, 8524 91 005 5, 8524 92 005 5, 8524 99 005 5, для производства авиационных двигателей и/или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8529 90 105 6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11 005 6, 8524 12 005 6, 8524 19 005 6, 8524 91 005 6, 8524 92 005 6, 8524 99 005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8529 90 105 7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11 005 7, 8524 12 005 7, 8524 19 005 7, 8524 91 005 7, 8524 92 005 7, 8524 99 005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8529 90 105 9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11 005 9, 8524 12 005 9, 8524 19 005 9, 8524 91 005 9, 8524 92 005 9, 8524 99 005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11 009 0, 8524 12 009 0, 8524 19 009 0, 8524 91 009 0, 8524 92 009 0, 8524 99 009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телевизионных камер подсубпозиций 8525 81 1 10 0, 8525 81 190 0, 8525 82 110 0, 8525 82 190 0, 8525 83 110 0, 8525 83 190 0, 8525 89 1 10 0, 8525 89 190 0 и для аппаратуры товарных позиций 8527 и 8528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напряжение более 1000 В, но не более 72,5 кВ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8539 21 920 0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более 100 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8539 21 980 0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100 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8539 22 100 0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лампы рефлекторные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8539 22 900 0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8539 29 300 1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8539 29 300 9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8539 29 920 0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более 100 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8539 29 980 0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100 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8539 31 100 0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двухцокольные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8539 31 900 0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8539 32 200 1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ртутные лампы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8539 32 200 9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натриевые лампы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8539 32 900 0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металлогалогенные лампы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дуговые лампы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8539 49 000 0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8539 51 900 1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ламп субпозиции 8539 52 000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цоколи для ламп</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8539 90 800 9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преобразователи на основе полупроводников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поименованные в примечании 12 (б) (iv)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схемы интегральные монолитные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поименованные в примечании 12 (б) (iv)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8542 33 300 0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поименованные в примечании 12 (б) (iv)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поименованные в примечании 12 (б) (iv)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кабели коаксиальные и другие коаксиальные электрические проводники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8545 11 002 0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графитированные круглого сечения диаметром более 520 мм, но не более 650 мм, или иного поперечного сечения площадью более 2700 см2, но не более 3300 см2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8603 10 000 1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предназначенные для движения в составе железнодорожных электропоездов с максимальной эксплуатационной скоростью не менее 250 км/ч</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8603 10 000 2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предназначенные для движения в составе железнодорожных электропоездов с максимальной эксплуатационной скоростью не менее 140 км/ч, но менее 250 км/ч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8603 10 000 8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8605 00 000 1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предназначенные для движения в составе железнодорожных электропоездов с максимальной эксплуатационной скоростью не менее 250 км/ч</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8605 00 000 2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предназначенные для движения в составе железнодорожных электропоездов с максимальной эксплуатационной скоростью не менее 140 км/ч, но менее 250 км/ч</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8605 00 000 3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вагоны железнодорожные для перевозки пассажиров, оборудованные спальными местами для пассажиров, с длиной по осям буферов 26400 мм, с наружной шириной кузова (без гофр) 2825 мм, с расстоянием между осями поворота тележек 19000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8605 00 000 5</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вагоны железнодорожные пассажирские, включая вагоны-рестораны, вагоны-буфеты, имеющие один колесный блок с двумя независимо вращающимися колесами, предназначенные для движения с максимальной эксплуатационной скоростью не менее 200 км/час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8605 00 000 6</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вагоны железнодорожные технического обеспечения пассажирского поезда, оборудованные помимо прочего дизель-генераторной установкой, аккумуляторными батареями, компрессорной установкой, имеющие не более двух колесных блоков с двумя независимо вращающимися колесами в каждом, предназначенные для движения с максимальной эксплуатационной скоростью не менее 200 км/час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тракторы одноосные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8701 21 101 1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-----экологического класса 4 или выше </w:t>
            </w:r>
            <w:r>
              <w:rPr>
                <w:rFonts w:ascii="Times New Roman"/>
                <w:b w:val="false"/>
                <w:i w:val="false"/>
                <w:color w:val="000000"/>
                <w:vertAlign w:val="superscript"/>
              </w:rPr>
              <w:t>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8701 21 101 9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8701 21 109 0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8701 21 901 1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8701 21 901 2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8701 21 901 9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8701 21 909 0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8701 22 101 1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-----экологического класса 4 или выше </w:t>
            </w:r>
            <w:r>
              <w:rPr>
                <w:rFonts w:ascii="Times New Roman"/>
                <w:b w:val="false"/>
                <w:i w:val="false"/>
                <w:color w:val="000000"/>
                <w:vertAlign w:val="superscript"/>
              </w:rPr>
              <w:t>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8701 22 101 9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8701 22 109 0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8701 22 901 1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8701 22 901 2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8701 22 901 9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8701 22 909 0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8701 23 101 1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-----экологического класса 4 или выше </w:t>
            </w:r>
            <w:r>
              <w:rPr>
                <w:rFonts w:ascii="Times New Roman"/>
                <w:b w:val="false"/>
                <w:i w:val="false"/>
                <w:color w:val="000000"/>
                <w:vertAlign w:val="superscript"/>
              </w:rPr>
              <w:t>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8701 23 101 9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8701 23 109 0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8701 23 901 1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8701 23 901 2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момента выпуска которых прошло более 5 лет, но не более 7 лет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8701 23 901 9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8701 23 909 0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8701 24 101 0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-----тягачи седельные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8701 24 109 0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8701 24 901 1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8701 24 901 2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8701 24 901 9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8701 24 909 0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8701 29 101 1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-----экологического класса 4 или выше </w:t>
            </w:r>
            <w:r>
              <w:rPr>
                <w:rFonts w:ascii="Times New Roman"/>
                <w:b w:val="false"/>
                <w:i w:val="false"/>
                <w:color w:val="000000"/>
                <w:vertAlign w:val="superscript"/>
              </w:rPr>
              <w:t>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8701 29 101 9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8701 29 109 0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8701 29 901 1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8701 29 901 2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8701 29 901 9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8701 29 909 0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8701 30 000 1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прокладывания лыжных трасс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8701 30 000 9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трелевочные тракторы (скиддеры) для лесного хозяйства, колесные, новые, с мощностью двигателя более 90 кВт, но не более 130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трелевочные тракторы (скиддеры) для лесного хозяйства, колесные, новые, с мощностью двигателя более 130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8702 10 111 0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8702 10 112 0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автобусы, предназначенные для перевозки более 120 человек, включая водителя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8702 10 119 2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экологического класса 57), с мощностью двигателя более 308 кВт, габаритной длиной более 13 м, имеющие более 55 посадочных мест, включая водителя, объем багажного отсека более 12 мі</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8702 10 119 3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 экологического класса 4 или выше7)</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8702 10 119 9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8702 10 191 0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8702 10 192 3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8702 10 192 4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8702 10 192 8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8702 10 199 4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8702 10 199 5</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8702 10 199 6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экологического класса 4 или выше7), габаритной длиной не менее 11,5 м, имеющие не менее 41 посадочного места, включая водителя, объем багажного отсека не менее 5 м3 и предназначенные для перевозки только сидящих пассажиров и их багажа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8702 10 199 7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8702 10 911 0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8702 10 912 0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автобусы, предназначенные для перевозки более 120 человек, включая водителя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8702 10 919 1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экологического класса 4 или выше7), габаритной длиной не менее 11,5 м, имеющие не менее 41 посадочного места, включая водителя, объем багажного отсека не менее 5 м3 и предназначенные для перевозки только сидящих пассажиров и их багажа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8702 10 919 9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8702 10 991 0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8702 10 992 3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8702 10 992 4</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8702 10 992 8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8702 10 999 3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8702 10 999 4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8702 10 999 7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экологического класса 4 или выше7), габаритной длиной не менее 11,5 м, имеющие не менее 41 посадочного места, включая водителя, объем багажного отсека не менее 5 м3 и предназначенные для перевозки только сидящих пассажиров и их багажа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8702 10 999 8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8702 20 911 0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8702 20 912 0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автобусы, предназначенные для перевозки более 120 человек, включая водителя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8702 20 919 1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8702 20 919 2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8702 20 919 8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8702 20 919 9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8702 20 992 2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8702 30 111 0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8702 30 112 0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автобусы, предназначенные для перевозки более 120 человек, включая водителя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8702 30 119 1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8702 30 119 9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8702 30 911 0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8702 30 912 0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автобусы, предназначенные для перевозки более 120 человек, включая водителя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8702 30 919 1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8702 30 919 9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8702 30 992 2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8702 30 992 8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8702 40 000 1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8702 40 000 2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автобусы, предназначенные для перевозки более 120 человек, включая водителя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8702 40 000 9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8702 90 111 0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8702 90 112 0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автобусы, предназначенные для перевозки более 120 человек, включая водителя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8702 90 119 0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8702 90 191 0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8702 90 192 3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8702 90 192 4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8702 90 192 8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8702 90 199 4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8702 90 199 5</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8702 90 199 8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8702 90 311 0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8702 90 312 0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автобусы, предназначенные для перевозки более 120 человек, включая водителя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8702 90 319 0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8702 90 391 0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8702 90 392 3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8702 90 392 4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8702 90 392 8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8702 90 399 4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8702 90 399 8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8702 90 801 0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8702 90 802 0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автобусы, предназначенные для перевозки более 120 человек, включая водителя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8702 90 809 0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8703 10 110 0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транспортные средства, специально предназначенные для движения по снегу, с поршневым двигателем внутреннего сгорания с воспламенением от сжатия (дизелем или полудизелем), или с поршневым двигателем внутреннего сгорания с искровым зажиганием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8703 10 180 0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8703 21 101 0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8703 21 109 1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четырехколесные моторные транспортные средства повышенной проходимости с двумя или четырьмя ведущими колесами, оборудованные сиденьем мотоциклетного (седельного) типа, рычагами ручного рулевого управления двумя передними колесами, шинами для бездорожья, с автоматическим или ручным управлением трансмиссией, обеспечивающей задний ход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8703 21 109 9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8703 21 901 0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8703 21 909 3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8703 21 909 4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8703 21 909 8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8703 22 101 0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8703 22 109 1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моторные транспортные средства, оборудованные для проживания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8703 22 109 9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8703 22 901 0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8703 22 909 3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8703 22 909 4</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8703 22 909 8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8703 23 110 0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моторные транспортные средства, оборудованные для проживания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8703 23 193 0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8703 23 194 0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рабочим объемом цилиндров двигателя более 1500 см³, но не более 1800 см³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рабочим объемом цилиндров двигателя более 1800 см³, но не более 2300 см³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рабочим объемом цилиндров двигателя более 2300 см³, но не более 2800 см³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автомобили повышенной проходимости, поименованные в дополнительном примечании Евразийского экономического союза 6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8703 23 903 0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автомобили,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автомобили,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повышенной проходимости с рабочим объемом цилиндров двигателя более 3000 см³, но менее 3500 см³, поименованные в дополнительном примечании Евразийского экономического союза 6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8703 24 901 0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8703 24 909 3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8703 24 909 4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8703 24 909 8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8703 31 101 0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8703 31 109 0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8703 31 901 0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8703 31 909 3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8703 31 909 4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8703 31 909 8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8703 32 110 0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моторные транспортные средства, оборудованные для проживания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8703 32 191 0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8703 32 199 0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8703 32 901 0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8703 32 909 4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8703 32 909 8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8703 33 110 0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моторные транспортные средства, оборудованные для проживания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8703 33 191 0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8703 33 199 0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8703 33 901 0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8703 33 909 3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8703 33 909 4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8703 33 909 8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8703 50 101 0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8703 50 109 1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8703 50 109 9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8703 70 101 0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8703 70 109 1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8703 70 109 9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легковые автомобили категории M1 или M1G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8703 90 001 0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8703 90 009 0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шарнирно-сочлененной рамой и полной массой транспортного средства более 45 т, но не более 50 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8704 10 101 9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8704 10 102 1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шарнирно-сочлененной рамой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8704 10 102 2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количеством осей не более двух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8704 10 102 9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8704 10 108 0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 предназначенные для перевозки высокорадиоактивных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8704 21 380 1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8704 21 380 2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8704 21 380 9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8704 21 980 1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8704 21 980 2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8704 21 980 9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 предназначенные для перевозки высокорадиоактивных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8704 22 920 1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8704 22 920 2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подъемным механизмом ножничного типа, оборудованным кузовом, предназначенным для перевозки, перемещения в самолет и из него кресел-каталок и/или носилок с пассажирами, не способными передвигаться, или без них, и лиц, их сопровождающих, и оснащенным системами вентиляции, отопления и освещения, окнами, многофункциональными устройствами крепления для кресел-каталок и/или носилок, поручнями, расположенными по обеим сторонам вдоль всего кузова, с количеством установленных мест не более двух для сидения сопровождающих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8704 22 920 9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8704 22 980 1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8704 22 980 2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8704 22 980 3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8704 22 980 9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 предназначенные для перевозки высокорадиоактивных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8704 23 920 1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-----4-гусеничные машины с двумя ведущими тележками, предназначенные для перевозки крупногабаритных грузов длиной свыше 24 м в заболоченных или снежных районах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8704 23 920 2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-----4-гусеничные машины с двумя ведущими тележками для использования с устанавливаемыми на них подъемными машинами или машинами для разработки грунта, предназначенные для работы в заболоченных или снежных районах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8704 23 920 9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8704 23 980 1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8704 23 980 2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8704 23 980 9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 предназначенные для перевозки высокорадиоактивных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8704 31 380 1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8704 31 380 2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8704 31 380 9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8704 31 980 1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8704 31 980 2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8704 31 980 9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 предназначенные для перевозки высокорадиоактивных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8704 32 920 1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8704 32 920 9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8704 32 980 1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8704 32 980 2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8704 32 980 3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8704 32 980 9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8704 41 310 1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8704 41 310 9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8704 41 390 1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8704 41 390 2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болсс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8704 41 390 3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8704 41 390 9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8704 41 910 1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8704 41 910 9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8704 41 990 1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8704 41 990 2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8704 41 990 3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8704 41 990 9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8704 42 910 2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подъемным механизмом ножничного типа, оборудованным кузовом, предназначенным для перевозки, перемещения в самолет и из него кресел-каталок и/или носилок с пассажирами, не способными передвигаться, или без них, и лиц, их сопровождающих, и оснащенным системами вентиляции, отопления и освещения, окнами, многофункциональными устройствами крепления для кресел-каталок и/или носилок, поручнями, расположенными по обеим сторонам вдоль всего кузова, с количеством установленных мест не более двух для сидения сопровождающих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8704 42 910 3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8704 42 990 2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8704 42 990 3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8704 42 990 4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8704 43 100 1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8704 43 100 9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8704 43 910 1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-----4-гусеничные машины с двумя ведущими тележками, предназначенные для перевозки крупногабаритных грузов длиной свыше 24 м в заболоченных или снежных районах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8704 43 910 2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-----4-гусеничные машины с двумя ведущими тележками для использования с устанавливаемыми на них подъемными машинами или машинами для разработки грунта, предназначенные для работы в заболоченных или снежных районах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8704 43 910 3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8704 43 910 9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8704 43 990 1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8704 43 990 2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8704 43 990 3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8704 43 990 9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8704 51 310 1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8704 51 310 9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8704 51 390 1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8704 51 390 2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8704 51 390 3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8704 51 390 9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8704 51 910 1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8704 51 910 9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8704 51 990 1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8704 51 990 2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8704 51 990 3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8704 51 990 9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8704 52 910 1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8704 52 910 2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8704 52 910 9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8704 52 990 1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8704 52 990 2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8704 52 990 3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8704 52 990 4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8704 52 990 9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приводимые в движение только электрическим двигателем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8705 10 009 1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8705 10 009 5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8705 20 000 1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новые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8705 20 000 5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бывшие в эксплуатации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8705 30 000 1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новые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8705 30 000 5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бывшие в эксплуатации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8705 40 000 1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новые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8705 40 000 5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бывшие в эксплуатации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8705 90 300 1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8705 90 300 5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8708 10 900 1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промышленной сборки моторных транспортных средств товарных позиций 8701 – 8705, кроме моторных транспортных средств, упомянутых в подсубпозиции 8708 10 100 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8708 10 900 9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8708 21 900 1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промышленной сборки моторных транспортных средств товарных позиций 8701 – 8705, кроме моторных транспортных средств, упомянутых в подсубпозиции 8708 21 100 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8708 21 900 9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промышленной сборки моторных транспортных средств товарных позиций 8701 -8705; для промышленной сборки узлов и агрегатов моторных транспортных средств товарных позиций 8701 -87055)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8708 29 900 1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промышленной сборки моторных транспортных средств товарных позиций 8701 – 8705, кроме моторных транспортных средств, упомянутых в подсубпозиции 8708 29 100 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8708 29 900 9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8708 40 200 9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части5)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8708 40 500 1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промышленной сборки моторных транспортных средств товарных позиций 8701 – 8705, кроме моторных транспортных средств, упомянутых в подсубпозиции 8708 40 200;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8708 40 500 9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8708 40 910 1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промышленной сборки моторных транспортных средств товарных позиций 8701 – 8705, кроме моторных транспортных средств, упомянутых в подсубпозиции 8708 40 200;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8708 40 910 9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8708 50 350 1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промышленной сборки моторных транспортных средств товарных позиций 8701 – 8705, кроме моторных транспортных средств, упомянутых в подсубпозиции 8708 50 200;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8708 50 350 9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8708 50 550 1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промышленной сборки моторных транспортных средств товарных позиций 8701 – 8705, кроме моторных транспортных средств, упомянутых в подсубпозиции 8708 50 200;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8708 50 550 9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8708 50 910 1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для промышленной сборки моторных транспортных средств товарных позиций 8701 – 8705, кроме моторных транспортных средств, упомянутых в подсубпозиции 8708 50 200;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8708 50 910 9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8708 70 500 1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промышленной сборки моторных транспортных средств товарных позиций 8701 – 8705, кроме моторных транспортных средств, упомянутых в подсубпозиции 8708 70 100 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8708 70 500 9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8708 70 910 1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кроме моторных транспортных средств, упомянутых в подсубпозиции 8708 70 100 0; для промышленной сборки узлов и агрегатов моторных транспортных средств товарных позиций 8701 – 87055)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8708 70 910 9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8708 70 990 1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промышленной сборки моторных транспортных средств товарных позиций 8701 – 8705, кроме моторных транспортных средств, упомянутых в подсубпозиции 8708 70 100 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8708 70 990 9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8708 80 200 1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амортизаторы подвески5)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8708 80 200 9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прочие5)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8708 80 350 1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промышленной сборки моторных транспортных средств товарных позиций 8701 – 8705, кроме моторных транспортных средств, упомянутых в подсубпозиции 8708 80 200;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8708 80 350 2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малолитражных автомобилей, имеющие следующие характеристики: максимальные усилия Н (кгс): ход сжатия 235 – 280, ход отбоя 1150 – 1060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8708 80 350 9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8708 80 550 1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промышленной сборки моторных транспортных средств товарных позиций 8701 – 8705, кроме моторных транспортных средств, упомянутых в подсубпозиции 8708 80 200;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8708 80 550 9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8708 80 910 1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промышленной сборки моторных транспортных средств товарных позиций 8701 – 8705, кроме моторных транспортных средств, упомянутых в подсубпозиции 8708 80 200;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8708 80 910 9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8708 91 200 9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части5)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8708 91 350 1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промышленной сборки моторных транспортных средств товарных позиций 8701 – 8705, кроме моторных транспортных средств, упомянутых в подсубпозиции 8708 91 200;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8708 91 350 9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8708 91 910 1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для промышленной сборки моторных транспортных средств товарных позиций 8701 – 8705, кроме моторных транспортных средств, упомянутых в подсубпозиции 8708 91 200;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8708 91 910 9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8708 92 200 9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части5)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8708 92 350 1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промышленной сборки моторных транспортных средств товарных позиций 8701 – 8705, кроме моторных транспортных средств, упомянутых в подсубпозиции 8708 92 200;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8708 92 350 9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8708 92 910 1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для промышленной сборки моторных транспортных средств товарных позиций 8701 – 8705, кроме моторных транспортных средств, упомянутых в подсубпозиции 8708 92 200;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8708 92 910 9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8708 94 200 9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части5)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8708 94 350 1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промышленной сборки моторных транспортных средств товарных позиций 8701 – 8705, кроме моторных транспортных средств, упомянутых в подсубпозиции 8708 94 200;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8708 94 350 9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8708 94 910 1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для промышленной сборки моторных транспортных средств товарных позиций 8701 – 8705, кроме моторных транспортных средств, упомянутых в подсубпозиции 8708 94 200;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8708 94 910 9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8708 95 910 1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промышленной сборки моторных транспортных средств товарных позиций 8701 – 8705, кроме моторных транспортных средств, упомянутых в подсубпозиции 8708 95 100 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8708 95 910 9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8708 99 930 1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промышленной сборки моторных транспортных средств товарных позиций 8701 – 8705, кроме моторных транспортных средств, упомянутых в подсубпозиции 8708 99 100 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8708 99 930 9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8716 10 920 0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не более 1600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8716 10 980 0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более 1600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прицепы и полуприцепы самозагружающиеся или саморазгружающиеся для сельского хозяйства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прицепы-цистерны и полуприцепы-цистерны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специально предназначенные для перевозки высокорадиоактивных материалов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8716 39 300 1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автомобильные, с полной массой более 15 т и габаритной длиной не менее 13,6 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8716 39 300 2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автомобильные рефрижераторные, с внутренним объемом кузова не менее 76 м3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8716 39 300 9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8716 39 500 1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одноосные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8716 39 500 2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прицепы автомобильные, с полной массой более 15 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8716 39 500 9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8716 39 800 3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полуприцепы автомобильные, с полной массой более 15 т и габаритной длиной не менее 13,6 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8716 39 800 4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полуприцепы автомобильные рефрижераторные с внутренним объемом кузова не менее 76 м3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8716 39 800 5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8716 39 800 6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полуприцепы автомобильные, с полной массой более 15 т и габаритной длиной не менее 13,6 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8716 39 800 7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полуприцепы автомобильные рефрижераторные с внутренним объемом кузова не менее 76 м3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8716 39 800 8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прицепы и полуприцепы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8716 80 000 0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транспортные средства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шасси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8716 90 300 0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кузова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8716 90 500 0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оси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части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массой пустого снаряженного аппарата не более 1000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гражданские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гражданские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8802 30 000 2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самолеты гражданские пассажирские с количеством пассажирских мест не более чем на 50 человек</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8802 30 000 3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самолеты военно-транспортные, оснащенные грузовой рампой, с массой пустого снаряженного аппарата более 12 000 кг, но не более 13 000 кг14)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8802 30 000 7</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8802 40 001 1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пассажирские с количеством пассажирских мест не более чем на 50 человек</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8802 40 001 5</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8802 40 001 6</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8802 40 001 7</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8802 40 003 4</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8802 40 003 5</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8802 40 003 6</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8802 40 003 7</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пассажирские с количеством пассажирских мест более чем на 300 человек</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8802 40 004 4</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8802 40 004 5</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8802 40 004 6</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пассажирские с количеством пассажирских мест более чем на 50 человек, но не более чем на 300 человек</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8802 40 004 7</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пассажирские с количеством пассажирских мест более чем на 300 человек</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8802 40 009 1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самолеты гражданские пассажирские с массой пустого снаряженного аппарата более 120 000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8802 40 009 4</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с массой пустого снаряженного аппарата более 120 000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8802 40 009 5</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8802 40 009 6</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грузовые, не оснащенные грузовой рампой, с максимальной взлетной массой более 370 000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8802 40 009 7</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 с массой пустого снаряженного аппарата более 120 000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8802 60 100 0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космические аппараты (включая спутники)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8802 60 900 0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суборбитальные и космические ракеты-носители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массой пустого снаряженного аппарата не более 2000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массой пустого снаряженного аппарата более 2000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8806 10 002 0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массой пустого снаряженного аппарата не более 2000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8806 10 003 1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гражданские пассажирские с количеством пассажирских мест не более чем на 50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8806 10 003 9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8806 10 004 1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гражданские пассажирские с количеством пассажирских мест не более чем на 50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8806 10 004 2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широкофюзеляжные, имеющие два прохода между рядами кресел, дальнемагистральные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8806 10 004 3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8806 10 004 9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8806 10 005 1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-----широкофюзеляжные, имеющие два прохода между рядами кресел, дальнемагистральные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8806 10 005 2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8806 10 005 3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гражданские пассажирские с количеством пассажирских мест более чем на 300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8806 10 005 9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8806 10 006 1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-----широкофюзеляжные, имеющие два прохода между рядами кресел, дальнемагистральные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8806 10 006 2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8806 10 006 3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гражданские пассажирские с количеством пассажирских мест более чем на 50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8806 10 006 9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гражданские пассажирские с массой пустого снаряженного аппарата более 120 000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8806 23 000 1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8806 23 000 9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8806 24 000 1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8806 24 000 9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8806 29 001 3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8806 29 002 2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8806 29 002 3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массой пустого снаряженного аппарата более 2000 кг, но не более 15 000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8806 29 002 4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-----широкофюзеляжные, дальнемагистральные гражданские грузовые самолеты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8806 29 002 5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8806 29 002 6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гражданские грузовые, не оснащенные грузовой рампой, с максимальной взлетной массой более 370 000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8806 29 002 7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-----широкофюзеляжные, дальнемагистральные гражданские грузовые самолеты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8806 93 000 1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8806 93 000 9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8806 94 000 1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8806 94 000 9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8806 99 001 3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8806 99 002 2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8806 99 002 3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массой пустого снаряженного аппарата более 2000 кг, но не более 15 000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8806 99 002 4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-----широкофюзеляжные, дальнемагистральные гражданские грузовые самолеты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8806 99 002 5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8806 99 002 6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гражданские грузовые, не оснащенные грузовой рампой, с максимальной взлетной массой более 370 000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8806 99 002 7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-----широкофюзеляжные, дальнемагистральные гражданские грузовые самолеты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кабели для передачи изображения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9001 10 900 1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волокна оптические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9001 10 900 9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листы и пластины из поляризационного материала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линзы контактные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9001 40 200 0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для коррекции зрения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9001 40 410 0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однофокальные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9001 40 490 0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9001 40 800 0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9001 50 200 0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для коррекции зрения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9001 50 410 0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однофокальные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9001 50 490 0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9001 50 800 0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9003 90 000 1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пластмасс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9003 90 000 9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9006 30 000 0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фотокамеры, специально предназначенные для подводной съемки, аэрофотосъемки или для медицинского или хирургического обследования внутренних органов; камеры, позволяющие проводить сличение, для судебных или криминалистических целей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9016 00 100 0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весы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9016 00 900 0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части и принадлежности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электрокардиографы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аппаратура ультразвукового сканирования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9018 13 000 0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магнитно-резонансные томографы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9018 14 000 0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сцинтиграфическая аппаратура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аппаратура для одновременного контроля двух или более параметров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9018 19 900 0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аппаратура, основанная на использовании ультрафиолетового или инфракрасного излучения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9018 31 100 1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инсулина объемом не более 2 мл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9018 31 100 9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9018 31 900 1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инсулина объемом не более 2 мл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9018 31 900 9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9018 32 100 0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иглы трубчатые металлические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9018 32 900 0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иглы для наложения швов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бормашины, совмещенные или не совмещенные на едином основании с прочим стоматологическим оборудованием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9018 49 100 0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боры, диски, наконечники и щетки для использования в бормашинах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9018 49 900 0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9018 50 100 0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неоптические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9018 50 900 0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оптические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инструменты и оборудование для измерения кровяного давления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9018 90 200 0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эндоскопы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9018 90 300 0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оборудование гемодиализное (искусственные почки, аппараты искусственной почки и диализаторы)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9018 90 400 0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оборудование диатермическое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9018 90 500 1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системы для взятия и переливания крови, кровезаменителей и инфузионных растворов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9018 90 500 9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9018 90 600 0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аппаратура и устройства для анестезии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9018 90 750 0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аппаратура для нервной стимуляции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9018 90 840 1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ультразвуковые литотриптеры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9018 90 840 9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компьютерные томографы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9022 13 000 0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использования в стоматологии,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9022 14 000 0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медицинского, хирургического или ветеринарного использования, прочая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другого использования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аппаратура для медицинского, хирургического, стоматологического или ветеринарного использования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другого использования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трубки рентгеновские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прочая, включая части и принадлежности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9025 11 200 1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медицинские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9025 11 200 9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9025 11 800 0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9025 19 200 0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электронные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9025 19 800 1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9025 19 800 9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9025 80 200 0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барометры, не объединенные с другими приборами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9025 80 400 0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электронные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9025 80 800 0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9025 90 000 1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9025 90 000 3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производства авиационных двигателей и/или гражданских воздушных судов5)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9025 90 000 8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9028 10 000 0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счетчики газа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9028 20 000 0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счетчики жидкости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9028 30 110 0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однофазные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9028 30 190 0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многофазные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9028 30 900 0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9028 90 100 0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счетчиков электроэнергии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9028 90 900 0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сиденья типа используемых в средствах воздушного транспорта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9401 20 000 1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9401 20 000 9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9401 52 000 0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9401 53 000 0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ротанга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9401 59 000 0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9401 61 000 0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мебель обитая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9401 69 000 0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9401 71 000 1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детские сиденья (кресла) безопасности, устанавливаемые или прикрепляемые к сиденьям транспортных средств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9401 71 000 9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9401 79 000 1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детские сиденья (кресла) безопасности, устанавливаемые или прикрепляемые к сиденьям транспортных средств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9401 79 000 9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9401 80 000 1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детские сиденья (кресла) безопасности с пластмассовым каркасом, устанавливаемые или прикрепляемые к сиденьям транспортных средств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9401 80 000 9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-----сидений типа используемых в летательных аппаратах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-----сидений типа используемых в летательных аппаратах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9401 99 000 2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-----сидений, предназначенных для промышленной сборки моторных транспортных средств товарных позиций 8701 - 8705, их узлов и агрегатов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9402 90 000 0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9403 10 510 0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столы письменные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9403 10 580 1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столы чертежные (кроме указанных в товарной позиции 9017)</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9403 10 580 9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9403 10 910 0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шкафы, снабженные дверями, задвижками или откидными досками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9403 10 930 0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шкафы для хранения документов, картотечные и прочие шкафы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9403 10 980 1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столы чертежные (кроме указанных в товарной позиции 9017)</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9403 10 980 9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9403 20 200 1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9403 20 200 9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9403 30 110 0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столы письменные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9403 30 190 0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9403 30 910 0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шкафы, снабженные дверями, задвижками или откидными досками; шкафы для хранения документов, картотечные и прочие шкафы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9403 30 990 0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9403 40 100 0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мебель кухонная секционная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9403 40 900 0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9403 50 000 1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стоимостью на условиях франко-границы страны ввоза, не превышающей 1,8 евро за 1 кг брутто-массы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9403 50 000 9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9403 60 100 1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на условиях франко-границы страны ввоза, не превышающей 1,8 евро за 1 кг брутто-массы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9403 60 100 9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9403 60 300 0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мебель деревянная магазинная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9403 60 900 1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на условиях франко-границы страны ввоза, не превышающей 1,8 евро за 1 кг брутто-массы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9403 60 900 9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детей массой не более 15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9403 82 000 0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9403 83 000 0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ротанга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9403 89 000 0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металла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мобильные дома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модульные строительные блоки из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мобильные дома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теплицы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9406 90 390 2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медицинских целей </w:t>
            </w:r>
            <w:r>
              <w:rPr>
                <w:rFonts w:ascii="Times New Roman"/>
                <w:b w:val="false"/>
                <w:i w:val="false"/>
                <w:color w:val="000000"/>
                <w:vertAlign w:val="superscript"/>
              </w:rPr>
              <w:t>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9406 90 390 8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женские гигиенические прокладки, тампоны 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ваты из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9619 00 500 1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трикотажные машинного или ручного вязания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9619 00 500 9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9619 00 710 9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9619 00 750 9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9619 00 790 9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9619 00 810 9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9619 00 890 9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9620 00 000 1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машин или механизмов товарной позиции 8428, кроме лифтов, скиповых подъемников или эскалаторов; для машин товарной позиции 8471; пригодные к использованию исключительно или в основном с аппаратурой товарной позиции 8519 или 8521; предназначенные исключительно или в основном для аппаратуры товарных позиций 8525 – 8528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9620 00 000 6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пластмасс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