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c7b6" w14:textId="f3fc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формирования общего электроэнергетического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2015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общего электроэнергетического рынка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разработке программы формирования общего электроэнергетического рынка Евразийского экономического союза учесть особое мнение Республики Беларусь (прилагается).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00"/>
        <w:gridCol w:w="3200"/>
        <w:gridCol w:w="3200"/>
        <w:gridCol w:w="3200"/>
      </w:tblGrid>
      <w:tr>
        <w:trPr>
          <w:trHeight w:val="30" w:hRule="atLeast"/>
        </w:trPr>
        <w:tc>
          <w:tcPr>
            <w:tcW w:w="3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Армения</w:t>
            </w:r>
          </w:p>
        </w:tc>
        <w:tc>
          <w:tcPr>
            <w:tcW w:w="3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совета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2015 г. № 12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формирования общего электроэнергетического рынка 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Концепция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Договора о Евразийском экономическом союзе от 29 мая 2014 года (далее –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электроэнергетический рынок Евразийского экономического союза (далее – Союз) – система отношений между субъектами внутренних оптовых электроэнергетических рынков государств – членов Союза (далее – государства-члены) на основе параллельно работающих электроэнергетических систем, связанная с куплей-продажей электрической энергии (мощности), действующая на основании актов, регулирующих общий электроэнергетический рынок Союза, и соответствующих договоров между субъектами общего электроэнергетического рынка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направлена на обеспечение формирования государствами-членами общего электроэнергетического рынка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общего электроэнергетического рынка Союза осуществляется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существующих взаимоотношений государств-членов, определяемых международными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особенностей функционирования и развития электроэнергетических рынков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приоритетного обеспечения электрической энергией внутренних потребителей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взаимодействия государств-членов в рамках параллельной работы их электроэнергетических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мирового опыта формирования общих электроэнергетических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настоящей Концепции, понимаются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значениях, приведенных в Договоре и соответствующих разделах настоящей Концепции.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Цели и задачи формирования </w:t>
      </w:r>
      <w:r>
        <w:br/>
      </w:r>
      <w:r>
        <w:rPr>
          <w:rFonts w:ascii="Times New Roman"/>
          <w:b/>
          <w:i w:val="false"/>
          <w:color w:val="000000"/>
        </w:rPr>
        <w:t>
общего электроэнергетического рынка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Формирование общего электроэнергетического рынка Союза осуществляется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устойчивого развития экономик и энергетической безопасности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экономической эффективности и надежности функционирования электроэнергетических комплексов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конкурентоспособности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Союза в целом на мировом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единого экономического пространства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в сфере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удовлетворения спроса потребителей электрической энергии на общем электроэнергетическом рынке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баланса экономических интересов участников общего электроэнергетического рынка Союза на основе принципа добросовестной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Задачами формирования общего электроэнергетического рынка Союза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повышение эффективности рыночных механизмов взаимной торговли электрической энергией между участниками общего электроэнергетического рынка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развития экономик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конкуренции в торговле электрической энергией между участниками общего электроэнергетического рынка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прозрачности ценообразования;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обеспечения беспрепятственного доступа к услугам субъектов естественных монополий в сфере электроэнергетики в пределах технической возможности при условии приоритетного использования указанных услуг для обеспечения внутренних потребностей государств-членов при осуществлении межгосударственной передачи электрической энергии (мощности);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обеспечения на соответствующем этапе интеграции рынков доступа производителей и потребителей электрической энергии на рынки электрической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 с учетом интересов национальных экономик;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возможностей для взаимной торговли электрической энергией;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темпов роста цен на электрическую энергию для конечных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инвестирования в объекты электроэнергетики.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Принципы формирования общего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электроэнергетического рынка Союза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Формирование общего электроэнергетического рынка Союза осуществляется на основании следующих принципов,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обеспечении доступа к услугам субъектов естественных монополий в сфере электроэнергетики, включая основы ценообразования и тарифной политики (приложение № 21 к Договору):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на основе равноправия, взаимной выгоды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ненанесения экономического ущерба любому из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баланса экономических интересов производителей и потребителей электрической энергии, а также других субъектов общего электроэнергетического рынка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поэтапная гармонизация законодательства государств-членов в сфере электроэнергетики, в том числе в части раскрытия информации субъектами общего электроэнергетического рынка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приоритетное использование механизмов, основанных на рыночных отношениях и добросовестной конкуренции, для формирования устойчивой системы удовлетворения спроса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электрическую энергию (мощность) в конкурентных видах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беспрепятственного доступа к услугам субъектов естественных монополий в сфере электроэнергетики в пределах технической возможности при условии приоритетного использования указанных услуг для обеспечения внутренних потребностей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при осуществлении межгосударственной передачи электрической энергии (мощности);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поэтапная трансформация структуры национальных вертикально интегрированных компаний в сфере электроэнергетики с целью выделения конкурентных и монопольных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межгосударственных отношений в сфере электроэнергетики государств-членов в соответствии с согласованной моделью общего электроэнергетического рынка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формирование общего электроэнергетического рынка Союза на основе параллельно работающих электроэнергетических систем государств-членов с учетом особенностей существующих моделей электроэнергетических рынков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технических и экономических преимуществ параллельной работы электроэнергетических систем государств-членов с соблюдением взаимосогласованных условий параллельной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на соответствующем этапе интеграции рынков доступа производителей и потребителей электрической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рынки электрической энергии государств-членов с учетом интересов национальных экономик;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торговли электрической энергией между субъектами государств-членов с учетом энергетической безопасности государств-членов.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Функции общего электроэнергетического рынка Союза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Функциями общего электроэнергетического рынка Союза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баланса экономических интересов субъектов общего электроэнергетического рынка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равновесия спроса и предложения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электрическую энергию на основе конкурентного ценообразования.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Функциональная структура </w:t>
      </w:r>
      <w:r>
        <w:br/>
      </w:r>
      <w:r>
        <w:rPr>
          <w:rFonts w:ascii="Times New Roman"/>
          <w:b/>
          <w:i w:val="false"/>
          <w:color w:val="000000"/>
        </w:rPr>
        <w:t>
общего электроэнергетического рынка Союза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Общий электроэнергетический рынок Союза функционирует на основании актов, регулирующих общий электроэнергетический рынок Союза, с учетом особенностей, определяемых в соответствии с этапами формирования общего электроэнергетического рынка Союза. Торговля электрической энергией на общем электроэнергетическом рынке Союза осуществляется следующими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взаимная торговля электрической энергией между участниками общего электроэнергетического рынка Союза по свободным двусторонним договорам в соответствии с абзацем шестым настоящего раздела;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взаимная торговля электрической энергией между участниками общего электроэнергетического рынка Союза на централизованных торгах, в том числе на торгах на сутки вперед на соответствующем этапе формирования общего электроэнергетического рынка Союза при условии экономической целесообразности (далее – взаимная торговля электрической энергией на централизованных торгах);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урегулирование почасовых отклонений фактических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сальдо-перетоков электрической энергии от плановых значений.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Технологическая основа взаимной торговли электрической энергией между участниками общего электроэнергетического рынка Союза по свободным двусторонним договорам и на централизованных торгах создается государствами-членами путем разработки механизма распределения пропускной способности межгосударственных линий электропередачи.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Взаимная торговля электрической энергией по свободным двусторонним договорам осуществляется участниками общего электроэнергетического рынка Союза посредством заключения двусторонних договоров купли-продажи электрической энергии по ценам, в объеме и на условиях поставок, которые определяются сторонами договоров самостоятельно, с учетом пропускных способностей межгосударственных сечений, других технологических и регулятивных ограничений. Взаимная торговля электрической энергией по свободным двусторонним договорам осуществляется в соответствии с актами, регулирующими общий электроэнергетический рынок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Взаимная торговля электрической энергией на централизованных торгах осуществляется участниками общего электроэнергетического рынка Союза в электронной системе торговли в соответствии с актами, регулирующими общий электроэнергетический рынок Союза. Целью проведения централизованных торгов является определение цен и объемов купли-продажи электрической энергии в соответствии с согласованным государствами-членами алгоритмом.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Урегулирование почасовых отклонений фактических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сальдо-перетоков электрической энергии от плановых значений осуществляется на основании договоров между уполномоченными организациями государств-членов в соответствии с актами, регулирующими общий электроэнергетический рынок Союза.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Субъекты общего электроэнергетического рынка Союза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состав субъектов общего электроэнергетического рынка Союза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общего электроэнергетического рынка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инфраструктурные организации общего электроэнергетического рынка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участников общего электроэнергетического рынка Союза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продажу (поставку) электрической энергии и являющиеся участниками оптовых электроэнергетических рынков государств-членов в соответствии с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покупку электрической энергии и являющиеся участниками оптовых электроэнергетических рынков государств-членов в соответствии с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участвующие в урегулировании почасовых отклонений фактических сальдо-перетоков электрической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плановых значений в соответствии с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инфраструктурных организаций общего электроэнергетического рынка Союза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оказывающие услуги по организации централизованных торгов электрической энергией на оптовых электроэнергетических рынках государств-членов в соответствии с законодательством государств-членов (далее – операторы централизованных торгов);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оказывающие услуги по расчету обязательств и требований на оптовых электроэнергетических рынках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 и проведению финансовых расчетов на оптовых электроэнергетических рынках государств-членов в соответствии с законодательством государств-членов (далее – финансовые операторы);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оперативно-диспетчерское управление электроэнергетическими системами государств-членов,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оказывающие другие услуги в соответствии с законодательством государств-членов (далее – системные операторы);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оказывающие услуги по передаче электрической энергии участникам общего электроэнергетического рынка Союза в соответствии с законодательством государств-членов (далее – сетевые операторы).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системного и сетевого оператора могут осуществляться одной организацией в случае, если это предусмотрено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субъектов общего электроэнергетического рынка Союза устанавливаются законодательством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электроэнергетики, а также актами, регулирующими общий электроэнергетический рынок Союза.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Регулирование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общего электроэнергетического рынка Союза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Регулирование общего электроэнергетического рынка Союза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деятельности субъектов естественных монополий в сфере электроэнергетики на основе права Союза и в соответствии с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антимонопольное регулирование, осуществляемое в соответствии с разделом XVIII Договора с учетом особенностей, установленных разделами XIX и XX Договора и законодательством государств-членов.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Управление общим электроэнергетическим </w:t>
      </w:r>
      <w:r>
        <w:br/>
      </w:r>
      <w:r>
        <w:rPr>
          <w:rFonts w:ascii="Times New Roman"/>
          <w:b/>
          <w:i w:val="false"/>
          <w:color w:val="000000"/>
        </w:rPr>
        <w:t xml:space="preserve">
рынком Союза и обеспечение его функционирования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управления общим электроэнергетическим рынком Союза и обеспечения его функционирования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и реализация государствами-членами государственной политики в части технологического, регулятивного и коммерческого обеспечения формирования и функционирования общего электроэнергетического рынка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актов, регулирующих общий электроэнергетический рынок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структур управления и обеспечения функционирования общего электроэнергетического рынка Союза и участников общего электроэнергетического рынка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структурам управления и обеспечения функционирования общего электроэнергетического рынка Союза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государств-членов, уполномоченные на регулирование в сфере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инфраструктурные организации общего электроэнергетического рынка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вспомогательные органы общего электроэнергетического рынка Союза (советы руководителей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государств-членов, рабочие группы, специальные комиссии, которые могут быть сформированы для обеспечения взаимодействия государственных органов государств-членов, участников общего электроэнергетического рынка Союза, инфраструктурных организаций при формировании и функционировании общего электроэнергетического рынка Союза). Вспомогательные органы общего электроэнергетического рынка Союза создаются по решению Высшего Евразийского экономического совета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и функционирования общего электроэнергетического рынка Союза государства-члены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структур управления и обеспечения функционирования общего электроэнергетического рынка Союза и участников общего электроэнергетического рынка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государственных органов государств-членов, уполномоченных на регулирование в сфере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системных операторов;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сетевых операторов;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операторов централизованных торгов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финансовых операторов.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структур управления и обеспечения функционирования общего электроэнергетического рынка Союза и участников общего электроэнергетического рынка Союза осуществляется по общим вопросам функционирования и развития общего электроэнергетического рынка Союза,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выработку согласованных предложений по вопросам развития общего электроэнергетического рынка Союза, в том числе по совершенствованию модели общего электроэнергетического рынка Союза, правил торговли и ценообразования в рамках общего электроэнергетического рынка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мониторинга функционирования общего электроэнергетического рынка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урегулирование споров между субъектами общего электроэнергетического рынка Союза в случаях, предусмотренных актами, регулирующими общий электроэнергетический рынок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и взаимодействие информационных систем, обеспечивающих функционирование общего электроэнергетического рынка Союза, в том числе электронной системы при осуществлении взаимной торговли электрической энергией между участниками общего электроэнергетического рынка Союза на централизованных торгах;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государств-членов, уполномоченных на регулирование в сфере электроэнергетики, осуществляется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актов, регулирующих общий электроэнергетический рынок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гармонизации законодательства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электроэнергетики в соответствии с актами, регулирующими общий электроэнергетический рынок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данных мониторинга функционирования общего электроэнергетического рынка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единых правил доступа к услугам субъектов естественных монополий в сфере электроэнергетики.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системных операторов в условиях функционирования общего электроэнергетического рынка Союза осуществляется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базовых расчетных моделей режима параллельной работы электроэнергетических систем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 обмена между системными операторами (для целей планирования);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расчетов электроэнергетических режимов на основе данных, полученных от системных операторов, и определение плановых значений сальдо-перетоков электрической энергии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графиков ремонтов электросетевого оборудования, влияющего на пропускную способность и надежность работы межгосударственных сечений;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документов, регламентирующих работу электроэнергетических систем в нормальном режиме и при ликвидации нарушений нормального режима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Системные операторы осуществляют оперативно-диспетчерское управление национальными электроэнергетическими системами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Системные операторы отвечают за поддержание согласованного ими графика межгосударственных сальдо-перетоков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сетевых операторов осуществляется с целью информационного обмена планами развития передающих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системами планирования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операторов централизованных торгов и финансовых операторов общего электроэнергетического рынка Союза осуществляется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взаимная торговля электрической энергией между участниками общего электроэнергетического рынка Союза на централизованных торгах;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между субъектами общего электроэнергетического рынка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системными операторами при осуществлении взаимной торговли электрической энергией между участниками общего электроэнергетического рынка Союза на централизованных торгах.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IX. Механизмы ценообразования на общем </w:t>
      </w:r>
      <w:r>
        <w:br/>
      </w:r>
      <w:r>
        <w:rPr>
          <w:rFonts w:ascii="Times New Roman"/>
          <w:b/>
          <w:i w:val="false"/>
          <w:color w:val="000000"/>
        </w:rPr>
        <w:t>
электроэнергетическом рынке Союза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Механизмы ценообразования на общем электроэнергетическом рынке Союза формируются с учетом существующих механизмов ценообразования на электрическую энергию и мощность на электроэнергетических рынках государств-членов и этапов формирования общего электроэнергетического рынка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взаимной торговле электрической энергией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свободным двусторонним договорам товаром является электрическая энергия, ценообразование на которую осуществляется по соглашению сторон договора, заключенного на основании актов, регулирующих общий электроэнергетический рынок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взаимной торговле электрической энергией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централизованных торгах товаром является электрическая энергия, ценообразование на которую осуществляется в соответствии с согласованным государствами-членами алгоритмом на основании актов, регулирующих общий электроэнергетический рынок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урегулировании почасовых отклонений фактических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сальдо-перетоков электрической энергии от плановых значений товаром является электрическая энергия, ценообразование на которую осуществляется на основании актов, регулирующих общий электроэнергетический рынок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Ценообразование (тарифообразование) на услуги субъектов естественных монополий в сфере электроэнергетики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инфраструктурных организаций оптовых электроэнергетических рынков государств-членов осуществляется в соответствии с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 на услуги субъектов естественных монополий в сфере электроэнергетики на общем электроэнергетическом рынке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должны превышать аналогичные внутренние тарифы для субъектов внутреннего рынка электрической энергии.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X. Развитие межгосударственных электрических сетей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Государство-член на своей территории обеспечивает развитие инфраструктуры общего электроэнергетического рынка Союза в интересах его участников в соответствии с законодательством государства-члена.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государств-членов по развитию межгосударственных электрических сетей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предложений по согласованию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параметров сооружения межгосударственных линий электропередачи;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механизмов развития межгосударственных электрических сетей.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XI. Инвестиции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содействуют привлечению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сферу электроэнергетики государств-членов в целях формирования и развития общего электроэнергетического рынка Союза.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XII. Акты, регулирующие</w:t>
      </w:r>
      <w:r>
        <w:br/>
      </w:r>
      <w:r>
        <w:rPr>
          <w:rFonts w:ascii="Times New Roman"/>
          <w:b/>
          <w:i w:val="false"/>
          <w:color w:val="000000"/>
        </w:rPr>
        <w:t>
общий электроэнергетический рынок Союза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Систему актов, регулирующих общий электроэнергетический рынок Союза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договор о формировании общего электроэнергетического рынка Союза, содержащий в том числе единые правила доступа к услугам субъектов естественных монополий в сфере электроэнергетики и заключаемый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 81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органов Союза, определяющие функционирование субъектов общего электроэнергетического рынка Союза и разрабатываемые в соответствии с программой формирования общего электроэнергетического рынка Союза (далее – программа), утверждаемой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 104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Перечень, последовательность и сроки разработки актов, регулирующих общий электроэнергетический рынок Союза, определяются Договором, настоящей Концепцией и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гармонизации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государств-членов, регулирующего функционирование оптовых электроэнергетических рынков государств-членов, определяются программой.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XIII. Этапы формирования </w:t>
      </w:r>
      <w:r>
        <w:br/>
      </w:r>
      <w:r>
        <w:rPr>
          <w:rFonts w:ascii="Times New Roman"/>
          <w:b/>
          <w:i w:val="false"/>
          <w:color w:val="000000"/>
        </w:rPr>
        <w:t>
общего электроэнергетического рынка Союза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осуществляют поэтапное формирование общего электроэнергетического рынка Союза на основе параллельно работающих электроэнергетических систем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 формирования и развития электроэнергетических рынков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 государств-членов в рамках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международного опыта формирования общих электроэнергетических рынков;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особенностей функционирования оптовых электроэнергетических рынков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на основании Договора, настоящей Концепции и программы обеспечивают формирование общего электроэнергетического рынка Союза в соответствии со следующими этапами: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 I (2015 год – I и II кварталы 2016 г.) – разработка и утверждение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этап II (III и IV кварталы 2016 г. – I и II кварталы 2018 г.) – выполнение мероприятий программы, в том числе 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вертикально интегрированных структурах конкурентных и монопольных видов деятельности, разработка единых правил доступа к услугам субъектов естественных монополий в сфере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 III (III и IV кварталы 2018 г. – I и II кварталы 2019 г.) – заключение и вступление в силу международного договора о формировании общего электроэнергетического рынка Союза, содержащего в том числе единые правила доступа к услугам субъектов естественных монополий в сфере электроэнергетики.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