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71e4" w14:textId="4807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2014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ветеринарный сертификат на экспортируемые на таможенную территорию Таможенного союза Республики Беларусь, Республики Казахстан и Российской Федерации корма и кормовые добавки животного происхождения, в том числе из птицы и рыбы (</w:t>
      </w:r>
      <w:r>
        <w:rPr>
          <w:rFonts w:ascii="Times New Roman"/>
          <w:b w:val="false"/>
          <w:i w:val="false"/>
          <w:color w:val="000000"/>
          <w:sz w:val="28"/>
        </w:rPr>
        <w:t>Форма № 35</w:t>
      </w:r>
      <w:r>
        <w:rPr>
          <w:rFonts w:ascii="Times New Roman"/>
          <w:b w:val="false"/>
          <w:i w:val="false"/>
          <w:color w:val="000000"/>
          <w:sz w:val="28"/>
        </w:rPr>
        <w:t>), предусмотренный Решением Комиссии Таможенного союза от 7 апреля 2011 г. № 607,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пункт 4.5 после слов «ботулинического токсина» дополнить словами «(для консервированных кормов влажностью более 14 %)»;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примечание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9856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Подпись и печать должны отличаться цветом от бланка.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Ветеринарный сертификат оформляется на русском языке, а также на языке страны-экспортера и (или) английском языке.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 1 июля 2015 г. наряду с ветеринарным сертификатом по </w:t>
      </w:r>
      <w:r>
        <w:rPr>
          <w:rFonts w:ascii="Times New Roman"/>
          <w:b w:val="false"/>
          <w:i w:val="false"/>
          <w:color w:val="000000"/>
          <w:sz w:val="28"/>
        </w:rPr>
        <w:t>форме № 35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предусмотренным Решением Комиссии Таможенного союза от 7 апреля 2011 г. № 607, с изменениями, внесенными в соответствии с настоящим Решением, применяется ветеринарный сертификат старого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