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dac82" w14:textId="eedac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решения Совета Евразийской экономической комиссии "О внесении изменений в Решение Совета Евразийской экономической комиссии от 16 июля 2012 г. № 54"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 декабря 2014 года № 213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Евразийской экономической комиссии от 18 ноября 2011 года и </w:t>
      </w:r>
      <w:r>
        <w:rPr>
          <w:rFonts w:ascii="Times New Roman"/>
          <w:b w:val="false"/>
          <w:i w:val="false"/>
          <w:color w:val="000000"/>
          <w:sz w:val="28"/>
        </w:rPr>
        <w:t>Регламентом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работы Евразийской экономической комиссии, утвержденным Решением Высшего Евразийского экономического совета от 18 ноября 2011 г. № 1, и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едином таможенно-тарифном регулировании от 25 января 2008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 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Совета Евразийской экономической комиссии «О внесении изменений в Решение Совета Евразийской экономической комиссии от 16 июля 2012 г. № 54» (прилагается) и внести его для рассмотрения на очередном заседании Совета Евразийской экономической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В. Христенко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289800" cy="199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289800" cy="199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РЕШЕНИЕ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« »          20 г.         №                      г.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внесении изменений в Решение Совета Евразийской</w:t>
      </w:r>
      <w:r>
        <w:br/>
      </w:r>
      <w:r>
        <w:rPr>
          <w:rFonts w:ascii="Times New Roman"/>
          <w:b/>
          <w:i w:val="false"/>
          <w:color w:val="000000"/>
        </w:rPr>
        <w:t>
экономической комиссии от 16 июля 2012 г. № 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Евразийской экономической комиссии от 18 ноября 2011 года и </w:t>
      </w:r>
      <w:r>
        <w:rPr>
          <w:rFonts w:ascii="Times New Roman"/>
          <w:b w:val="false"/>
          <w:i w:val="false"/>
          <w:color w:val="000000"/>
          <w:sz w:val="28"/>
        </w:rPr>
        <w:t>Регламентом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работы Евразийской экономической комиссии, утвержденным Решением Высшего Евразийского экономического совета от 18 ноября 2011 г. № 1, и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едином таможенно-тарифном регулировании от 25 января 2008 года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16 июля 2012 г. № 54 «Об утверждении единой Товарной номенклатуры внешнеэкономической деятельности Таможенного союза и Единого таможенного тарифа Таможенного союза» изменения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для целей применения решений Комиссии Таможенного союза, решений и рекомендаций Евразийской экономической комиссии, принятых до вступления в силу Договора о Евразийском экономическом союзе от 29 мая 2014 года, под используемыми в них понятиями понимается следующее: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«единая Товарная номенклатура внешнеэкономической деятельности Таможенного союза» – единая Товарная номенклатура внешнеэкономической деятельности Евразийского экономического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«Товарная номенклатура внешнеэкономической деятельности Таможенного союза» – единая Товарная номенклатура внешнеэкономической деятельности Евразийского экономического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«Единый таможенный тариф Таможенного союза» – Единый таможенный тариф Евразийского экономического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«ТН ВЭД ТС» – ТН ВЭД ЕАЭС;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«ЕТТ ТС» – ЕТТ ЕАЭС.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 даты вступления в силу 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года, но не ранее чем по истечении 10 календарных дней с даты официального опубликования настоящего Решения.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3"/>
        <w:gridCol w:w="4253"/>
        <w:gridCol w:w="423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Совета Евразийской экономической комиссии:</w:t>
            </w:r>
          </w:p>
        </w:tc>
      </w:tr>
      <w:tr>
        <w:trPr>
          <w:trHeight w:val="3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645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Совета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Евразийской экономической комиссии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         2014 г.       №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>
вносимые в Решение Совета Евразийской экономической</w:t>
      </w:r>
      <w:r>
        <w:br/>
      </w:r>
      <w:r>
        <w:rPr>
          <w:rFonts w:ascii="Times New Roman"/>
          <w:b/>
          <w:i w:val="false"/>
          <w:color w:val="000000"/>
        </w:rPr>
        <w:t xml:space="preserve">
комиссии от 16 июля 2012 г. № 54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 наименовании слова «единой Товарной номенклатуры внешнеэкономической деятельности Таможенного союза и Единого таможенного тарифа Таможенного союза» заменить словами «единой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«единую Товарную номенклатуру внешнеэкономической деятельности Таможенного союза (далее – ТН ВЭД ТС) и Единый таможенный тариф Таможенного союза (далее – ЕТТ ТС)» заменить словами «единую Товарную номенклатуру внешнеэкономической деятельности Евразийского экономического союза и Единый таможенный тариф Евразийского экономического союза».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признать утратившим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в наименовании и по тексту слова «Единый таможенный тариф Таможенного союза» в соответствующем падеже заменить словами «Единый таможенный тариф Евразийского экономического союза» в соответствующем падеже;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в абзаце первом: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«Единый таможенный тариф Таможенного союза Республики Беларусь, Республики Казахстан и Российской Федерации (ЕТТ ТС)» заменить словами «Единый таможенный тариф Евразийского экономического союза (ЕТТ ЕАЭС)»;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«единой Товарной номенклатурой внешнеэкономической деятельности Таможенного союза (ТН ВЭД ТС)» заменить словами «единой Товарной номенклатурой внешнеэкономической деятельности Евразийского экономического союза (ТН ВЭД ЕАЭС)»;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по тексту приложения: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«Дополнительные примечания Таможенного союза» заменить словами «Дополнительные примечания Евразийского экономического союза»;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«Дополнительное примечание Таможенного союза» заменить словами «Дополнительное примечание Евразийского экономического союза»;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«дополнительном примечании 1 Таможенного союза» заменить словами «дополнительном примечании Евразийского экономического союза 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«дополнительном примечании 2 Таможенного союза» заменить словами «дополнительном примечании Евразийского экономического союза 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«дополнительном примечании 3 Таможенного союза» заменить словами «дополнительном примечании Евразийского экономического союза 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«дополнительном примечании Таможенного союза 3» заменить словами «дополнительном примечании Евразийского экономического союза 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«дополнительном примечании 4 Таможенного союза» заменить словами «дополнительном примечании Евразийского экономического союза 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«дополнительном примечании Таможенного союза 6» заменить словами «дополнительном примечании Евразийского экономического союза 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«государство – член Таможенного союза» в соответствующих числе и падеже заменить словами «государство – член Евразийского экономического союза» в соответствующих числе и падеже;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«единая таможенная территория Таможенного союза» в соответствующем падеже заменить словами «таможенная территория Евразийского экономического союза» в соответствующем падеже;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слова «Примечания к единой Товарной номенклатуре внешнеэкономической деятельности Таможенного союза» заменить словами «Примечания к единой Товарной номенклатуре внешнеэкономической деятельности Евразийского экономического союза».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