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3cbf" w14:textId="fa63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перечне индикативных показателей развития агропромышленного комплекса государств - членов Таможенного союза 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ноября 2014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перечне индикативных показателей развития агропромышленного комплекса государств – членов Таможенного союза и Единого экономического пространства»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 г.          №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перечне индикативных показателей развития</w:t>
      </w:r>
      <w:r>
        <w:br/>
      </w:r>
      <w:r>
        <w:rPr>
          <w:rFonts w:ascii="Times New Roman"/>
          <w:b/>
          <w:i w:val="false"/>
          <w:color w:val="000000"/>
        </w:rPr>
        <w:t>
агропромышленного комплекса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Евразийской экономической комиссии в соответствии с пунктом 1 плана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пространства, одобренного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31 января 2014 г. № 33,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индикативных показателей развития агропромышленного комплекса государств – членов Таможенного союза и Единого экономического пространства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– членов Таможенного союза и Единого экономического пространства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Евразийскую экономическую комиссию ежегодно, до 1 ноября, прогнозных значений индикативных показателей, предусмотренных перечнем, на предстоящий 3-летний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работу по ведению официальной статистической отчетности по показателям, предусмотренным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Коллегии Евразийской экономической комиссии осуществлять координацию деятельности при подготовке государствами – членами Таможенного союза и Единого экономического пространства совместных прогнозов развития агропромышленного комплекса на основе информации, представляемой в соответствии с абзацем вторым пункта 2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4173"/>
        <w:gridCol w:w="4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 2014 г. №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индикативных показателей развития агропромышленного</w:t>
      </w:r>
      <w:r>
        <w:br/>
      </w:r>
      <w:r>
        <w:rPr>
          <w:rFonts w:ascii="Times New Roman"/>
          <w:b/>
          <w:i w:val="false"/>
          <w:color w:val="000000"/>
        </w:rPr>
        <w:t>
комплекса государств – членов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Численность занятых в сельском хозяйстве в среднем за год (тыс. человек)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Посевные площади в хозяйствах всех категорий (тыс. га)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зерновых и зернобобовых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сахарной свеклы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Поголовье скота и птицы в хозяйствах всех категорий на начало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(тыс. голов),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коровы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свиньи (тыс. голов)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козы и овцы (тыс. голов)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птица (млн. голов)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Производство продукции сельского хозяйства в хозяйствах всех категорий (в текущих ценах в национальной валюте)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Производство продукции сельского хозяйства в хозяйствах всех категорий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сахарная свекла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масличные культуры (подсолнечник, рапс и др.)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молоко 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яйца (млн. штук)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скот и птица на убой (в живом /убойном весе) (тыс. тонн)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овцы и козы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Добавленная стоимость переработки сельскохозяйственной продукции* (национальная валюта)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Обеспеченность сельского хозяйства средствами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 сельскохозяйственной техники* (тыс. штук),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тракторы*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зерноуборочные комбайны*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кормоуборочные комбайны*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минеральных удобрений (в пересчете на 100 процентов питательных веществ) на 1 га сельскохозяйственных земель в сельскохозяйственных организациях (кг)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Экспорт сельскохозяйственных товаров (группы 01 – 24,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 3501 – 3505, 4101 – 4103, 4301, 5201 00 – 5203 00 000 0, 5301 и 5302 ТН ВЭД ТС) (млн.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Экспорт сельскохозяйственных товаров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 (коды 1001 – 1008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картофель (код 0701 ТН ВЭД ТС) (тыс. тонн, млн. долларов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 (коды 0702 00 000– 0709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 (коды 1701 и 1702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масла растительные (коды 1507 – 1515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мясо и мясопродукты в пересчете на мясо (коды 0201 – 0210 ТН ВЭД ТС) (тыс. тонн, млн. долларов США) –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свинина (код 0203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говядина (коды 0201 и 0202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баранина (код 0204 ТН ВЭД ТС) (тыс. тонн, млн. долларов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мясо птицы (код 0207 ТН ВЭД ТС) (тыс. тонн, млн. долларов США) –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молоко и молокопродукты в пересчете на молоко (коды 0401 – 0406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яйца и яйцепродукты (коды 0407 и 0408 ТН ВЭД ТС) (млн. штук,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вывоз в государства – члены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Импорт сельскохозяйственных товаров (группы 01 –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коды 3501 –3505, 4101 – 4103, 4301, 5201 00 – 5203 00 000 0, 5301 и 5302 ТН ВЭД ТС) (млн.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Импорт сельскохозяйственных товаров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 (коды 1001 – 1008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картофель (код 0701 ТН ВЭД ТС) (тыс. тонн, млн. долларов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овощи (коды 0702 00 000 – 0709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 (коды 1701 и 1702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масла растительные (коды 1507 – 1515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 и мясопродукты в пересчете на мясо (коды 0201 – 0210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свинина (код 0203 ТН ВЭД ТС) (тыс. тонн, млн. долларов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говядина (коды 0201 и 0202 ТН ВЭД ТС) (тыс. тонн, млн. долларов США) –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баранина (код 0204 ТН ВЭД ТС) (тыс. тонн, млн. долларов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мясо птицы (код 0207 ТН ВЭД ТС) (тыс. тонн, млн. долларов США) –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молоко и молокопродукты в пересчете на молоко (коды 0401 – 0406 ТН ВЭД ТС) (тыс. тонн,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яйца и яйцепродукты (коды 0407 и 0408 ТН ВЭД ТС) (млн. штук, млн. долларов США) –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ввоз из государств – членов 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Инвестиции в основной капитал сельского хозяйства (национальная валюта)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Среднемесячная номинальная начисленная заработная плата в расчете на 1 работника в сельском хозяйстве (национальная валюта)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Отношение среднемесячной заработной платы работников сельского хозяйства к среднемесячной заработной плате по экономике государства – члена Таможенного союза и Единого экономического пространства (в процентах)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Рентабельность сельскохозяйственной продукции (определяется как отношение прибыли от реализации сельскохозяйственной продукции к себестоимости реализованной продукции, в процентах):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рентабельность растениеводческой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рентабельность животноводческой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 наличии официальной статистической или ведомственной отчетности в государстве – члене Таможенного союза и Единого экономического пространства.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