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5721" w14:textId="d105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Единые формы ветеринарных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сентября 2014 года № 178. Утратило силу решением Коллегии Евразийской экономической комиссии от 22 апреля 2025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22.04.2025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90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форме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форм ветеринарных сертификатов, утвержденных Решением Комиссии Таможенного союза от 18 июня 2010 г. № 317, по тексту слово "свидетельства" заменить словами "ветеринарного сертификата".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Бланки ветеринарных сертификатов, выпущенные до вступления в силу настоящего Решения и не учитывающие указанное в пункте 1 настоящего Решения изменение, используются до их израсходования.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