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da8f" w14:textId="303d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гидравлического молота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июня 2014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Гидравлический молот, представляющий собой механическое устройство, применяемое в качестве навесного оборудования для различной дорожно-строительной техники и гидрофицированных машин, предназначенное для разрушения дорожных покрытий, горных пород, грунта, бетона и иных покрытий за счет ударных нагрузок пики, находящейся в гидравлическом молоте, в соответствии с Основными правилами интерпретации Товарной номенклатуры внешнеэкономической деятельности 1 и 6 классифицируется в подсубпозиции 8430 69 000 8 единой Товарной номенклатуры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изображений гидравлического молота приведены в приложении).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2014 г. № 84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 ПРИМЕРЫ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изображений гидравлического молота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