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6114" w14:textId="66d6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некоторых компонентов комплектных распределительных устройств с элегазовой изоляцией и Решение Коллегии Евразийской экономической комиссии от 24 апреля 2013 г.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пункте 7, подпунктах 1, 2, 4 – 6 пункта 8, подпунктах 1, 4, 6 – 8, 10 – 13 и 15 пункта 9 перечня продукции, в отношении которой подача таможенной декларации сопровождается представлением таможенному органу документа об оценке (подтверждении) соответствия требованиям технического регламента Таможенного союза "О безопасности низковольтного оборудования" (ТР ТС 004/2011), утвержденного Решением Коллегии Евразийской экономической комиссии от 24 апреля 2013 г. № 91, код "8535 90 000 0" ТН ВЭД ТС заменить кодом "8535 90 000" ТН ВЭД ТС.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Коллегии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2014 года № 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2014 года № 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2014 года № 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