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6921" w14:textId="3196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апреля 2014 года № 50. Утратило силу решением Коллегии Евразийской экономической комиссии от 19 апреля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законодательства, утвержденный Решением Коллегии Евразийской экономической комиссии от 12 ноября 2013 г. № 256,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от Российской Федерации Смышляеву Полину Александровну – заместителя директора Департамента ветеринарии Министерства сельского хозяйства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Русакова Ю.В.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