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fd7c" w14:textId="ccff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января 2014 года № 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союза, а также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решения Комиссии Таможенного союза изменения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г. № 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Комиссии Таможенного союза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решением Коллегии Евразийской экономической комиссии от 23.07.2019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124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 01.02.2020).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311 "Об Инструкции о порядке совершения таможенных операций в отношении товаров для личного пользования, перемещаемых физическими лицами через таможенную границу, и отражении факта признания таких товаров не находящимися под таможенным контролем":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втором преамбулы и реквизите подписей слова "таможенного союза" заменить словами "Таможенного союза";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совершения таможенных операций в отношении товаров для личного пользования, перемещаемых физическими лицами через таможенную границу, и отражении факта признания таких товаров не находящимися под таможенным контролем, утвержденной указанным Решением: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тексту, за исключением части первой пункта 1, слова "таможенного союза" заменить словами "Таможенного союза";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"формуляров декларации" дополнить словами ", а также на всех листах описи товаров".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