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941" w14:textId="6c20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16 июля 2012 г. № 55 "О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2013 года № 100. Утратило силу решением Совета Евразийской экономической комиссии от 14 октября 2015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Совета Евразийской экономической комиссии от 14.10.2015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55 "О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товаров"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 наименовании слова "Республикой Беларусь и" исключить;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"Республикой Беларусь и"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слова "Республикой Беларусь и"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 даты введения в Республике Беларусь утилизационного сбора на товары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55.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