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7157" w14:textId="ecc7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моторных транспортных средств с электрическим двигателем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декабря 2013 года № 98.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Таможенного союза подсубпозицию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Таможенного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Таможенного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Таможенного союза дополнить примечанием 31С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31С)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01.02.2014 по 31.12.2015 включительно.".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Правительствам государств – членов Таможенного союза и Единого экономического пространства с участием Евразийской экономической комиссии проработать вопрос об организации производства отдельных видов моторных транспортных средств с электрическим двигателем, комплектующих к ним и создании инфраструктуры для обслуживания таких транспортных средств, включая разработку соответствующих программных документов, и внести соответствующие предложения для рассмотрения Советом Евразийской экономической комиссии в IV квартале 2014 г.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10 календарных дней с даты его официального опубликования.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Члены Совета Евразийской экономической комиссии: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С.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г.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8703 90 109 0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г.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8703 90 109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8703 90 109 1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 автомобили, содержащие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 ходовых исключительно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(один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несколько)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8703 90 109 9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г.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ввозной таможенной 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процентах от таможенной стоимости либо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8703 90 109 1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 автомобили, содержащие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 ходовых исключительно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электродвигатели (один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несколько)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8703 90 109 9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