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166d" w14:textId="ad01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Совета Евразийской экономической комиссии от 2 июля 2013 г.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августа 2013 года № 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основным направлениям интеграции и макроэкономике Евразийской экономической комиссии Валовой Т.Д. 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июля 2013 г. № 37 «О ходе реализации решений Высшего Евразийского экономического совета от 19 декабря 2012 г. № 21 и от 29 мая 2013 г. № 30»,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Коллегии Евразийской экономической комиссии в недельный срок с даты вступления в силу настоящего Решения доработать предварительный список изъятий и иных ограничений, в том числе барьеров, взаимного доступа субъектов предпринимательской деятельности на рынок государств – членов Таможенного союза и Единого экономического пространства (далее – список) и направить его государствам – членам Таможенного союза и Единого экономического пространства (далее – государства-члены) на согласование.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Государствам-членам в течение 7 дней с даты направления списка представить в Евразийскую экономическую комиссию замечания и предложения по 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 Рассмотреть сформированный по согласованию с государствами-членами список на заседании Совета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Правительствам государств-членов до 1 сентября 2013 г. определить лиц (не ниже уровня руководителя органа государственной власти), ответственных за работу по устранению изъятий и иных ограничений, в том числе барьеров, указанных в списке, а также за подготовку соответствующих предложений по развитию интеграции.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Членам Коллегии Евразийской экономической комиссии, ответственным за мониторинг хода реализации соглашений, формирующих договорно-правовую базу Таможенного союза и Единого экономического пространства,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апреля 2012 г. № 28, подготовить до 1 октября 2013 г. во взаимодействии с ответственными лицами, указанными в пункте 4 настоящего Решения, и представить на заседании Совета Евразийской экономической комиссии предложения по устранению изъятий и иных ограничений, в том числе барьеров, указанных в 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состоявшегося обсуждения исходить из того, что необходимо обеспечить отсутствие изъятий из режима свободного движения товаров, включая алкогольную продукцию, табачную продукцию, лекарственные средства, медицинские изделия, газ, нефть, нефтепродукты, автомобили и рыбу.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Коллегии Евразийской экономической комиссии совместно с правительствами государств-членов при подготовке проекта Договора о Евразийском экономическом союзе учесть предложения, направленные на устранение изъятий и ограничений, указанных в 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29 мая 2013 г. № 30 «О направлениях дальнейшего развития интеграционных процессов» доложить на очередном заседании Высшего Евразийского экономического совета на уровне глав государств о ходе подготовки проекта Договора о Евразийском экономическом союзе на основе кодификации международных договоров, составляющих договорно-правовую базу Таможенного союза и Единого экономического пространства, положений договорно-правовой базы Евразийского экономического сообщества, сохраняющих актуальность и не противоречащих договоренностям государств-членов, достигнутым в рамках Таможенного союза и Единого экономического пространства, рассмотрения направлений дальнейшего развития интеграции и предложений по устранению изъятий и иных ограничений, в том числе барьеров, взаимного доступа субъектов предпринимательской деятельности на рынок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Члены Совета Евразийской экономической комиссии: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От Республики         От Республики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Беларусь             Казахстан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С. Румас            К. Келимбетов           И. 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