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70b0" w14:textId="6ae7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отдельных видов целлюлозы древесной полубеленой или беленой из лиственны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ноября 2013 года № 26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целлюлозы древесной полубеленой или беленой из лиственных пород, классифицируемой кодом 4703 29 000 1 ТН ВЭД ТС, в размере 0 процентов от таможенной стоимости c 1 января 2014 г. по 31 декабря 2015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4703 29 000 1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29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29С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14 по 31.12.2015 включительно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Евразийск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комиссии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