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5644a" w14:textId="d1564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порядке введения в действие технического регламента Таможенного союза «О безопасности оборудования, работающего под избыточным давлением» (ТР ТС 032/2013)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15 октября 2013 года № 218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Евразийской экономической комиссии от 18 ноября 2011 года Коллегия Евразийской экономической комиссии 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Установить, что: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 документы об оценке (подтверждении) соответствия обязательным требованиям, установленным нормативными правовыми актами, составляющими договорно-правовую базу Таможенного союза и Единого экономического пространства, или законодательством государства – члена Таможенного союза и Единого экономического пространства, выданные или принятые в отношении продукции, являющейся объектом технического регулирования </w:t>
      </w:r>
      <w:r>
        <w:rPr>
          <w:rFonts w:ascii="Times New Roman"/>
          <w:b w:val="false"/>
          <w:i w:val="false"/>
          <w:color w:val="000000"/>
          <w:sz w:val="28"/>
        </w:rPr>
        <w:t>технического регламента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союза «О безопасности оборудования, работающего под избыточным давлением» (ТР ТС 032/2013) (далее соответственно – государство-член, продукция, технический регламент), до дня вступления в силу технического регламента, действительны до окончания срока их действия, но не позднее 1 августа 2015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 дня вступления в силу технического регламента выдача или принятие документов об оценке (подтверждении) соответствия продукции обязательным требованиям, ранее установленным нормативными правовыми актами, составляющими договорно-правовую базу Таможенного союза и Единого экономического пространства, или законодательством государства-члена, не допускается;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 до 1 августа 2014 г. допускаются производство и выпуск в обращение на таможенной территории Таможенного союза продукции, не подлежавшей до дня вступления в силу технического регламента обязательной оценке (подтверждению) соответствия согласно нормативным правовым актам, составляющим договорно-правовую базу Таможенного союза и Единого экономического пространства, или законодательству государства-члена, без документов об обязательной оценке (подтверждении) соответствия продукции и без маркировки национальным знаком соответствия (знаком обращения на рынке);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в) до 1 августа 2015 г. допускаются производство и выпуск в обращение на таможенной территории Таможенного союза продукции в соответствии с обязательными требованиями, ранее установленными нормативными правовыми актами, составляющими договорно-правовую базу Таможенного союза и Единого экономического пространства, или законодательством государства-члена, при наличии документов об оценке (подтверждении) соответствия продукции указанным обязательным требованиям, выданных или принятых до дня вступления в силу технического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Продукция маркируется национальным знаком соответствия (знаком обращения на рынке) в соответствии с законодательством государства-члена. Маркировка такой продукции единым знаком обращения продукции на рынке государств - членов Таможенного союза не допускается;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г) обращение продукции, выпущенной в обращение на таможенной территории Таможенного союза в период действия документов об оценке (подтверждении) соответствия, указанных в подпункте «а» настоящего пункта, а также продукции, указанной в подпункте «б» настоящего пункта, допускается в течение срока службы продукции, установленного в соответствии с законодательством государства-члена.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Члену Коллегии (Министру) по вопросам технического регулирования Евразийской экономической комиссии Корешкову В.Н. совместно с государствами-членами подготовить проект плана мероприятий, необходимых для реализации технического регламента, и в 3-месячный срок со дня вступления в силу настоящего Решения обеспечить его представление для рассмотрения на заседании Коллегии Евразийской экономической комиссии в установленном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Государствам-членам: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до дня вступления в силу технического регламента определить органы государственного контроля (надзора), ответственные за осуществление государственного контроля (надзора) за соблюдением требований технического регламента, и информировать об этом Коллегию Евразийской экономической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со дня вступления в силу технического регламента обеспечить проведение государственного контроля (надзора) за соблюдением требований технического регламента с учетом пункта 1 настоящего Решения.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Настоящее Решение вступает в силу по истечении 30 календарных дней с даты его официального опубликования.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Евразийской экономической комиссии                      В. Христенко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