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bbe1" w14:textId="dbcb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вопросам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октября 2013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распоряжением Коллегии Евразийской экономической комиссии от 31.03.2015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абзац третий пункта 2 Решения Коллегии Евразийской экономической комиссии от 25 сентября 2012 г. № 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октября 2013 г. № 204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Консультативного комитета по вопросам предпринимательства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утратил силу распоряжением Коллегии Евразийской экономической комиссии от 31.03.2015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по истечении 10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