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796c" w14:textId="2bb79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5 марта 2013 г. № 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августа 2013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 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марта 2013 г. № 31 «Об обеспечении транспарентности в процессе принятия актов Евразийской экономической комиссии в области применения санитарных, карантинных фитосанитарных и ветеринарно-санитарных мер»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«продолжительностью» дополнить словами «не менее»;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цифры «10» заменить цифрами «30».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Евразийской экономической комиссии                      Т. Валовая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