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0f33" w14:textId="88e0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2013 года № 140. Утратило силу решением Коллегии Евразийской экономической комиссии от 26 августа 2025 года № 76</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26.08.2025 </w:t>
      </w:r>
      <w:r>
        <w:rPr>
          <w:rFonts w:ascii="Times New Roman"/>
          <w:b w:val="false"/>
          <w:i w:val="false"/>
          <w:color w:val="ff0000"/>
          <w:sz w:val="28"/>
        </w:rPr>
        <w:t>№ 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Внести в отдельные решения Комиссии Таможенного союза и Евразийской экономической комиссии изменения согласно приложению.</w:t>
      </w:r>
    </w:p>
    <w:bookmarkEnd w:id="1"/>
    <w:bookmarkStart w:name="z3" w:id="2"/>
    <w:p>
      <w:pPr>
        <w:spacing w:after="0"/>
        <w:ind w:left="0"/>
        <w:jc w:val="both"/>
      </w:pPr>
      <w:r>
        <w:rPr>
          <w:rFonts w:ascii="Times New Roman"/>
          <w:b w:val="false"/>
          <w:i w:val="false"/>
          <w:color w:val="000000"/>
          <w:sz w:val="28"/>
        </w:rPr>
        <w:t>
      2. Одобрить проект решения Совета Евразийской экономической комиссии "О внесении изменений в отдельные решения Комиссии Таможенного союза и Совета Евразийской экономической комиссии" (прилагается) и внести его для рассмотрения на очередном заседании Совета Евразийской экономической комиссии.</w:t>
      </w:r>
    </w:p>
    <w:bookmarkEnd w:id="2"/>
    <w:bookmarkStart w:name="z4" w:id="3"/>
    <w:p>
      <w:pPr>
        <w:spacing w:after="0"/>
        <w:ind w:left="0"/>
        <w:jc w:val="both"/>
      </w:pPr>
      <w:r>
        <w:rPr>
          <w:rFonts w:ascii="Times New Roman"/>
          <w:b w:val="false"/>
          <w:i w:val="false"/>
          <w:color w:val="000000"/>
          <w:sz w:val="28"/>
        </w:rPr>
        <w:t>
      3. Настоящее Решение вступает в силу с 1 сентября 2013 г.</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года № 140</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отдельные решения Комиссии Таможенного союза</w:t>
      </w:r>
      <w:r>
        <w:br/>
      </w:r>
      <w:r>
        <w:rPr>
          <w:rFonts w:ascii="Times New Roman"/>
          <w:b/>
          <w:i w:val="false"/>
          <w:color w:val="000000"/>
        </w:rPr>
        <w:t>и Евразийской экономической комиссии</w:t>
      </w:r>
    </w:p>
    <w:bookmarkStart w:name="z6" w:id="4"/>
    <w:p>
      <w:pPr>
        <w:spacing w:after="0"/>
        <w:ind w:left="0"/>
        <w:jc w:val="both"/>
      </w:pPr>
      <w:r>
        <w:rPr>
          <w:rFonts w:ascii="Times New Roman"/>
          <w:b w:val="false"/>
          <w:i w:val="false"/>
          <w:color w:val="000000"/>
          <w:sz w:val="28"/>
        </w:rPr>
        <w:t xml:space="preserve">
      1. В пунктах </w:t>
      </w:r>
      <w:r>
        <w:rPr>
          <w:rFonts w:ascii="Times New Roman"/>
          <w:b w:val="false"/>
          <w:i w:val="false"/>
          <w:color w:val="000000"/>
          <w:sz w:val="28"/>
        </w:rPr>
        <w:t>7.1.13</w:t>
      </w:r>
      <w:r>
        <w:rPr>
          <w:rFonts w:ascii="Times New Roman"/>
          <w:b w:val="false"/>
          <w:i w:val="false"/>
          <w:color w:val="000000"/>
          <w:sz w:val="28"/>
        </w:rPr>
        <w:t xml:space="preserve"> и </w:t>
      </w:r>
      <w:r>
        <w:rPr>
          <w:rFonts w:ascii="Times New Roman"/>
          <w:b w:val="false"/>
          <w:i w:val="false"/>
          <w:color w:val="000000"/>
          <w:sz w:val="28"/>
        </w:rPr>
        <w:t>7.1.14</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 слова "8802 40 003 2 и 8802 40 004 2" заменить словами "8802 40 003 5, 8802 40 003 6 и 8802 40 004 6".</w:t>
      </w:r>
    </w:p>
    <w:bookmarkEnd w:id="4"/>
    <w:bookmarkStart w:name="z7" w:id="5"/>
    <w:p>
      <w:pPr>
        <w:spacing w:after="0"/>
        <w:ind w:left="0"/>
        <w:jc w:val="both"/>
      </w:pPr>
      <w:r>
        <w:rPr>
          <w:rFonts w:ascii="Times New Roman"/>
          <w:b w:val="false"/>
          <w:i w:val="false"/>
          <w:color w:val="000000"/>
          <w:sz w:val="28"/>
        </w:rPr>
        <w:t xml:space="preserve">
      2. В пункте 30 </w:t>
      </w:r>
      <w:r>
        <w:rPr>
          <w:rFonts w:ascii="Times New Roman"/>
          <w:b w:val="false"/>
          <w:i w:val="false"/>
          <w:color w:val="000000"/>
          <w:sz w:val="28"/>
        </w:rPr>
        <w:t>приложения 1</w:t>
      </w:r>
      <w:r>
        <w:rPr>
          <w:rFonts w:ascii="Times New Roman"/>
          <w:b w:val="false"/>
          <w:i w:val="false"/>
          <w:color w:val="000000"/>
          <w:sz w:val="28"/>
        </w:rPr>
        <w:t xml:space="preserve"> к Инструкции о порядке заполнения декларации на товары, утвержденной Решением Комиссии Таможенного союза от 20 мая 2010 г. № 257, слова "кроме 8518 90 000 0" заменить словами "кроме 8518 90 000 1, 8518 90 000 2, 8518 90 000 9".</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p>
    <w:bookmarkStart w:name="z9" w:id="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26</w:t>
      </w:r>
      <w:r>
        <w:rPr>
          <w:rFonts w:ascii="Times New Roman"/>
          <w:b w:val="false"/>
          <w:i w:val="false"/>
          <w:color w:val="000000"/>
          <w:sz w:val="28"/>
        </w:rPr>
        <w:t xml:space="preserve"> перечня товаров, временно ввозимых с полным условным освобождением от уплаты таможенных пошлин, налогов, утвержденного указанным Решением, слова "8802 40 003 2 и 8802 40 004 2" заменить словами "8802 40 003 5, 8802 40 003 6 и 8802 40 004 6";</w:t>
      </w:r>
    </w:p>
    <w:bookmarkEnd w:id="6"/>
    <w:bookmarkStart w:name="z10" w:id="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7</w:t>
      </w:r>
      <w:r>
        <w:rPr>
          <w:rFonts w:ascii="Times New Roman"/>
          <w:b w:val="false"/>
          <w:i w:val="false"/>
          <w:color w:val="000000"/>
          <w:sz w:val="28"/>
        </w:rPr>
        <w:t xml:space="preserve"> перечня товаров для рассмотрения Комитетом по вопросам регулирования внешней торговли (приложение № 2 к указанному Решению) слова "код ТН ВЭД ТС 8802 40 003 2, 8802 40 004 2" заменить словами "коды ТН ВЭД ТС 8802 40 003 5, 8802 40 003 6, 8802 40 004 6".</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Совета Евразийской экономической комиссии от 28.04.2017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5. В позициях семнадцатой и восемнадцатой подраздела 1.1 </w:t>
      </w:r>
      <w:r>
        <w:rPr>
          <w:rFonts w:ascii="Times New Roman"/>
          <w:b w:val="false"/>
          <w:i w:val="false"/>
          <w:color w:val="000000"/>
          <w:sz w:val="28"/>
        </w:rPr>
        <w:t>классификатора</w:t>
      </w:r>
      <w:r>
        <w:rPr>
          <w:rFonts w:ascii="Times New Roman"/>
          <w:b w:val="false"/>
          <w:i w:val="false"/>
          <w:color w:val="000000"/>
          <w:sz w:val="28"/>
        </w:rPr>
        <w:t xml:space="preserve"> льгот по уплате таможенных платежей, утвержденного Решением Комиссии Таможенного союза от 20 сентября 2010 г. № 378 "О классификаторах, используемых для заполнения таможенных деклараций", слова "код ТН ВЭД ТС 8802 40 003 2, 8802 40 004 2" заменить словами "коды ТН ВЭД ТС 8802 40 003 5, 8802 40 003 6, 8802 40 004 6".</w:t>
      </w:r>
    </w:p>
    <w:bookmarkEnd w:id="8"/>
    <w:bookmarkStart w:name="z13" w:id="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Едином перечне</w:t>
      </w:r>
      <w:r>
        <w:rPr>
          <w:rFonts w:ascii="Times New Roman"/>
          <w:b w:val="false"/>
          <w:i w:val="false"/>
          <w:color w:val="000000"/>
          <w:sz w:val="28"/>
        </w:rPr>
        <w:t xml:space="preserve"> продукции, подлежащей обязательной оценке (подтверждению) соответствия в рамках Таможенного союза с выдачей единых документов, утвержденном Решением Комиссии Таможенного союза от 7 апреля 2011 г. № 620:</w:t>
      </w:r>
    </w:p>
    <w:bookmarkEnd w:id="9"/>
    <w:bookmarkStart w:name="z14" w:id="10"/>
    <w:p>
      <w:pPr>
        <w:spacing w:after="0"/>
        <w:ind w:left="0"/>
        <w:jc w:val="both"/>
      </w:pPr>
      <w:r>
        <w:rPr>
          <w:rFonts w:ascii="Times New Roman"/>
          <w:b w:val="false"/>
          <w:i w:val="false"/>
          <w:color w:val="000000"/>
          <w:sz w:val="28"/>
        </w:rPr>
        <w:t>
      а) в пункте 10.1 код "8507 20 200 0" ТН ВЭД ТС заменить кодом "8507 20 200" ТН ВЭД ТС, код "8507 20 800 0" ТН ВЭД ТС заменить кодом "8507 20 800" ТН ВЭД ТС;</w:t>
      </w:r>
    </w:p>
    <w:bookmarkEnd w:id="10"/>
    <w:bookmarkStart w:name="z15" w:id="11"/>
    <w:p>
      <w:pPr>
        <w:spacing w:after="0"/>
        <w:ind w:left="0"/>
        <w:jc w:val="both"/>
      </w:pPr>
      <w:r>
        <w:rPr>
          <w:rFonts w:ascii="Times New Roman"/>
          <w:b w:val="false"/>
          <w:i w:val="false"/>
          <w:color w:val="000000"/>
          <w:sz w:val="28"/>
        </w:rPr>
        <w:t>
      б) в пункте 34.1 код "6815 99 000 0" ТН ВЭД ТС заменить словами "из 6815 99 000 9".</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22.09.2020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9 декабря 2011 г. № 875 "О принятии технического регламента Таможенного союза "О безопасности аппаратов, работающих на газообразном топливе":</w:t>
      </w:r>
    </w:p>
    <w:bookmarkEnd w:id="12"/>
    <w:bookmarkStart w:name="z21" w:id="13"/>
    <w:p>
      <w:pPr>
        <w:spacing w:after="0"/>
        <w:ind w:left="0"/>
        <w:jc w:val="both"/>
      </w:pPr>
      <w:r>
        <w:rPr>
          <w:rFonts w:ascii="Times New Roman"/>
          <w:b w:val="false"/>
          <w:i w:val="false"/>
          <w:color w:val="000000"/>
          <w:sz w:val="28"/>
        </w:rPr>
        <w:t xml:space="preserve">
      а) в пунктах 1, 9 – 11 </w:t>
      </w:r>
      <w:r>
        <w:rPr>
          <w:rFonts w:ascii="Times New Roman"/>
          <w:b w:val="false"/>
          <w:i w:val="false"/>
          <w:color w:val="000000"/>
          <w:sz w:val="28"/>
        </w:rPr>
        <w:t>Перечня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аппаратов, работающих на газообразном топливе" (ТР ТС 016/2011), утвержденного указанным Решением, код "7322 90 000 0" ТН ВЭД ТС заменить кодом "7322 90 000" ТН ВЭД ТС;</w:t>
      </w:r>
    </w:p>
    <w:bookmarkEnd w:id="13"/>
    <w:bookmarkStart w:name="z22" w:id="14"/>
    <w:p>
      <w:pPr>
        <w:spacing w:after="0"/>
        <w:ind w:left="0"/>
        <w:jc w:val="both"/>
      </w:pPr>
      <w:r>
        <w:rPr>
          <w:rFonts w:ascii="Times New Roman"/>
          <w:b w:val="false"/>
          <w:i w:val="false"/>
          <w:color w:val="000000"/>
          <w:sz w:val="28"/>
        </w:rPr>
        <w:t xml:space="preserve">
      б) в пунктах 1, 9 – 11 </w:t>
      </w:r>
      <w:r>
        <w:rPr>
          <w:rFonts w:ascii="Times New Roman"/>
          <w:b w:val="false"/>
          <w:i w:val="false"/>
          <w:color w:val="000000"/>
          <w:sz w:val="28"/>
        </w:rPr>
        <w:t>Перечня стандартов</w:t>
      </w:r>
      <w:r>
        <w:rPr>
          <w:rFonts w:ascii="Times New Roman"/>
          <w:b w:val="false"/>
          <w:i w:val="false"/>
          <w:color w:val="000000"/>
          <w:sz w:val="28"/>
        </w:rPr>
        <w:t>,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аппаратов, работающих на газообразном топливе" (ТР ТС 016/2011) и осуществления оценки (подтверждения) соответствия продукции, утвержденного указанным Решением, код "7322 90 000 0" ТН ВЭД ТС заменить кодом "7322 90 000" ТН ВЭД ТС.</w:t>
      </w:r>
    </w:p>
    <w:bookmarkEnd w:id="14"/>
    <w:bookmarkStart w:name="z23" w:id="1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Перечне</w:t>
      </w:r>
      <w:r>
        <w:rPr>
          <w:rFonts w:ascii="Times New Roman"/>
          <w:b w:val="false"/>
          <w:i w:val="false"/>
          <w:color w:val="000000"/>
          <w:sz w:val="28"/>
        </w:rPr>
        <w:t xml:space="preserve"> продукции с указанием кодов ТН ВЭД ТС, в отношении которой подача таможенной декларации должна сопровождаться представлением таможенному органу одного из документов о соответствии, подтверждающих соблюдение требований технического регламента Таможенного союза "О безопасности средств индивидуальной защиты" (ТР ТС 019/2011), утвержденном Решением Коллегии Евразийской экономической комиссии от 13 июня 2012 г. № 79:</w:t>
      </w:r>
    </w:p>
    <w:bookmarkEnd w:id="15"/>
    <w:bookmarkStart w:name="z24" w:id="16"/>
    <w:p>
      <w:pPr>
        <w:spacing w:after="0"/>
        <w:ind w:left="0"/>
        <w:jc w:val="both"/>
      </w:pPr>
      <w:r>
        <w:rPr>
          <w:rFonts w:ascii="Times New Roman"/>
          <w:b w:val="false"/>
          <w:i w:val="false"/>
          <w:color w:val="000000"/>
          <w:sz w:val="28"/>
        </w:rPr>
        <w:t>
      а) в позиции "Обувь специальная кожаная для защиты от общих производственных загрязнений и механических воздействий" слова "из 6405 10 000 0" заменить словами "из 6405 10 000";</w:t>
      </w:r>
    </w:p>
    <w:bookmarkEnd w:id="16"/>
    <w:bookmarkStart w:name="z25" w:id="17"/>
    <w:p>
      <w:pPr>
        <w:spacing w:after="0"/>
        <w:ind w:left="0"/>
        <w:jc w:val="both"/>
      </w:pPr>
      <w:r>
        <w:rPr>
          <w:rFonts w:ascii="Times New Roman"/>
          <w:b w:val="false"/>
          <w:i w:val="false"/>
          <w:color w:val="000000"/>
          <w:sz w:val="28"/>
        </w:rPr>
        <w:t xml:space="preserve">
      б) в позиции "Защитные средства от воздействия биологических факторов – насекомых" слова "из 3808 50 000 0" заменить словами "из 3808 50 000".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Едином перечне</w:t>
      </w:r>
      <w:r>
        <w:rPr>
          <w:rFonts w:ascii="Times New Roman"/>
          <w:b w:val="false"/>
          <w:i w:val="false"/>
          <w:color w:val="000000"/>
          <w:sz w:val="28"/>
        </w:rPr>
        <w:t xml:space="preserve">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утвержденном Решением Коллегии Евразийской экономической комиссии от 16 августа 2012 г. № 134 "О нормативных правовых актах в области нетарифного регулирования":</w:t>
      </w:r>
    </w:p>
    <w:bookmarkEnd w:id="18"/>
    <w:bookmarkStart w:name="z28" w:id="19"/>
    <w:p>
      <w:pPr>
        <w:spacing w:after="0"/>
        <w:ind w:left="0"/>
        <w:jc w:val="both"/>
      </w:pPr>
      <w:r>
        <w:rPr>
          <w:rFonts w:ascii="Times New Roman"/>
          <w:b w:val="false"/>
          <w:i w:val="false"/>
          <w:color w:val="000000"/>
          <w:sz w:val="28"/>
        </w:rPr>
        <w:t xml:space="preserve">
      а) </w:t>
      </w:r>
      <w:r>
        <w:rPr>
          <w:rFonts w:ascii="Times New Roman"/>
          <w:b w:val="false"/>
          <w:i/>
          <w:color w:val="000000"/>
          <w:sz w:val="28"/>
        </w:rPr>
        <w:t>утратил силу решением Коллегии Евразийской экономической комиссии от 21.04.2015</w:t>
      </w:r>
      <w:r>
        <w:rPr>
          <w:rFonts w:ascii="Times New Roman"/>
          <w:b w:val="false"/>
          <w:i w:val="false"/>
          <w:color w:val="000000"/>
          <w:sz w:val="28"/>
        </w:rPr>
        <w:t xml:space="preserve"> </w:t>
      </w:r>
      <w:r>
        <w:rPr>
          <w:rFonts w:ascii="Times New Roman"/>
          <w:b w:val="false"/>
          <w:i w:val="false"/>
          <w:color w:val="000000"/>
          <w:sz w:val="28"/>
        </w:rPr>
        <w:t>№ 30</w:t>
      </w:r>
      <w:r>
        <w:rPr>
          <w:rFonts w:ascii="Times New Roman"/>
          <w:b w:val="false"/>
          <w:i w:val="false"/>
          <w:color w:val="000000"/>
          <w:sz w:val="28"/>
        </w:rPr>
        <w:t xml:space="preserve"> </w:t>
      </w:r>
      <w:r>
        <w:rPr>
          <w:rFonts w:ascii="Times New Roman"/>
          <w:b w:val="false"/>
          <w:i/>
          <w:color w:val="000000"/>
          <w:sz w:val="28"/>
        </w:rPr>
        <w:t>(вступает в силу по истечении 30 календарных дней с даты его официального опубликования);</w:t>
      </w:r>
    </w:p>
    <w:bookmarkEnd w:id="19"/>
    <w:bookmarkStart w:name="z29" w:id="20"/>
    <w:p>
      <w:pPr>
        <w:spacing w:after="0"/>
        <w:ind w:left="0"/>
        <w:jc w:val="both"/>
      </w:pPr>
      <w:r>
        <w:rPr>
          <w:rFonts w:ascii="Times New Roman"/>
          <w:b w:val="false"/>
          <w:i w:val="false"/>
          <w:color w:val="000000"/>
          <w:sz w:val="28"/>
        </w:rPr>
        <w:t xml:space="preserve">
      б) </w:t>
      </w:r>
      <w:r>
        <w:rPr>
          <w:rFonts w:ascii="Times New Roman"/>
          <w:b w:val="false"/>
          <w:i/>
          <w:color w:val="000000"/>
          <w:sz w:val="28"/>
        </w:rPr>
        <w:t xml:space="preserve">утратил силу решением Коллегии Евразийской экономической комиссии от 06.10.2015 </w:t>
      </w:r>
      <w:r>
        <w:rPr>
          <w:rFonts w:ascii="Times New Roman"/>
          <w:b w:val="false"/>
          <w:i w:val="false"/>
          <w:color w:val="000000"/>
          <w:sz w:val="28"/>
        </w:rPr>
        <w:t>№ 131</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color w:val="000000"/>
          <w:sz w:val="28"/>
        </w:rPr>
        <w:t>утратил силу решением Коллегии Евразийской экономической комиссии от 21.04.2015</w:t>
      </w:r>
      <w:r>
        <w:rPr>
          <w:rFonts w:ascii="Times New Roman"/>
          <w:b w:val="false"/>
          <w:i w:val="false"/>
          <w:color w:val="000000"/>
          <w:sz w:val="28"/>
        </w:rPr>
        <w:t xml:space="preserve"> </w:t>
      </w:r>
      <w:r>
        <w:rPr>
          <w:rFonts w:ascii="Times New Roman"/>
          <w:b w:val="false"/>
          <w:i w:val="false"/>
          <w:color w:val="000000"/>
          <w:sz w:val="28"/>
        </w:rPr>
        <w:t>№ 30</w:t>
      </w:r>
      <w:r>
        <w:rPr>
          <w:rFonts w:ascii="Times New Roman"/>
          <w:b w:val="false"/>
          <w:i w:val="false"/>
          <w:color w:val="000000"/>
          <w:sz w:val="28"/>
        </w:rPr>
        <w:t xml:space="preserve"> </w:t>
      </w:r>
      <w:r>
        <w:rPr>
          <w:rFonts w:ascii="Times New Roman"/>
          <w:b w:val="false"/>
          <w:i/>
          <w:color w:val="000000"/>
          <w:sz w:val="28"/>
        </w:rPr>
        <w:t>(вступает в силу по истечении 30 календарных дней с даты его официального опубликования).</w:t>
      </w:r>
    </w:p>
    <w:bookmarkEnd w:id="21"/>
    <w:bookmarkStart w:name="z31" w:id="22"/>
    <w:p>
      <w:pPr>
        <w:spacing w:after="0"/>
        <w:ind w:left="0"/>
        <w:jc w:val="both"/>
      </w:pPr>
      <w:r>
        <w:rPr>
          <w:rFonts w:ascii="Times New Roman"/>
          <w:b w:val="false"/>
          <w:i w:val="false"/>
          <w:color w:val="000000"/>
          <w:sz w:val="28"/>
        </w:rPr>
        <w:t xml:space="preserve">
      г)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Коллегии Евразийской экономической комиссии от 02.06.2016 </w:t>
      </w:r>
      <w:r>
        <w:rPr>
          <w:rFonts w:ascii="Times New Roman"/>
          <w:b w:val="false"/>
          <w:i w:val="false"/>
          <w:color w:val="000000"/>
          <w:sz w:val="28"/>
        </w:rPr>
        <w:t>№ 57</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22"/>
    <w:bookmarkStart w:name="z32" w:id="23"/>
    <w:p>
      <w:pPr>
        <w:spacing w:after="0"/>
        <w:ind w:left="0"/>
        <w:jc w:val="both"/>
      </w:pPr>
      <w:r>
        <w:rPr>
          <w:rFonts w:ascii="Times New Roman"/>
          <w:b w:val="false"/>
          <w:i w:val="false"/>
          <w:color w:val="000000"/>
          <w:sz w:val="28"/>
        </w:rPr>
        <w:t xml:space="preserve">
      д) </w:t>
      </w:r>
      <w:r>
        <w:rPr>
          <w:rFonts w:ascii="Times New Roman"/>
          <w:b w:val="false"/>
          <w:i/>
          <w:color w:val="000000"/>
          <w:sz w:val="28"/>
        </w:rPr>
        <w:t xml:space="preserve">утратил силу решением Коллегии Евразийской экономической комиссии от 06.10.2015 </w:t>
      </w:r>
      <w:r>
        <w:rPr>
          <w:rFonts w:ascii="Times New Roman"/>
          <w:b w:val="false"/>
          <w:i w:val="false"/>
          <w:color w:val="000000"/>
          <w:sz w:val="28"/>
        </w:rPr>
        <w:t>№ 131</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23"/>
    <w:bookmarkStart w:name="z33" w:id="24"/>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разделе 2.29</w:t>
      </w:r>
      <w:r>
        <w:rPr>
          <w:rFonts w:ascii="Times New Roman"/>
          <w:b w:val="false"/>
          <w:i w:val="false"/>
          <w:color w:val="000000"/>
          <w:sz w:val="28"/>
        </w:rPr>
        <w:t xml:space="preserve"> код "7306 40 800 9" ТН ВЭД ТС заменить следующими кодами ТН ВЭД ТС:</w:t>
      </w:r>
    </w:p>
    <w:bookmarkEnd w:id="24"/>
    <w:p>
      <w:pPr>
        <w:spacing w:after="0"/>
        <w:ind w:left="0"/>
        <w:jc w:val="both"/>
      </w:pPr>
      <w:r>
        <w:rPr>
          <w:rFonts w:ascii="Times New Roman"/>
          <w:b w:val="false"/>
          <w:i w:val="false"/>
          <w:color w:val="000000"/>
          <w:sz w:val="28"/>
        </w:rPr>
        <w:t>
      "7306 40 800 2</w:t>
      </w:r>
    </w:p>
    <w:p>
      <w:pPr>
        <w:spacing w:after="0"/>
        <w:ind w:left="0"/>
        <w:jc w:val="both"/>
      </w:pPr>
      <w:r>
        <w:rPr>
          <w:rFonts w:ascii="Times New Roman"/>
          <w:b w:val="false"/>
          <w:i w:val="false"/>
          <w:color w:val="000000"/>
          <w:sz w:val="28"/>
        </w:rPr>
        <w:t>
      7306 40 800 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Коллегии Евразийской экономической комиссии от 21.04.2015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23 августа 2012 г. № 143 "О мерах по защите экономических интересов производителей нержавеющих труб в Таможенном союзе" код "7306 40 800 9" ТН ВЭД ТС заменить кодами "7306 40 800 2, 7306 40 800 8" ТН ВЭД ТС.</w:t>
      </w:r>
    </w:p>
    <w:bookmarkEnd w:id="25"/>
    <w:bookmarkStart w:name="z35" w:id="26"/>
    <w:p>
      <w:pPr>
        <w:spacing w:after="0"/>
        <w:ind w:left="0"/>
        <w:jc w:val="both"/>
      </w:pPr>
      <w:r>
        <w:rPr>
          <w:rFonts w:ascii="Times New Roman"/>
          <w:b w:val="false"/>
          <w:i w:val="false"/>
          <w:color w:val="000000"/>
          <w:sz w:val="28"/>
        </w:rPr>
        <w:t xml:space="preserve">
      13. В пункте 2 </w:t>
      </w:r>
      <w:r>
        <w:rPr>
          <w:rFonts w:ascii="Times New Roman"/>
          <w:b w:val="false"/>
          <w:i w:val="false"/>
          <w:color w:val="000000"/>
          <w:sz w:val="28"/>
        </w:rPr>
        <w:t>перечня</w:t>
      </w:r>
      <w:r>
        <w:rPr>
          <w:rFonts w:ascii="Times New Roman"/>
          <w:b w:val="false"/>
          <w:i w:val="false"/>
          <w:color w:val="000000"/>
          <w:sz w:val="28"/>
        </w:rPr>
        <w:t xml:space="preserve">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игрушек" (ТР ТС 008/2011), утвержденного Решением Коллегии Евразийской экономической комиссии от 31 января 2013 г. № 11, код "9503 00 100 0" ТН ВЭД ТС заменить кодом "9503 00 100" ТН ВЭД ТС.</w:t>
      </w:r>
    </w:p>
    <w:bookmarkEnd w:id="26"/>
    <w:bookmarkStart w:name="z36" w:id="27"/>
    <w:p>
      <w:pPr>
        <w:spacing w:after="0"/>
        <w:ind w:left="0"/>
        <w:jc w:val="both"/>
      </w:pPr>
      <w:r>
        <w:rPr>
          <w:rFonts w:ascii="Times New Roman"/>
          <w:b w:val="false"/>
          <w:i w:val="false"/>
          <w:color w:val="000000"/>
          <w:sz w:val="28"/>
        </w:rPr>
        <w:t xml:space="preserve">
      14. В пунктах 22 и 23 </w:t>
      </w:r>
      <w:r>
        <w:rPr>
          <w:rFonts w:ascii="Times New Roman"/>
          <w:b w:val="false"/>
          <w:i w:val="false"/>
          <w:color w:val="000000"/>
          <w:sz w:val="28"/>
        </w:rPr>
        <w:t>перечня</w:t>
      </w:r>
      <w:r>
        <w:rPr>
          <w:rFonts w:ascii="Times New Roman"/>
          <w:b w:val="false"/>
          <w:i w:val="false"/>
          <w:color w:val="000000"/>
          <w:sz w:val="28"/>
        </w:rPr>
        <w:t xml:space="preserve"> продукции (готовой продукции),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парфюмерно-косметической продукции" (ТР ТС 009/2011), утвержденного Решением Коллегии Евразийской экономической комиссии от 31 января 2013 г. № 12, слова "из 3305 90 000 0" заменить словами "из 3305 90 000".</w:t>
      </w:r>
    </w:p>
    <w:bookmarkEnd w:id="27"/>
    <w:bookmarkStart w:name="z37" w:id="2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перечне</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таможенному органу документа об оценке (подтверждении) соответствия требованиям технического регламента Таможенного союза "О безопасности низковольтного оборудования" (ТР ТС 004/2011), утвержденном Решением Коллегии Евразийской экономической комиссии от 24 апреля 2013 г. № 91:</w:t>
      </w:r>
    </w:p>
    <w:bookmarkEnd w:id="28"/>
    <w:bookmarkStart w:name="z38" w:id="29"/>
    <w:p>
      <w:pPr>
        <w:spacing w:after="0"/>
        <w:ind w:left="0"/>
        <w:jc w:val="both"/>
      </w:pPr>
      <w:r>
        <w:rPr>
          <w:rFonts w:ascii="Times New Roman"/>
          <w:b w:val="false"/>
          <w:i w:val="false"/>
          <w:color w:val="000000"/>
          <w:sz w:val="28"/>
        </w:rPr>
        <w:t>
      а) в пункте 1:</w:t>
      </w:r>
    </w:p>
    <w:bookmarkEnd w:id="29"/>
    <w:p>
      <w:pPr>
        <w:spacing w:after="0"/>
        <w:ind w:left="0"/>
        <w:jc w:val="both"/>
      </w:pPr>
      <w:r>
        <w:rPr>
          <w:rFonts w:ascii="Times New Roman"/>
          <w:b w:val="false"/>
          <w:i w:val="false"/>
          <w:color w:val="000000"/>
          <w:sz w:val="28"/>
        </w:rPr>
        <w:t>
      в подпункте 5 код "7324 90 000 0" ТН ВЭД ТС заменить кодом "7324 90 000" ТН ВЭД ТС;</w:t>
      </w:r>
    </w:p>
    <w:p>
      <w:pPr>
        <w:spacing w:after="0"/>
        <w:ind w:left="0"/>
        <w:jc w:val="both"/>
      </w:pPr>
      <w:r>
        <w:rPr>
          <w:rFonts w:ascii="Times New Roman"/>
          <w:b w:val="false"/>
          <w:i w:val="false"/>
          <w:color w:val="000000"/>
          <w:sz w:val="28"/>
        </w:rPr>
        <w:t>
      в подпункте 10 код "8518 22 000 0" ТН ВЭД ТС заменить кодом "8518 22 000" ТН ВЭД ТС;</w:t>
      </w:r>
    </w:p>
    <w:p>
      <w:pPr>
        <w:spacing w:after="0"/>
        <w:ind w:left="0"/>
        <w:jc w:val="both"/>
      </w:pPr>
      <w:r>
        <w:rPr>
          <w:rFonts w:ascii="Times New Roman"/>
          <w:b w:val="false"/>
          <w:i w:val="false"/>
          <w:color w:val="000000"/>
          <w:sz w:val="28"/>
        </w:rPr>
        <w:t>
      в подпункте 14 код "9405 92 000 9" ТН ВЭД ТС заменить кодом "9405 92 000 8" ТН ВЭД ТС, код "9405 99 000 9" ТН ВЭД ТС заменить кодом "9405 99 000 8" ТН ВЭД ТС;</w:t>
      </w:r>
    </w:p>
    <w:p>
      <w:pPr>
        <w:spacing w:after="0"/>
        <w:ind w:left="0"/>
        <w:jc w:val="both"/>
      </w:pPr>
      <w:r>
        <w:rPr>
          <w:rFonts w:ascii="Times New Roman"/>
          <w:b w:val="false"/>
          <w:i w:val="false"/>
          <w:color w:val="000000"/>
          <w:sz w:val="28"/>
        </w:rPr>
        <w:t xml:space="preserve">
      в подпункте 16: </w:t>
      </w:r>
    </w:p>
    <w:p>
      <w:pPr>
        <w:spacing w:after="0"/>
        <w:ind w:left="0"/>
        <w:jc w:val="both"/>
      </w:pPr>
      <w:r>
        <w:rPr>
          <w:rFonts w:ascii="Times New Roman"/>
          <w:b w:val="false"/>
          <w:i w:val="false"/>
          <w:color w:val="000000"/>
          <w:sz w:val="28"/>
        </w:rPr>
        <w:t>
      код "9405 10 400 9" ТН ВЭД ТС заменить следующими кодами ТН ВЭД ТС:</w:t>
      </w:r>
    </w:p>
    <w:p>
      <w:pPr>
        <w:spacing w:after="0"/>
        <w:ind w:left="0"/>
        <w:jc w:val="both"/>
      </w:pPr>
      <w:r>
        <w:rPr>
          <w:rFonts w:ascii="Times New Roman"/>
          <w:b w:val="false"/>
          <w:i w:val="false"/>
          <w:color w:val="000000"/>
          <w:sz w:val="28"/>
        </w:rPr>
        <w:t>
      "9405 10 400 2</w:t>
      </w:r>
    </w:p>
    <w:p>
      <w:pPr>
        <w:spacing w:after="0"/>
        <w:ind w:left="0"/>
        <w:jc w:val="both"/>
      </w:pPr>
      <w:r>
        <w:rPr>
          <w:rFonts w:ascii="Times New Roman"/>
          <w:b w:val="false"/>
          <w:i w:val="false"/>
          <w:color w:val="000000"/>
          <w:sz w:val="28"/>
        </w:rPr>
        <w:t>
      9405 10 400 3</w:t>
      </w:r>
    </w:p>
    <w:p>
      <w:pPr>
        <w:spacing w:after="0"/>
        <w:ind w:left="0"/>
        <w:jc w:val="both"/>
      </w:pPr>
      <w:r>
        <w:rPr>
          <w:rFonts w:ascii="Times New Roman"/>
          <w:b w:val="false"/>
          <w:i w:val="false"/>
          <w:color w:val="000000"/>
          <w:sz w:val="28"/>
        </w:rPr>
        <w:t xml:space="preserve">
      9405 10 400 8"; </w:t>
      </w:r>
    </w:p>
    <w:p>
      <w:pPr>
        <w:spacing w:after="0"/>
        <w:ind w:left="0"/>
        <w:jc w:val="both"/>
      </w:pPr>
      <w:r>
        <w:rPr>
          <w:rFonts w:ascii="Times New Roman"/>
          <w:b w:val="false"/>
          <w:i w:val="false"/>
          <w:color w:val="000000"/>
          <w:sz w:val="28"/>
        </w:rPr>
        <w:t>
      код "9405 10 980 9" ТН ВЭД ТС заменить следующими кодами ТН ВЭД ТС:</w:t>
      </w:r>
    </w:p>
    <w:p>
      <w:pPr>
        <w:spacing w:after="0"/>
        <w:ind w:left="0"/>
        <w:jc w:val="both"/>
      </w:pPr>
      <w:r>
        <w:rPr>
          <w:rFonts w:ascii="Times New Roman"/>
          <w:b w:val="false"/>
          <w:i w:val="false"/>
          <w:color w:val="000000"/>
          <w:sz w:val="28"/>
        </w:rPr>
        <w:t>
      "9405 10 980 2</w:t>
      </w:r>
    </w:p>
    <w:p>
      <w:pPr>
        <w:spacing w:after="0"/>
        <w:ind w:left="0"/>
        <w:jc w:val="both"/>
      </w:pPr>
      <w:r>
        <w:rPr>
          <w:rFonts w:ascii="Times New Roman"/>
          <w:b w:val="false"/>
          <w:i w:val="false"/>
          <w:color w:val="000000"/>
          <w:sz w:val="28"/>
        </w:rPr>
        <w:t>
      9405 10 980 8";</w:t>
      </w:r>
    </w:p>
    <w:p>
      <w:pPr>
        <w:spacing w:after="0"/>
        <w:ind w:left="0"/>
        <w:jc w:val="both"/>
      </w:pPr>
      <w:r>
        <w:rPr>
          <w:rFonts w:ascii="Times New Roman"/>
          <w:b w:val="false"/>
          <w:i w:val="false"/>
          <w:color w:val="000000"/>
          <w:sz w:val="28"/>
        </w:rPr>
        <w:t>
      код "9405 20 400 9" ТН ВЭД ТС заменить следующими кодами ТН ВЭД ТС:</w:t>
      </w:r>
    </w:p>
    <w:p>
      <w:pPr>
        <w:spacing w:after="0"/>
        <w:ind w:left="0"/>
        <w:jc w:val="both"/>
      </w:pPr>
      <w:r>
        <w:rPr>
          <w:rFonts w:ascii="Times New Roman"/>
          <w:b w:val="false"/>
          <w:i w:val="false"/>
          <w:color w:val="000000"/>
          <w:sz w:val="28"/>
        </w:rPr>
        <w:t>
      "9405 20 400 4</w:t>
      </w:r>
    </w:p>
    <w:p>
      <w:pPr>
        <w:spacing w:after="0"/>
        <w:ind w:left="0"/>
        <w:jc w:val="both"/>
      </w:pPr>
      <w:r>
        <w:rPr>
          <w:rFonts w:ascii="Times New Roman"/>
          <w:b w:val="false"/>
          <w:i w:val="false"/>
          <w:color w:val="000000"/>
          <w:sz w:val="28"/>
        </w:rPr>
        <w:t>
      9405 20 400 8";</w:t>
      </w:r>
    </w:p>
    <w:bookmarkStart w:name="z39" w:id="30"/>
    <w:p>
      <w:pPr>
        <w:spacing w:after="0"/>
        <w:ind w:left="0"/>
        <w:jc w:val="both"/>
      </w:pPr>
      <w:r>
        <w:rPr>
          <w:rFonts w:ascii="Times New Roman"/>
          <w:b w:val="false"/>
          <w:i w:val="false"/>
          <w:color w:val="000000"/>
          <w:sz w:val="28"/>
        </w:rPr>
        <w:t>
      б) в подпункте 5 пункта 3 код "8518 22 000 0" ТН ВЭД ТС заменить кодом "8518 22 000" ТН ВЭД ТС.</w:t>
      </w:r>
    </w:p>
    <w:bookmarkEnd w:id="30"/>
    <w:bookmarkStart w:name="z40" w:id="3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перечне</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аппаратов, работающих на газообразном топливе" (ТР ТС 016/2011), утвержденном Решением Коллегии Евразийской экономической комиссии от 24 апреля 2013 г. № 92:</w:t>
      </w:r>
    </w:p>
    <w:bookmarkEnd w:id="31"/>
    <w:bookmarkStart w:name="z41" w:id="32"/>
    <w:p>
      <w:pPr>
        <w:spacing w:after="0"/>
        <w:ind w:left="0"/>
        <w:jc w:val="both"/>
      </w:pPr>
      <w:r>
        <w:rPr>
          <w:rFonts w:ascii="Times New Roman"/>
          <w:b w:val="false"/>
          <w:i w:val="false"/>
          <w:color w:val="000000"/>
          <w:sz w:val="28"/>
        </w:rPr>
        <w:t>
      а) в пунктах 1, 7 и 14 слова "из 7322 90 000 0" заменить словами "из 7322 90 000 9";</w:t>
      </w:r>
    </w:p>
    <w:bookmarkEnd w:id="32"/>
    <w:bookmarkStart w:name="z42" w:id="33"/>
    <w:p>
      <w:pPr>
        <w:spacing w:after="0"/>
        <w:ind w:left="0"/>
        <w:jc w:val="both"/>
      </w:pPr>
      <w:r>
        <w:rPr>
          <w:rFonts w:ascii="Times New Roman"/>
          <w:b w:val="false"/>
          <w:i w:val="false"/>
          <w:color w:val="000000"/>
          <w:sz w:val="28"/>
        </w:rPr>
        <w:t>
      б) в пунктах 11 – 13 слова "из 7322 90 000 0" заменить следующими словами:</w:t>
      </w:r>
    </w:p>
    <w:bookmarkEnd w:id="33"/>
    <w:p>
      <w:pPr>
        <w:spacing w:after="0"/>
        <w:ind w:left="0"/>
        <w:jc w:val="both"/>
      </w:pPr>
      <w:r>
        <w:rPr>
          <w:rFonts w:ascii="Times New Roman"/>
          <w:b w:val="false"/>
          <w:i w:val="false"/>
          <w:color w:val="000000"/>
          <w:sz w:val="28"/>
        </w:rPr>
        <w:t>
      "из 7322 90 000 1</w:t>
      </w:r>
    </w:p>
    <w:p>
      <w:pPr>
        <w:spacing w:after="0"/>
        <w:ind w:left="0"/>
        <w:jc w:val="both"/>
      </w:pPr>
      <w:r>
        <w:rPr>
          <w:rFonts w:ascii="Times New Roman"/>
          <w:b w:val="false"/>
          <w:i w:val="false"/>
          <w:color w:val="000000"/>
          <w:sz w:val="28"/>
        </w:rPr>
        <w:t>
      из 7322 90 000 9".</w:t>
      </w:r>
    </w:p>
    <w:bookmarkStart w:name="z43" w:id="34"/>
    <w:p>
      <w:pPr>
        <w:spacing w:after="0"/>
        <w:ind w:left="0"/>
        <w:jc w:val="both"/>
      </w:pP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СОВЕТ</w:t>
      </w:r>
      <w:r>
        <w:br/>
      </w:r>
      <w:r>
        <w:rPr>
          <w:rFonts w:ascii="Times New Roman"/>
          <w:b/>
          <w:i w:val="false"/>
          <w:color w:val="000000"/>
        </w:rPr>
        <w:t>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2013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r>
    </w:tbl>
    <w:p>
      <w:pPr>
        <w:spacing w:after="0"/>
        <w:ind w:left="0"/>
        <w:jc w:val="left"/>
      </w:pPr>
      <w:r>
        <w:rPr>
          <w:rFonts w:ascii="Times New Roman"/>
          <w:b/>
          <w:i w:val="false"/>
          <w:color w:val="000000"/>
        </w:rPr>
        <w:t xml:space="preserve">  О внесении изменений в отдельные решения Комиссии Таможенного</w:t>
      </w:r>
      <w:r>
        <w:br/>
      </w:r>
      <w:r>
        <w:rPr>
          <w:rFonts w:ascii="Times New Roman"/>
          <w:b/>
          <w:i w:val="false"/>
          <w:color w:val="000000"/>
        </w:rPr>
        <w:t>союза и Совета Евразийской экономической комиссии</w:t>
      </w:r>
    </w:p>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p>
      <w:pPr>
        <w:spacing w:after="0"/>
        <w:ind w:left="0"/>
        <w:jc w:val="both"/>
      </w:pPr>
      <w:r>
        <w:rPr>
          <w:rFonts w:ascii="Times New Roman"/>
          <w:b w:val="false"/>
          <w:i w:val="false"/>
          <w:color w:val="000000"/>
          <w:sz w:val="28"/>
        </w:rPr>
        <w:t>
      1. Внести в отдельные решения Комиссии Таможенного союза и Совета Евразийской экономической комиссии изменения согласно приложению.</w:t>
      </w:r>
    </w:p>
    <w:p>
      <w:pPr>
        <w:spacing w:after="0"/>
        <w:ind w:left="0"/>
        <w:jc w:val="both"/>
      </w:pPr>
      <w:r>
        <w:rPr>
          <w:rFonts w:ascii="Times New Roman"/>
          <w:b w:val="false"/>
          <w:i w:val="false"/>
          <w:color w:val="000000"/>
          <w:sz w:val="28"/>
        </w:rPr>
        <w:t xml:space="preserve">
      2. Настоящее Решение вступает в силу с 1 сентября 2013 г.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  "                №</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отдельные решения Комиссии Таможенного союза</w:t>
      </w:r>
      <w:r>
        <w:br/>
      </w:r>
      <w:r>
        <w:rPr>
          <w:rFonts w:ascii="Times New Roman"/>
          <w:b/>
          <w:i w:val="false"/>
          <w:color w:val="000000"/>
        </w:rPr>
        <w:t>и Совета Евразийской экономической комиссии</w:t>
      </w:r>
    </w:p>
    <w:p>
      <w:pPr>
        <w:spacing w:after="0"/>
        <w:ind w:left="0"/>
        <w:jc w:val="both"/>
      </w:pPr>
      <w:r>
        <w:rPr>
          <w:rFonts w:ascii="Times New Roman"/>
          <w:b w:val="false"/>
          <w:i w:val="false"/>
          <w:color w:val="000000"/>
          <w:sz w:val="28"/>
        </w:rPr>
        <w:t>
      1. В Едином перечне товаров, подлежащих ветеринарному контролю (надзору), утвержденном Решением Комиссии Таможенного союза от 18 июня 2010 г. № 317 "О применении ветеринарно-санитарных мер в Таможенном союзе":</w:t>
      </w:r>
    </w:p>
    <w:p>
      <w:pPr>
        <w:spacing w:after="0"/>
        <w:ind w:left="0"/>
        <w:jc w:val="both"/>
      </w:pPr>
      <w:r>
        <w:rPr>
          <w:rFonts w:ascii="Times New Roman"/>
          <w:b w:val="false"/>
          <w:i w:val="false"/>
          <w:color w:val="000000"/>
          <w:sz w:val="28"/>
        </w:rPr>
        <w:t>
      а) слова "из 2852 10 000 9" заменить словами "из 2852 10 000 2, из 2852 10 000 8";</w:t>
      </w:r>
    </w:p>
    <w:p>
      <w:pPr>
        <w:spacing w:after="0"/>
        <w:ind w:left="0"/>
        <w:jc w:val="both"/>
      </w:pPr>
      <w:r>
        <w:rPr>
          <w:rFonts w:ascii="Times New Roman"/>
          <w:b w:val="false"/>
          <w:i w:val="false"/>
          <w:color w:val="000000"/>
          <w:sz w:val="28"/>
        </w:rPr>
        <w:t>
      б) слова "из 2852 90 000 8" заменить словами "из 2852 90 000 4, из 2852 90 000 7".</w:t>
      </w:r>
    </w:p>
    <w:p>
      <w:pPr>
        <w:spacing w:after="0"/>
        <w:ind w:left="0"/>
        <w:jc w:val="both"/>
      </w:pPr>
      <w:r>
        <w:rPr>
          <w:rFonts w:ascii="Times New Roman"/>
          <w:b w:val="false"/>
          <w:i w:val="false"/>
          <w:color w:val="000000"/>
          <w:sz w:val="28"/>
        </w:rPr>
        <w:t xml:space="preserve">
      2. В Перечне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таможенного союза и таможенной территории таможенного союза, утвержденном Решением Комиссии Таможенного союза от 18 июня 2010 г. № 318 "Об обеспечении карантина растений в таможенном союзе": </w:t>
      </w:r>
    </w:p>
    <w:p>
      <w:pPr>
        <w:spacing w:after="0"/>
        <w:ind w:left="0"/>
        <w:jc w:val="both"/>
      </w:pPr>
      <w:r>
        <w:rPr>
          <w:rFonts w:ascii="Times New Roman"/>
          <w:b w:val="false"/>
          <w:i w:val="false"/>
          <w:color w:val="000000"/>
          <w:sz w:val="28"/>
        </w:rPr>
        <w:t>
      а) в разделе I слова "из 1404 90 000 0" заменить словами "из 1404 90 000 9";</w:t>
      </w:r>
    </w:p>
    <w:p>
      <w:pPr>
        <w:spacing w:after="0"/>
        <w:ind w:left="0"/>
        <w:jc w:val="both"/>
      </w:pPr>
      <w:r>
        <w:rPr>
          <w:rFonts w:ascii="Times New Roman"/>
          <w:b w:val="false"/>
          <w:i w:val="false"/>
          <w:color w:val="000000"/>
          <w:sz w:val="28"/>
        </w:rPr>
        <w:t>
      б) в разделе II слова "из 1404 90 000 0" заменить словами "из 1404 90 000".</w:t>
      </w:r>
    </w:p>
    <w:p>
      <w:pPr>
        <w:spacing w:after="0"/>
        <w:ind w:left="0"/>
        <w:jc w:val="both"/>
      </w:pPr>
      <w:r>
        <w:rPr>
          <w:rFonts w:ascii="Times New Roman"/>
          <w:b w:val="false"/>
          <w:i w:val="false"/>
          <w:color w:val="000000"/>
          <w:sz w:val="28"/>
        </w:rPr>
        <w:t>
      3. В Перечне товаров и ставок, в отношении которых в течение переходного периода Республикой Казахстан применяются ставки ввозных таможенных пошлин, отличные от ставок Единого таможенного тарифа Таможенного союза, утвержденном Решением Комиссии Таможенного союза от 18 ноября 2011 г. № 850 "О новой редакции единой Товарной номенклатуры внешнеэкономической деятельности Таможенного союза и Единого таможенного тарифа Таможенного союза":</w:t>
      </w:r>
    </w:p>
    <w:p>
      <w:pPr>
        <w:spacing w:after="0"/>
        <w:ind w:left="0"/>
        <w:jc w:val="both"/>
      </w:pPr>
      <w:r>
        <w:rPr>
          <w:rFonts w:ascii="Times New Roman"/>
          <w:b w:val="false"/>
          <w:i w:val="false"/>
          <w:color w:val="000000"/>
          <w:sz w:val="28"/>
        </w:rPr>
        <w:t>
      а) исключить следующие 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w:t>
            </w:r>
          </w:p>
          <w:p>
            <w:pPr>
              <w:spacing w:after="20"/>
              <w:ind w:left="20"/>
              <w:jc w:val="both"/>
            </w:pPr>
            <w:r>
              <w:rPr>
                <w:rFonts w:ascii="Times New Roman"/>
                <w:b w:val="false"/>
                <w:i w:val="false"/>
                <w:color w:val="000000"/>
                <w:sz w:val="20"/>
              </w:rPr>
              <w:t xml:space="preserve">
(сультамициллин), или феноксиметилпенициллин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или представленные в виде дозированных лекарственных форм, но </w:t>
            </w:r>
          </w:p>
          <w:p>
            <w:pPr>
              <w:spacing w:after="20"/>
              <w:ind w:left="20"/>
              <w:jc w:val="both"/>
            </w:pPr>
            <w:r>
              <w:rPr>
                <w:rFonts w:ascii="Times New Roman"/>
                <w:b w:val="false"/>
                <w:i w:val="false"/>
                <w:color w:val="000000"/>
                <w:sz w:val="20"/>
              </w:rPr>
              <w:t xml:space="preserve">
не упакованные для розничной продажи: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стрептомицина сульфат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после позиции с кодом "3004" ТН ВЭД ТС дополнить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пенициллины или их производные, имеющие структуру пенициллановой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позицию с кодом "3004 39 000 0" ТН ВЭД ТС заменить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позиции с кодами "3004 50 000", "3004 50 000 1", "3004 50 000 9" и "3004 90 000 0" ТН ВЭД ТС заменить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лекарственные средства прочие, содержащие витамины или другие соединения товарной позиции 2936: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w:t>
            </w:r>
          </w:p>
          <w:p>
            <w:pPr>
              <w:spacing w:after="20"/>
              <w:ind w:left="20"/>
              <w:jc w:val="both"/>
            </w:pPr>
            <w:r>
              <w:rPr>
                <w:rFonts w:ascii="Times New Roman"/>
                <w:b w:val="false"/>
                <w:i w:val="false"/>
                <w:color w:val="000000"/>
                <w:sz w:val="20"/>
              </w:rPr>
              <w:t xml:space="preserve">
(витамин С) или кислоту никотиновую, или кокарбоксилазу, или никотинамид, или пиридоксин, или тиамин и его соли (витамин В1), или цианокобаламин </w:t>
            </w:r>
          </w:p>
          <w:p>
            <w:pPr>
              <w:spacing w:after="20"/>
              <w:ind w:left="20"/>
              <w:jc w:val="both"/>
            </w:pPr>
            <w:r>
              <w:rPr>
                <w:rFonts w:ascii="Times New Roman"/>
                <w:b w:val="false"/>
                <w:i w:val="false"/>
                <w:color w:val="000000"/>
                <w:sz w:val="20"/>
              </w:rPr>
              <w:t>
(витамин В12)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кокарбоксилазу или кислоту аскорбиновую </w:t>
            </w:r>
          </w:p>
          <w:p>
            <w:pPr>
              <w:spacing w:after="20"/>
              <w:ind w:left="20"/>
              <w:jc w:val="both"/>
            </w:pPr>
            <w:r>
              <w:rPr>
                <w:rFonts w:ascii="Times New Roman"/>
                <w:b w:val="false"/>
                <w:i w:val="false"/>
                <w:color w:val="000000"/>
                <w:sz w:val="20"/>
              </w:rPr>
              <w:t xml:space="preserve">
(витамин С), или цианокобаламин </w:t>
            </w:r>
          </w:p>
          <w:p>
            <w:pPr>
              <w:spacing w:after="20"/>
              <w:ind w:left="20"/>
              <w:jc w:val="both"/>
            </w:pPr>
            <w:r>
              <w:rPr>
                <w:rFonts w:ascii="Times New Roman"/>
                <w:b w:val="false"/>
                <w:i w:val="false"/>
                <w:color w:val="000000"/>
                <w:sz w:val="20"/>
              </w:rPr>
              <w:t>
(витамин В12)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ЕТТ ТС";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позицию с кодом "3006 10 300 0" ТН ВЭД ТС заменить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позицию с кодом "3006 60 100 0" ТН ВЭД ТС заменить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гормонов или прочих соединений товарной позиции 2937: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ЕТТ ТС";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 исключить следующие 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 алюминиевая (без основы или на основе из бумаги, картона, пластмассы или аналогичных материалов) толщиной (не считая основы) не более 0,2 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основой: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7607 20 100 0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менее 0,021 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железнодорожные или трамвайные вагоны пассажирские, товарные или багажные, открытые платформы, кроме входящих в товарную позицию 8604: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питанием от внешнего источника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8603 90 000 0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8604 00 000 0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вагоны-цистерны всех типов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8606 30 000 0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 входящих в субпозицию 8606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крытые и закрывающиеся: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8606 91 100 0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8606 91 800 0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8606 92 000 0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8606 99 000 0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черных металлов: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9406 00 310 0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теплицы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прочих материалов: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9406 00 800 9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ТС".</w:t>
            </w:r>
          </w:p>
        </w:tc>
      </w:tr>
    </w:tbl>
    <w:p>
      <w:pPr>
        <w:spacing w:after="0"/>
        <w:ind w:left="0"/>
        <w:jc w:val="left"/>
      </w:pP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4. В перечне товаров и ставок, в отношении которых Республикой Беларусь и Республикой Казахстан применяются ставки ввозных таможенных пошлин, отличные от ставок Единого таможенного тарифа Таможенного союза, утвержденном Решением Совета Евразийской экономической комиссии от 16 июля 2012 г. № 55 "О применении Республикой Беларусь 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w:t>
      </w:r>
    </w:p>
    <w:bookmarkEnd w:id="35"/>
    <w:p>
      <w:pPr>
        <w:spacing w:after="0"/>
        <w:ind w:left="0"/>
        <w:jc w:val="both"/>
      </w:pPr>
      <w:r>
        <w:rPr>
          <w:rFonts w:ascii="Times New Roman"/>
          <w:b w:val="false"/>
          <w:i w:val="false"/>
          <w:color w:val="000000"/>
          <w:sz w:val="28"/>
        </w:rPr>
        <w:t>
      а) позицию с кодом "8703 21 109 0" ТН ВЭД ТС заменить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четырехколесные </w:t>
            </w:r>
          </w:p>
          <w:p>
            <w:pPr>
              <w:spacing w:after="20"/>
              <w:ind w:left="20"/>
              <w:jc w:val="both"/>
            </w:pPr>
            <w:r>
              <w:rPr>
                <w:rFonts w:ascii="Times New Roman"/>
                <w:b w:val="false"/>
                <w:i w:val="false"/>
                <w:color w:val="000000"/>
                <w:sz w:val="20"/>
              </w:rPr>
              <w:t>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и массой нетто транспортного средства более 100 кг, но менее 420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 1,2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 1,2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позицию с кодом "8703 24 109 0" ТН ВЭД ТС заменить позициями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w:t>
            </w:r>
          </w:p>
          <w:p>
            <w:pPr>
              <w:spacing w:after="20"/>
              <w:ind w:left="20"/>
              <w:jc w:val="both"/>
            </w:pPr>
            <w:r>
              <w:rPr>
                <w:rFonts w:ascii="Times New Roman"/>
                <w:b w:val="false"/>
                <w:i w:val="false"/>
                <w:color w:val="000000"/>
                <w:sz w:val="20"/>
              </w:rPr>
              <w:t>
повышенной проходимости с рабочим объемом цилиндров двигателя более 4200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 2,8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 не менее 2,8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