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2581" w14:textId="78c2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парфюмерно-косметической продукции" (ТР ТС 009/2011) и осуществления оценки (подтверждения) соответствия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2013 года № 86. Утратило силу решением Коллегии Евразийской экономической комиссии от 8 ноября 2022 года №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08.11.2022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позициях 32 – 35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парфюмерно-косметической продукции" (ТР ТС 009/2011) и осуществления оценки (подтверждения) соответствия продукции, утвержденной Решением Коллегии Евразийской экономической комиссии от 27 ноября 2012 г. № 237, слова "2012 год" заменить словами "2013 год", слова "2013 год" заменить словами "2014 год".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