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3538a" w14:textId="9b353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раздел 1.5 Единого перечня товаров, к которым применяются запреты или ограничения на ввоз или вывозгосударствами – членами Таможенного союза в рамках Евразийского экономического сообщества в торговле с третьими странами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5 марта 2013 года № 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Коллегия Евразийской экономической комиссии 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раздел 1.5 </w:t>
      </w:r>
      <w:r>
        <w:rPr>
          <w:rFonts w:ascii="Times New Roman"/>
          <w:b w:val="false"/>
          <w:i w:val="false"/>
          <w:color w:val="000000"/>
          <w:sz w:val="28"/>
        </w:rPr>
        <w:t>Единого перечня товаров</w:t>
      </w:r>
      <w:r>
        <w:rPr>
          <w:rFonts w:ascii="Times New Roman"/>
          <w:b w:val="false"/>
          <w:i w:val="false"/>
          <w:color w:val="000000"/>
          <w:sz w:val="28"/>
        </w:rPr>
        <w:t>, к которым применяются запреты или ограничения на ввоз или вывоз государствами –членами Таможенного союза в рамках Евразийского экономического сообщества в торговле с третьими странами, утвержденного Решением Коллегии Евразийской экономической комиссии от 16 августа 2012 г. № 134 «О нормативных правовых актах в области нетарифного регулирования», изменения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Правительству Республики Казахстан синхронизировать вступление в силу постановления Правительства Республики Казахстан, устанавливающего вывозные таможенные пошлины на отдельные виды лесоматериалов, классифицируемые кодами 4407 91 и 4408 90 ТН ВЭД ТС, с вступлением в силу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В.Б. Христенко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Коллегии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марта 2013 г. № 33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</w:t>
      </w:r>
      <w:r>
        <w:br/>
      </w:r>
      <w:r>
        <w:rPr>
          <w:rFonts w:ascii="Times New Roman"/>
          <w:b/>
          <w:i w:val="false"/>
          <w:color w:val="000000"/>
        </w:rPr>
        <w:t>
вносимые в раздел 1.5 Единого перечня товаров, к которым</w:t>
      </w:r>
      <w:r>
        <w:br/>
      </w:r>
      <w:r>
        <w:rPr>
          <w:rFonts w:ascii="Times New Roman"/>
          <w:b/>
          <w:i w:val="false"/>
          <w:color w:val="000000"/>
        </w:rPr>
        <w:t>
применяются запреты или ограничения на ввоз или вывоз</w:t>
      </w:r>
      <w:r>
        <w:br/>
      </w:r>
      <w:r>
        <w:rPr>
          <w:rFonts w:ascii="Times New Roman"/>
          <w:b/>
          <w:i w:val="false"/>
          <w:color w:val="000000"/>
        </w:rPr>
        <w:t>
государствами – членами Таможенного союза в рамках Евразийского</w:t>
      </w:r>
      <w:r>
        <w:br/>
      </w:r>
      <w:r>
        <w:rPr>
          <w:rFonts w:ascii="Times New Roman"/>
          <w:b/>
          <w:i w:val="false"/>
          <w:color w:val="000000"/>
        </w:rPr>
        <w:t>
экономического сообщества в торговле с третьими странами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1.5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«1.5. ЛЕСОМАТЕРИАЛЫ, РЕГЕНЕРИРУЕМАЯ БУМАГА, КАРТОН, МАКУЛАТУРА, ВЫВОЗ КОТОРЫХ С ТАМОЖЕННОЙ ТЕРРИТОРИИ ТАМОЖЕННОГО СОЮЗА ЗАПРЕЩЕН (</w:t>
      </w:r>
      <w:r>
        <w:rPr>
          <w:rFonts w:ascii="Times New Roman"/>
          <w:b w:val="false"/>
          <w:i w:val="false"/>
          <w:color w:val="000000"/>
          <w:vertAlign w:val="superscript"/>
        </w:rPr>
        <w:t>*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98"/>
        <w:gridCol w:w="3762"/>
      </w:tblGrid>
      <w:tr>
        <w:trPr>
          <w:trHeight w:val="570" w:hRule="atLeast"/>
        </w:trPr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товара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 ТС</w:t>
            </w:r>
          </w:p>
        </w:tc>
      </w:tr>
      <w:tr>
        <w:trPr>
          <w:trHeight w:val="30" w:hRule="atLeast"/>
        </w:trPr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Древесина топливная в виде бревен, поленьев, в том числе из саксаула в виде поленьев, вязанок хвороста или в аналогичных видах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4401 10 000</w:t>
            </w:r>
          </w:p>
        </w:tc>
      </w:tr>
      <w:tr>
        <w:trPr>
          <w:trHeight w:val="30" w:hRule="atLeast"/>
        </w:trPr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Опилки и древесные отходы из саксаула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4401 31 000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4401 39</w:t>
            </w:r>
          </w:p>
        </w:tc>
      </w:tr>
      <w:tr>
        <w:trPr>
          <w:trHeight w:val="30" w:hRule="atLeast"/>
        </w:trPr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Лесоматериалы необработанные, с удаленной или неудаленной корой или заболонью или грубо окантованные или неокантованные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 10 000 – 4403 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 91 – 4403 99</w:t>
            </w:r>
          </w:p>
        </w:tc>
      </w:tr>
      <w:tr>
        <w:trPr>
          <w:trHeight w:val="30" w:hRule="atLeast"/>
        </w:trPr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Древесина бондарная; бревна расколотые; сваи, колья и столбы из дерева, заостренные, но не распиленные вдоль; лесоматериалы, грубо обтесанные,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обточенные, не изогнутые или не обработанные другим способом, используемые для производства тростей, зонтов, ручек для инструментов или аналогичных изделий; щепа и аналогичная древесина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</w:t>
            </w:r>
          </w:p>
        </w:tc>
      </w:tr>
      <w:tr>
        <w:trPr>
          <w:trHeight w:val="30" w:hRule="atLeast"/>
        </w:trPr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Шпалы деревянные для железнодорожных или трамвайных путей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4406</w:t>
            </w:r>
          </w:p>
        </w:tc>
      </w:tr>
      <w:tr>
        <w:trPr>
          <w:trHeight w:val="30" w:hRule="atLeast"/>
        </w:trPr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Лесоматериалы, полученные распиловкой или расщеплением вдоль, строганием или лущением, обработанные или не обработанные строганием, шлифованием, имеющие или не имеющие торцевые соединения, толщиной более 6 мм, хвойные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4407 10</w:t>
            </w:r>
          </w:p>
        </w:tc>
      </w:tr>
      <w:tr>
        <w:trPr>
          <w:trHeight w:val="30" w:hRule="atLeast"/>
        </w:trPr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Лесоматериалы, полученные распиловкой или расщеплением вдоль, строганием или лущением, обработанные или не обработанные строганием, шлифованием, имеющие или не имеющие торцевые соединения, толщиной более 6 мм, прочие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4407 99 980</w:t>
            </w:r>
          </w:p>
        </w:tc>
      </w:tr>
      <w:tr>
        <w:trPr>
          <w:trHeight w:val="30" w:hRule="atLeast"/>
        </w:trPr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Регенерируемые бумага или картон (макулатура и отходы)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      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*</w:t>
      </w:r>
      <w:r>
        <w:rPr>
          <w:rFonts w:ascii="Times New Roman"/>
          <w:b w:val="false"/>
          <w:i w:val="false"/>
          <w:color w:val="000000"/>
          <w:sz w:val="28"/>
        </w:rPr>
        <w:t>Настоящий перечень применяется в отношении товаров, происходящих из Республики Казахстан».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