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1a9a" w14:textId="37c1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нормативных правовых актов государств -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государств - членов Таможенного союза и Единого экономического пространства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г. № 62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 государств -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Таможенного союза и Единого экономического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области регулирования деятельности субъектов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монополий, которые подлежат сближению, с определением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осуществления соответствующих мер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гармонизации законодательства в этой сфере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3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этап (декабрь 2016 г.)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Законодательство о естественных монополиях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естественных монополиях» от 16 декабря 2002 г. № 162-3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предоставления равных условий доступа к регулируемым услугам (товарам, работам) в сфере естественных монополий» от 19 января 2012 г. № 107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Федеральный закон «О естественных монополиях» от 17 августа 1995 г. № 147-ФЗ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этап (декабрь 2016 г.)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Законодательство, регламентирующее деятельность субъектов естественных монополий в сфере передачи и (или) распределения электрической энергии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Законодательство, регламентирующее деятельность субъектов естественных монополий в сфере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Беларусь «О железнодорожном транспорте» от 6 января 1999 г. № 237-3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железнодорожном транспорте» от 8 декабря 2001 г. № 266-2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«Об утверждении Правил ценообразования на регулируемых рынках» от 3 марта 2009 г. № 238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 о. Председателя Агентства Республики Казахстан по регулированию естественных монополий и защите конкуренции «О Правилах утверждения временных понижающих коэффициентов к тарифам (ценам, ставкам сборов) на регулируемые услуги магистральной железнодорожной сети и на услуги железнодорожных путей по договорам концессии» от 8 сентября 2004 г. № 375-ОД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Законодательство, регламентирующее деятельность субъектов естественных монополий в сфере транспортировке нефти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естественных монополиях и регулируемых рынках» от 9 июля 1998 г. №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