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5e82" w14:textId="3b15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порядке перемещения наркотических средств, психотропных веществ и их прекурсоров по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октября 2013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Соглашение о порядке перемещения наркотических средств, психотропных веществ и их прекурсоров по таможенной территории Таможенного союза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Казахстан              Федерации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перемещения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психотропных веществ и их прекурсоров по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торговых связей,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выполнения международных обязательств, предусмотренных Единой конвенцией о наркотических средствах от 30 марта 1961 года, Конвенцией о психотропных веществах от 21 февраля 1971 года, Конвенцией Организации Объединенных Наций о борьбе против незаконного оборота наркотических средств и психотропных веществ от 20 декабря 1988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выполнения национальных интересов и обязательств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«наркотические средства, психотропные вещества и их прекурсоры» - наркотические средства, психотропные вещества и их прекурсоры, включенные в национальные перечни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«перемещение» - ввоз (вывоз)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«перевозка (внутренний транзит)» - ввоз (вывоз) наркотических средств, психотропных веществ и их прекурсоров с территории одной Стороны на территорию другой Стороны через территорию третьей Стороны, а также ввоз (вывоз) наркотических средств, психотропных веществ и их прекурсоров с одной части территории Стороны на другую ее часть через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«разрешительный документ» - документ, подтверждающий право на перемещение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- орган Стороны, уполномоченный на выдачу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настоящем Соглашении, применяются в соответствии с Единой конвенцией о наркотических средствах от 30 марта 1961 года, Конвенцией о психотропных веществах от 21 февраля 1971 года, Конвенцией Организации Объединенных Наций о борьбе против незаконного оборота наркотических средств и психотропных веществ от 20 декабря 1988 года и международными договорами, заключенными в рамках Таможенного союза и Единого экономического пространства.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перемещения и перевозки (внутреннего транзита) наркотических средств, психотропных веществ и их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 при осуществлении торговли между Сторонами, для проведения клинических исследований, экспертизы, государственной регистрации и контроля качества, а также в аптечках первой помощи на отдельных видах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для личного пользования.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зарегистрированным в качестве субъектов предпринимательской деятельности, осуществлять перемещение, а также перевозку (внутренний транзит) в связи с осуществлением ими указанной деятельности запрещено.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осуществляют перемещение при наличии разрешительных документов на ввоз (вывоз), выдаваемых компетентными органами Сторон, содержащих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незарегистрированное название наркотического средства, психотропного вещества или прекурсора, если такое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наркотического средства, психотропного вещества или прекурсора, подлежащее перемещению;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места нахождения и (или) юридический адрес юридического лица, осуществляющего перемещение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перемещение наркотических средств, психотропных веществ или прекурсоров, и адрес его места нахождения и (или)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осуществляют перемещение и перевозку (внутренний транзит) ограниченного количества наркотических средств,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либо их заверенных копий, в которых должно быть указано наименование и количество таких средств и веществ, а также прекурсоров для личного пользования в объемах, определенных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медицинские документы составляются на языке Стороны, на территорию которой осуществляется перемещение или перевозка (внутренний транзит) указанных лекарственных средств, либо прилагается их нотариально засвидетельствованный перевод на язык указанной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первой медицинской помощи разрешается провоз в аптечках первой помощи без разрешительных документов, предусмотренных настоящей статьей, с применением мер контроля и в ограниченных количествах, определенных законодательством государства регистрации соответствующих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их прекурсоров на морских (речных) судах и воздушных судах международного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наркотических средств и психотропных веществ на железнодорожном и автомобильном транспорте международного сообщения.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выдачи компетентными органами разрешительных документов на ввоз, вывоз наркотических средств, психотропных веществ и их прекурсоров, а также формы разрешительных документов определяются законодательством Стороны, на территории которой зарегистрировано юридическое лицо, осуществляющее перемещение.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вывоз наркотических средств, психотропных веществ и их прекурсоров выдается при наличии разрешительного документа на ввоз, выданного компетентным органом Стороны, на территорию которой ввозятся наркотические средства, психотропные вещества и их прекурсоры, если выдача такого разрешительного документа предусмотрена законодательством Стороны ввоза.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Перевозка (внутренний транзит) наркотических средств, психотропных веществ и их прекурсоров осуществляется юридическими лицами при наличии разрешительных документов, выдаваемых компетентными органами Сторон, либо их нотариально заверенных копий в комплекте товаросопроводительных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выдача указанных разрешительных документов на конкретные перевозимые наркотические средства, психотропные вещества и их прекурсоры не предусмотрена законодательством Стороны вывоза, то юридическое лицо, планирующее осуществить такую перевозку (внутренний транзит), обязано не позднее чем за 45 рабочих дней до даты ее начала направить в свой компетентный орган письменное уведомление, содержащее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юридической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перевозимых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будет осуществляться перевозка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Стороны, через территорию которой будет осуществляться перевозка (внутренний транзит)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юридический адрес юридического лица, в адрес которого будет осуществляться перевозка (внутренний транзит) наркотических средств, психотропных веществ и их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уведомления, предусмотренного абзацем вторым настоящей статьи, должна быть у юридического лица в комплекте с товаросопроводительными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которой будет осуществляться перевозка (внутренний транзит) наркотических средств, психотропных веществ и их прекурсоров, в течение 5 рабочих дней с даты получения уведомления, предусмотренного абзацем вторым настоящей статьи, или выдачи разрешительного документа направляет его копию в компетентный орган Стороны, через территорию которой будет осуществлена такая перевозка (внутренний транзит).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перевозки (внутреннего транзита) наркотических средств, психотропных веществ и их прекурсоров с одной части территории Стороны на другую ее часть через территорию другой Стороны получения разрешительных документов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перевозка (внутренний транзит) осуществляется юридическими лицами при наличии нотариально заверенной копии письменного уведомления, направляемого не позднее, чем за 45 рабочих дней до даты начала перевозки (внутреннего транзита) в адрес компетентного органа Стороны с территории и на территорию которой осуществляется перевозка (внутренний транзит), содержащего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юридический адрес юридического лица, осуществляющего перевозку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перевозимых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осуществляется перевозка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Стороны, через территорию которой осуществляется перевозка (внутренний транзит)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перевозка (внутренний транзит) наркотических средств, психотропных веществ и их прекурсоров, и его место нахождения и (или)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и на территорию которой осуществляется перевозка (внутренний транзит), в течение 5 рабочих дней с даты получения уведомления, предусмотренного абзацем вторым настоящей статьи, направляет его копию в компетентный орган Стороны, через территорию которой будет осуществлена такая перевозка (внутренний транзит). Направлять уведомление, предусмотренное абзацем вторым настоящей статьи, не требуется в случае, когда наркотические средства, психотропные вещества и их прекурсоры не внесены в национальный перечень Стороны, через территорию которой будет осуществлена такая перевозка (внутренний транзит).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разрешительные документы либо уведомления составлены не на языке Стороны, на территорию которой осуществляется перемещение либо через территорию которой осуществляется перевозка (внутренний транзит), юридическое лицо к таким документам либо их заверенным копиям должно прилагать их нотариально заверенный перевод на язык указанной Стороны.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Юридическое лицо, осуществившее перемещение или перевозку (внутренний транзит) наркотических средств, психотропных веществ и их прекурсоров, не позднее 10 рабочих дней с даты окончания срока действия разрешительного документа направляет в компетентный орган, его выдавший,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фактическое количество ввезенных (вывезенных)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перемещения или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осуществлено перемещение или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осуществившее перевозку (внутренний транзит) наркотических средств, психотропных веществ и их прекурсоров при наличии копии уведомления, предусмотренного абзацем вторым статьи 5 настоящего Соглашения, не позднее 15 января года, следующего за годом, в котором осуществлена такая перевозка, направляет в свой компетентный орган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фактическое количество ввезенных (вывезенных)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осуществлялась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5 рабочих дней с даты получения сведений, предусмотренных настоящей статьей, направляют их в компетентные органы тех Сторон, на территорию которых осуществлено перемещение наркотических средств, психотропных веществ и их прекурсоров, а также в компетентный орган Стороны, через территорию которой осуществлена перевозка (внутренний транзит).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10 рабочих дней с даты оформления (аннулирования) разрешительных документов на ввоз (вывоз) направляют их копии или копии документов, подтверждающих оформление (аннулирование) указанных разрешительных документов, в компетентные органы тех Сторон, на территорию (с территории) которых осуществляется перемещение наркотических средств, психотропных веществ и их прекурсоров, а также в компетентный орган Стороны, через территорию которой осуществляется перевозка (внутренний транзит).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течение 30 календарных дней с даты вступления в силу настоящего Соглашения каждая Сторона информирует другие Стороны и Евразийскую экономическую комиссию о компетентном органе, осуществляющем выдачу разрешительных документов, обмен информацией и получение уведомлений от юридических лиц,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45 календарных дней с даты вступления в силу настоящего Соглашения компетентные органы направляют в Евразийскую экономическую комиссию для размещения на ее официальном сайте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перечни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 объемы прекурсоров, разрешенных к перемещению физическими лицами для личного пользования, если они определены законодательством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сведения, указанные в абзацах третьем и четвертом настоящей статьи, компетентные органы в течение 20 календарных дней с даты вступления в силу изменений направляют соответствующую информацию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 течение 5 рабочих дней на основании информации, представленной компетентными органами, актуализирует сведения, указанные в абзацах третьем и четвертом настоящей статьи, на своем официальном сайте.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переговоров, направленной одной из Сторон другой Стороне, то любая из сторон спора передает этот спор для рассмотрения в Суд Евразийского экономического сообщества.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24 октября 2013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    За Республику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Казахстан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