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f2af" w14:textId="67c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решения Высшего Евразийского экономического совета от 29 мая 2013 г. № 30 "О направлениях дальнейшего развития интеграционных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сентября 2013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доклад Коллегии Евразийской экономической комиссии о ходе реализации Решения Высшего Евразийского экономического совета от 29 мая 2013 г.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направлениях дальнейшего развития интеграционных процессов»,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правительствами Республики Беларусь, Республики Казахстан и Российской Федерации продолжить работу по подготовке проекта Договора о Евразийском экономическом союзе.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 Республики 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Беларусь           Казахстан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