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ad1c" w14:textId="8d1a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Комиссии Таможенного союза от 18 июня 2010 года № 293 "О некоторых вопросах переходного периода при взимании косвенных налогов при экспорте и импорте товаров, выполнении работ, оказании услуг в Таможенном союзе"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января 2012 года № 915.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293 "О некоторых вопросах переходного периода при взимании косвенных налогов при экспорте и импорте товаров, выполнении работ, оказании услуг в Таможенном союзе" пунктом 5 следующего содержания: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товарам, являющимся продуктами переработки давальческого сырья, вывезенного с территории Республики Казахстан на территорию Российской Федерации для переработки, и помещенным на территории Российской Федерации под таможенные процедуры, режимы и операции, не завершенные по состоянию на 1 июля 2010 года, налогоплательщик Республики Казахстан, реализующий продукты переработки давальческого сырья, отгруженные после 1 июля 2010 года, НДС по которым был уплачен таможенным органам Российской Федерации при выпуске для внутреннего потребления, для подтверждения обоснованности применения нулевой ставки НДС представляет в налоговый орган в пакете документов, предусмотренных пунктом 2 статьи 1 Протокола о порядке взимания косвенных налогов и механизме контроля за их уплатой при экспорте и импорте товаров в Таможенном союзе, вместо Заявления о ввозе товаров и уплате косвенных налогов копию таможенной декларации, подтверждающей выпуск товаров по таможенной процедуре/таможенному режиму выпуска для внутреннего потребления.".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 и распространяется на отношения, возникшие с 1 июля 2010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