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5d0b" w14:textId="4ea5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ветственном секретаре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января 2012 года № 911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вободить Глазьева С.Ю. от должности Ответственного секретаря Комиссии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исполнение обязанностей Ответственного секретаря Комиссии Таможенного союза на заместителя Ответственного секретаря Комиссии Таможенного союза Старченко Т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Таможенного союз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