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8af9" w14:textId="7d48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рассмотрения дел о нарушении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2012 года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дел о нарушении общих правил конкуренции на трансграничных рынках (прилагается).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после принятия решения Высшего Евразийского экономического совета, фиксирующего факт исполнения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года, и введения в действие соглашения, определяющего порядок защиты конфиденциальной информации и ответственность за ее разглашение, по истечении 10 календарных дней с той даты вступления в силу указанных актов, которая является более поздней.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г. № 99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Р Я Д О К</w:t>
      </w:r>
      <w:r>
        <w:br/>
      </w:r>
      <w:r>
        <w:rPr>
          <w:rFonts w:ascii="Times New Roman"/>
          <w:b/>
          <w:i w:val="false"/>
          <w:color w:val="000000"/>
        </w:rPr>
        <w:t>рассмотрения дел о нарушении общих правил конкуренции на трансграничных рынках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Порядка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тексту слова "правил конкуренции" заменены соответственно словами "общих правил конкуренции на трансграничных рынках" в соответствии с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000000"/>
          <w:sz w:val="28"/>
        </w:rPr>
        <w:t>(вступает в силу по истечении 30 календарных дней с даты его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соответственно – Протокол, Договор) и применяется Евразийской экономической комиссией (далее – Комиссия) при осуществлении процедуры рассмотрения дел о нарушении установленных в статье 76 Договора общих правил конкуренции на трансграничных рынках на территориях двух и более государств – членов Евразийского экономического союза (далее соответственно – трансграничные рынки, государства-члены) и дел о непредставлении или несвоевременном представлении в Комиссию сведений (информации) при реализации Комиссией своих полномочий, предусмотренных разделом XVIII Договора и Протоколом, в том числе о непредставлении сведений (информации) по требованию Комиссии (далее – непредставление или несвоевременное представление в Комиссию сведений (информации)), а равно о представлении в Комиссию заведомо недостоверных сведений (информации), а также о невыполнении, ненадлежащем выполнении или невыполнении в срок решений Комиссии, обязывающих правонарушителя совершать определенные действия (далее – дело).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с изменениями, внесенными решением Совета Евразийской экономической комиссии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Дело о нарушении общих правил конкуренции на трансграничных рынках возбуждается и рассматривается при наличии признаков нарушения общих правил конкуренции на трансграничных рынках на основании определения о возбуждении и рассмотрении дела, принимаемого по итогам проведения расследования о нарушении общих правил конкуренции на трансграничных рынках в соответствии с Порядком проведения расследования нарушений общих правил конкуренции на трансграничных рынках,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98 на трансграничных рынках.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 о непредставлении или несвоевременном представлении в Комиссию сведений (информации), а равно о представлении в Комиссию заведомо недостоверных сведений (информации), а также о невыполнении, ненадлежащем выполнении или невыполнении в срок решений Комиссии, обязывающих правонарушителя совершать определенные действия, возбуждается и рассматривается на основании определения о возбуждении и рассмотрении дела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порядком наложения штрафов за нарушение общих правил конкуренции на трансграничных рынках, утвержденными Решением Совета Евразийской экономической комиссии от 17 декабря 2012 г. № 118 (далее – Методика).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Порядке используются понятия, определенные в пункте 2 Протокола.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Комиссия по рассмотрению дела на трансграничных рынках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раздела II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30 календарных дней с даты его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Дело рассматривается комиссией по рассмотрению дела, состоящей из председателя, заместителя председателя и членов комиссии по рассмотрению дела.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состава комиссии по рассмотрению дела, а также ответственных за взаимодействие с Комиссией при проведении ею расследования сотрудников органов государственной власти государств-членов, в компетенцию которых входят реализация и (или) проведение конкурентной (антимонопольной) политики  (далее – уполномоченные органы), выносится соответствующее определение об изменении состава, которое подписывается членом Коллегии Комиссии, курирующим вопросы конкуренции и антимонопольного регулирования.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определения направляется заявителю, а также уполномоченным органам в течение 3 рабочих дней со дня его подписания любым доступным способом, позволяющим установить факт получения ими копии такого определения.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по рассмотрению дела является член Коллегии Комиссии, курирующий вопросы конкуренции и антимонопольного регулирования, или по его письменному поручению руководитель структурного подразделения Комиссии, уполномоченного в сфере контроля за соблюдением общих правил конкуренции на трансграничных рынках (далее – уполномоченное структурное подразделение Комиссии).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Членами комиссии по рассмотрению дела являются должностные лица и (или) сотрудники уполномоченного структурного подразделения Комиссии. Количество членов комиссии по рассмотрению дела должно быть не менее 3 человек.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членов комиссии по рассмотрению дела, являющийся должностным лицом уполномоченного структурного подразделения Комиссии, назначается заместителем председателя комиссии по рассмотрению дела, который исполняет в случае отсутствия председателя комиссии по рассмотрению дела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(или) сотрудники уполномоченного структурного подразделения Комиссии, проводившие расследование нарушений общих правил конкуренции на трансграничных рынках, не могут включаться в состав комиссии по рассмотрению дела, возбужденного по результатам такого расследования.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по рассмотрению дела правомочна рассматривать дело, если на заседании присутствует не менее двух третей от общего числа членов комиссии по рассмотрению дела.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отсутствия кворума для рассмотрения дела и (или) председателя комиссии по рассмотрению дела присутствующие на заседании члены комиссии по рассмотрению дела принимают решение об отложении рассмотрения дела и о назначении новой даты его рассмотрения, которое оформляется определением.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по рассмотрению дела вправе проводить стенографическую запись, аудио- или видеозапись своего заседания.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заседании комиссии по рассмотрению дела одним из ее членов ведется протокол.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Стенографическая запись, аудио- или видеозапись, содержащаяся на материальном носителе, прилагается к материалам дела.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Лица, участвующие в рассмотрении дела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Лицами, участвующими в рассмотрении дела, являются: 1) заявитель – лицо, подавшее заявление;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ответчик – хозяйствующий субъект (субъект рынка), физическое лицо, должностное лицо, в отношении которых возбуждено и рассматривается дело;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заинтересованные лица – лица, права и законные интересы которых затрагиваются в связи с возбуждением и рассмотрением дела;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государственной власти государств – членов Таможенного союза и Единого экономического пространства, в компетенцию которых входит реализация конкурентной (антимонопольной) политики (далее – уполномоченные органы), независимо от основания возбуждения дела;</w:t>
      </w:r>
    </w:p>
    <w:bookmarkEnd w:id="22"/>
    <w:bookmarkStart w:name="z1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органы, независимо от основания возбуждения дела.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29.08.2023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рассмотрении дела лица, участвующие в рассмотрении дела, вправе осуществлять свои права и обязанности самостоятельно или через представителей, полномочия которых оформляются в соответствии с законодательством государств-членов.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 момента возбуждения дела лица, участвующие в рассмотрении дела, имеют право знакомиться с материалами дела, делать выписки из них, представлять доказательства и знакомиться с доказательствами, задавать вопросы другим лицам, участвующим в рассмотрении дела, заявлять ходатайства, давать пояснения в письменной или устной форме, приводить доводы по всем возникающим в ходе рассмотрения дела вопросам, знакомиться с ходатайствами других лиц, участвующих в рассмотрении дела, возражать против ходатайств, доводов других лиц, участвующих в рассмотрении дела.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использовании в ходе рассмотрения дела конфиденциальной информации председатель комиссии по рассмотрению дела принимает решение о запрете осуществления лицами, участвующими в рассмотрении дела, аудиозаписи, фото- и видеосъемки, о чем делается соответствующая запись в протоколе.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Аудиозапись, фото- и видеосъемка рассмотрения дела, трансляция по радио и телевидению допускаются с разрешения председателя комиссии по рассмотрению дела.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при рассмотрении дела аудиозаписи, фото-и видеосъемки, трансляции по радио и телевидению в протоколе делается соответствующая отметка.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Рассмотрение дела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дела осуществляется на заседании комиссии по рассмотрению дела. Срок рассмотрения дела не может превышать 60 рабочих дней со дня вынесения определения о возбуждении и рассмотрении дела. При необходимости получения дополнительной информации для принятия решения срок рассмотрения дела может быть продлен не более чем на 60 рабочих дней.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рассмотрения дела комиссия по рассмотрению дела выносит соответствующее определение.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участвующие в рассмотрении дела, извещаются о времени и месте его рассмотрения определением о возбуждении и рассмотрении дела. В случае неявки на заседание комиссии по рассмотрению дела лиц, участвующих в рассмотрении дела, извещенных любым доступным способом, позволяющим установить факт получения ими копии определения, комиссия по рассмотрению дела вправе рассмотреть дело в их отсутствие.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рассмотрении дела комиссия по рассмотрению дела вправе привлекать экспертов, переводчиков, а также лиц, располагающих сведениями об обстоятельствах рассматриваемого дела, о чем выносится соответствующее определение, копия которого направляется им в течение 3 рабочих дней со дня его вынесения.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комиссии по рассмотрению дела: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открывает заседание комиссии по рассмотрению дела;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объявляет состав комиссии по рассмотрению дела;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поручает одному из членов комиссии по рассмотрению дела ведение протокола;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объявляет, какое дело подлежит рассмотрению;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проверяет явку на заседание комиссии по рассмотрению дела лиц, участвующих в рассмотрении дела, проверяет их полномочия, устанавливает факт получения копии определения лицами, не явившимися на заседание комиссии по рассмотрению дела, и наличие сведений о причинах их неявки;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разъясняет лицам, участвующим в рассмотрении дела, их права и обязанности;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выясняет вопрос о возможности рассмотрения дела;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последовательность совершения действий при рассмотрении дела;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заседания комиссии по рассмотрению дела, обеспечивает условия для всестороннего и полного исследования доказательств и обстоятельств дела;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обеспечению надлежащего порядка на заседании комиссии по рассмотрению дела.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заседании комиссии по рассмотрению дела: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заслушиваются лица, участвующие в рассмотрении дела;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заслушиваются и обсуждаются ходатайства, принимаются по ним решения, которые отражаются в протоколе заседания;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исследуются доказательства;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заслушиваются мнения и пояснения лиц, участвующих в рассмотрении дела, относительно доказательств, представленных другими лицами, участвующими в деле;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заслушиваются и обсуждаются мнения экспертов, привлеченных для дачи заключений;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заслушиваются лица, располагающие сведениями об обстоятельствах рассматриваемого дела;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ходатайству лиц, участвующих в рассмотрении дела, или по инициативе комиссии по рассмотрению дела обсуждаются вопросы об основаниях и о необходимости объявления перерыва в заседании комиссии по рассмотрению дела, об отложении, о приостановлении рассмотрения дела.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по рассмотрению дела вправе запрашивать при рассмотрении дела у лиц, участвующих в рассмотрении дела, документы, сведения и пояснения в письменной или устной форме по вопросам, возникающим в ходе рассмотрения дела.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содержащие конфиденциальную информацию, направляются в Комиссию в соответствии с международным договором в рамках Евразийского экономического союза,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в запечатанном конверте (пакете, бандеролью) с проставленной на нем пометкой (штампом), свидетельствующей об отнесении содержащихся в нем документов к документам ограниченного распространения ("Конфиденциально", "Коммерческая тайна", "Для служебного пользования").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решением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Непредставление или несвоевременное представление в Комиссию сведений (информации), а равно представление в Комиссию заведомо недостоверных сведений (информации) является основанием для применения штрафных санкций, предусмотренных подпунктом 5 пункта 16 Протокола. Применение указанных штрафных санкций осуществляется в порядке, установленном Методикой.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Невыполнение, ненадлежащее выполнение или невыполнение в срок решений Комиссии, обязывающих правонарушителя совершать определенные действия, является основанием для применения штрафных санкций, предусмотренных подпунктом 6 пункта 16 Протокола. Применение указанных штрафных санкций осуществляется в порядке, установленном Методикой.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Совета Евразийской экономической комиссии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исследования доказательств по делу, изложения мнений лиц, участвующих в рассмотрении дела, заключений экспертов, проведения опроса лиц, располагающих сведениями об исследуемых комиссией по рассмотрению дела обстоятельствах, председатель комиссии по рассмотрению дела объявляет об окончании рассмотрения дела.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окончания рассмотрения дела считается дата последнего заседания комиссии по рассмотрению дела, на котором председатель комиссии по рассмотрению дела объявляет об окончании его рассмотрения.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дела не позднее 3 рабочих дней с даты последнего заседания комиссии по рассмотрению дела оформляется протокол заседания, содержащий выводы комиссии по рассмотрению дела о квалификации совершенных ответчиком действий (бездействия), подтверждающих наличие либо отсутствие нарушения общих правил конкуренции на трансграничных рынках. Выписка из протокола указанного заседания направляется ответчику.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решением Совета Евразийской экономической комиссии от 26.01.2026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Перерыв в заседании комиссии по рассмотрению дела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Комиссия по рассмотрению дела по ходатайству лиц, участвующих в рассмотрении дела, а также по собственной инициативе вправе объявить перерыв в заседании комиссии по рассмотрению дела на срок, не превышающий 3 рабочих дня.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объявлении перерыва в заседании в протоколе рассмотрения дела делается соответствующая запись с указанием даты и времени объявления перерыва в заседании, номера дела, лиц, участвующих в рассмотрении дела, даты и времени возобновления рассмотрения дела.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в форме выписки из протокола незамедлительно доводятся до сведения лиц, участвующих в рассмотрении дела, под роспись.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Рассмотрение дела комиссией по рассмотрению дела после перерыва в заседании продолжается с того момента, на котором оно было прервано. Повторное рассмотрение доказательств, исследованных до перерыва в заседании комиссии по рассмотрению дела, не производится.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 Отложение и приостановление рассмотрения дела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Комиссия по рассмотрению дела вправе отложить рассмотрение дела: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ходатайству лица, участвующего в рассмотрении дела, в связи с невозможностью явки этого лица или его представителя на заседание по уважительной причине, подтвержденной соответствующими документами;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связи с необходимостью получения дополнительных доказательств;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привлечения к участию в заседании комиссии по рассмотрению дела экспертов, переводчиков, а также лиц, располагающих сведениями об обстоятельствах рассматриваемого дела.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Комиссия по рассмотрению дела обязана отложить рассмотрение дела в случае привлечения в качестве ответчика по делу лица, ранее не участвовавшего в данном деле или участвовавшего в ином статусе, а также обнаружения в ходе рассмотрения дела в действиях (бездействии) ответчика по делу признаков иного нарушения, чем нарушение, по признакам которого было возбуждено дело.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решением Совета Евразийской экономической комиссии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отложении рассмотрения дела течение срока его рассмотрения не прерывается. Рассмотрение дела на новом заседании комиссии по рассмотрению дела возобновляется с того момента, с которого оно было отложено.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Комиссия по рассмотрению дела вправе приостановить рассмотрение дела в случаях и на срок: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 рассмотрения уполномоченными органами, Судом Евразийского экономического союза, судом государства-члена, правоохранительными органами государства-члена другого дела, имеющего значение для рассмотрения данного дела;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экспертизы; </w:t>
      </w:r>
    </w:p>
    <w:bookmarkEnd w:id="69"/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введения на территории одного из государств-членов в установленном законодательством государства-члена порядке ограничительных мер, связанных с ухудшением эпидемиологической обстановки либо введением военного или чрезвычайного положения, если признаки нарушения общих правил конкуренции на трансграничном рынке затрагивают интересы такого государства-члена, при условии ограничения возможности лиц, участвующих в рассмотрении дела, участвовать в заседании комиссии по рассмотрению дела очно (при невозможности рассмотрения дела в режиме видеоконференции) и направления в Комиссию мотивированного заявления лицом, участвующим в рассмотрении дела, с приложением копии соответствующего акта о введении таких мер.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решениями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30.10.2020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приостановлении рассмотрения дела течение срока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дела прерывается и продолжается с момента возобновления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дела.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 продлении срока, отложении, приостановлении, возобновлении рассмотрения дела, а также назначении экспертизы комиссия по рассмотрению дела выносит определение, копия которого в течение 3 рабочих дней со дня его вынесения направляется лицам, участвующим в рассмотрении дела, любым доступным способом, позволяющим установить факт получения ими копий такого определения.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определения подписываются председателем и членами комиссии по рассмотрению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определения о назначении экспертизы направляется также эксперту в течение 3 рабочих дней со дня вынесения такого определения любым доступным способом, позволяющим установить факт получения им копии такого определения.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решения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VII. Объединение дел в одно производство и выделение дела (дел)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отдельное производство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Комиссия по рассмотрению дела по ходатайству лиц, участвующих в рассмотрении дела, или по собственной инициативе вправе объединить в одно производство два и более дел, а также выделить в отдельное производство одно или несколько дел.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Определение об объединении дел в одно производство выносится в случае, если: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производстве Комиссии имеются несколько однородных дел;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это будет способствовать полному, всестороннему и объективному их рассмотрению.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Определение об объединении дел выносится комиссией по рассмотрению дела, по которому раньше других было вынесено определение о возбуждении и рассмотрении дела.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Определение о выделении дела (дел) в отдельное производство выносится в случае: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ходе рассмотрения дела выявлены новые признаки нарушения, достаточные для выделения дела (дел) в отдельное производство;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это будет способствовать полному, всестороннему и объективному рассмотрению выделенного в отдельное производство дела (дел).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изменением, внесенным решением Совета Евразийской экономической комиссии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объединении дел в одно производство или выделении дела (дел) в отдельное производство комиссия по рассмотрению дела выносит соответствующее определение. Копии определения в течение 3 рабочих дней со дня его вынесения направляются лицам, участвующим в рассмотрении дела.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После объединения дел в одно производство или выделения дела (дел) в отдельное производство рассмотрение дела (дел) производится с самого начала.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объединенного в одно производство дела или дела (дел), выделенного в отдельное производство, исчисляется со дня вынесения определения о возбуждении и рассмотрении дела, возбужденного ранее остальных дел, подлежащих объединению в одно производство или выделению в отдельное производство.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Состав комиссии по рассмотрению объединенных в одно производство или выделенных в отдельное производство дел определяется при вынесении определения,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VIII. Акты, принимаемые комиссией по рассмотрению дела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Комиссия по рассмотрению дела выносит определения.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определении указываются: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вынесения определения;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комиссии по рассмотрению дела;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дела;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наименования лиц, участвующих в рассмотрении дела;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вопрос, по которому выносится определение (о назначении дела к рассмотрению, о продлении срока рассмотрения дела, об отложении дела, о приостановлении и по иным вопросам);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мотивы принятия определения (необходимость полного и всестороннего рассмотрения дела, получения дополнительных доказательств и иные мотивы).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изменением, внесенным решением Совета Евразийской экономической комиссии от 14.06.2018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Определение оформляется в виде отдельного акта, который подписывается председателем и членами комиссии по рассмотрению дела. Определение об объединении дел в одно производство или о выделении дела (дел) в отдельное производство подписывается председателем комиссии по рассмотрению дела.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Копии определения комиссии по рассмотрению дел направляются лицам, участвующим в рассмотрении дела, любым доступным для них способом, позволяющим установить факт получения копии такого определения.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 Комиссия по рассмотрению дела не позднее 60 рабочих дней с даты окончания рассмотрения дела, предусмотренного абзацем первым пункта 2 настоящего Порядка, и не позднее 45 рабочих дней с даты окончания рассмотрения дела, предусмотренного абзацем вторым пункта 2 настоящего Порядка, подготавливает проект решения Коллегии Комиссии по делу и представляет его члену Коллегии Комиссии, курирующему вопросы конкуренции и антимонопольного регулирования, в комплекте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для включения вопроса в повестку дня заседания Коллегии Комиссии в установленном порядке.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решения Коллегии Комиссии по делу представляется членом Коллегии Комиссии, курирующим вопросы конкуренции и антимонопольного регулирования, для рассмотрения Коллегией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делу принимается Коллегией Комиссии.</w:t>
      </w:r>
    </w:p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Комиссии не принимает решения по делу в случае установления вопросов, требующих дополнительной проработки, о чем делается соответствующая отметка в протоколе заседания Коллегии Комиссии.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проработка вопросов, установленных Коллегией Комиссии, осуществляется комиссией по рассмотрению дела, подготовившей проект решения Коллегии Комиссии по делу.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дополнительной проработки установленных Коллегией Комиссии вопросов комиссия по рассмотрению дела возобновляет рассмотрение дела. О возобновлении рассмотрения дела выносится соответствующее определение.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возобновленного дела осуществляется по правилам, установленным настоящим Порядком. Возобновленное дело рассматривается в срок, не превышающий 30 рабочих дней со дня подписания определения о возобновлении рассмотрения дела.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изменениями, внесенными решениями Совета Евразийской экономической комиссии от 03.03.2017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14.09.2021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опубликования); от 29.08.2023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26.01.2026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Решение по делу состоит из вводной (преамбула) и резолютивной частей, а описательная и мотивировочная части содержатся в приложении к указанному решению, которое является его неотъемлемой частью.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(преамбуле) решения по делу указываются: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принятия решения по делу;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на основании которых принимается решение по делу.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резолютивной части решения по делу содержатся: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наличии либо отсутствии нарушения общих правил конкуренции на трансграничных рынках ответчиком, описание, в чем выразилось такое нарушение, с указанием периода соответствующего нарушения, трансграничного рынка и статей Договора, которые были нарушены;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наличии либо отсутствии нарушения, выразившегося в непредставлении или несвоевременном представлении в Комиссию сведений (информации), а равно в представлении в Комиссию заведомо недостоверных сведений (информации), а также в невыполнении, ненадлежащем выполнении или невыполнении в срок решений Комиссии, обязывающих правонарушителя совершать определенные действия, описание, в чем выразилось такое нарушение, с указанием статей Договора, которые были нарушены;</w:t>
      </w:r>
    </w:p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наличии либо отсутствии оснований для прекращения рассмотрения дела;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выполнения одним из ответчиков условий освобождения от ответственности (без указания ответчика) и информация о решении об освобождении от ответственности в соответствии с пунктом 19 Протокола;</w:t>
      </w:r>
    </w:p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ответчике: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фамилия, имя, отчество (при наличии), место жительства (место пребывания), дата и место рождения (при наличии сведений о месте рождения), идентификационный номер (для Республики Армения, Республики Беларусь и Кыргызской Республики), индивидуальный идентификационный номер (для Республики Казахстан), идентификационный номер налогоплательщика (для Российской Федерации), сведения о документе, удостоверяющем личность (номер и серия) (для Республики Армения, Республики Беларусь (в случае отсутствия идентификационного номера), Республики Казахстан, Кыргызской Республики и Российской Федерации), дата выдачи, наименование органа, выдавшего документ, место работы (при наличии сведений) (для должностного лица – также должность и адрес хозяйствующего субъекта);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– фамилия, имя, отчество (при наличии), место жительства (место пребывания), дата и место рождения (при наличии сведений о месте рождения), идентификационный номер (для Республики Армения, Республики Беларусь и Кыргызской Республики), сведения о документе, удостоверяющем личность (номер и серия) (для Республики Армения, Республики Беларусь (в случае отсутствия идентификационного номера), Республики Казахстан, Кыргызской Республики и Российской Федерации), дата выдачи, наименование органа, выдавшего документ, а также регистрационный номер и дата государственной регистрации (для Республики Армения, Кыргызской Республики и Российской Федерации), индивидуальный идентификационный номер либо бизнес-идентификационный номер (для Республики Казахстан), учетный (идентификационный) номер плательщика (идентификационный номер налогоплательщика) (для Республики Беларусь и Российской Федерации);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наименование и место нахождения, регистрационный номер и дата государственной регистрации, бизнес-идентификационный номер (для Республики Казахстан), учетный (идентификационный) номер плательщика (идентификационный номер налогоплательщика) (для Республики Армения, Республики Беларусь, Кыргызской Республики и Российской Федерации);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нарушения (за исключением случаев истечения сроков, предусмотренных подпунктами 4 – 6 пункта 46 настоящего Порядка):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штрафа, предусмотренного пунктом 16 Протокола и рассчитанного в соответствии с Методикой (в случае его наложения); 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 – меры по пресечению нарушения общих правил конкуренции на трансграничных рынках и (или) устранению его последствий, обеспечению конкуренции с указанием сроков их реализации; 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необходимые для уплаты штрафа, информация о взыскателе штрафа (наименование и адрес места нахождения органа, уполномоченного от имени государства-члена осуществлять права и исполнять обязанности в исполнительном производстве) (для Республики Армения, Республики Беларусь, Кыргызской Республики и Российской Федерации);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сроке, в течение которого необходимо в полном размере уплатить штраф и уведомить об этом Комиссию;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возможности и порядке обжалования решения по делу.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описательной части приложения к решению по делу содержатся: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заявителе (в случае, если дело возбуждено по результатам рассмотрения заявления), аналогичная информации, предусмотренной для ответчика, указанной в абзацах девятом – одиннадцатом настоящего пункта, либо наименование уполномоченного органа, направившего материалы;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заявлении и заявленных требованиях (в случае, если дело возбуждено по результатам рассмотрения заявления);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выявлении Комиссией признаков нарушения общих правил конкуренции на трансграничных рынках (в случае, если дело возбуждено по инициативе Комиссии) или сведения о выявлении факта непредставления или несвоевременного представления в Комиссию сведений (информации), а равно представления в Комиссию заведомо недостоверных сведений (информации), а также о невыполнении, ненадлежащем выполнении или невыполнении в срок решений Комиссии, обязывающих правонарушителя совершать определенные действия;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лицах, участвовавших в рассмотрении дела;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по рассмотрению дела; 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процессуальных действиях (о проведении анализа рынка, направлении предупреждения о необходимости прекращения действий (бездействия), которые содержат признаки нарушения общих правил конкуренции, и (или) об устранении причин и условий, способствовавших возникновению признаков такого нарушения, и о принятии мер по устранению последствий таких действий (бездействия), а также о неисполнении такого предупреждения, запросах информации, проведении экспертиз, направлении мотивированного представления);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анализа состояния товарного рынка (за исключением решений о наложении штрафа за непредставление или несвоевременное представление в Комиссию сведений (информации), а равно за представление в Комиссию заведомо недостоверных сведений (информации), а также за невыполнение, ненадлежащее выполнение или невыполнение в срок решений Комиссии, обязывающих правонарушителя совершать определенные действия);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доводы ответчика, пояснения других лиц, участвовавших в рассмотрении дела.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мотивировочной части приложения к решению по делу содержатся: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фактических и иных обстоятельств дела;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действий, подтверждающих наличие либо отсутствие факта нарушения общих правил конкуренции на трансграничных рынках, или описание действий (бездействия), выразившихся в непредставлении или несвоевременном представлении в Комиссию сведений (информации), а равно в представлении в Комиссию заведомо недостоверных сведений (информации), а также в невыполнении, ненадлежащем выполнении или невыполнении в срок решений Комиссии, обязывающих правонарушителя совершать определенные действия (со ссылками на статьи Договора);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доказательства, на которых основаны выводы комиссии по рассмотрению дела, мотивы, по которым комиссия по рассмотрению дела приняла или отвергла те или иные доводы, приведенные лицами, участвующими в рассмотрении дела, в обоснование своих требований и (или) возражений;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факта признания либо непризнания ответчиком нарушения общих правил конкуренции на трансграничных рынках (при наличии) или указание факта признания или непризнания действий (бездействия), выразившихся в непредставлении или несвоевременном представлении в Комиссию сведений (информации), а равно в представлении в Комиссию заведомо недостоверных сведений (информации), а также в невыполнении, ненадлежащем выполнении или невыполнении в срок решений Комиссии, обязывающих правонарушителя совершать определенные действия;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Комиссии по рассмотрению дела;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смягчающие и отягчающие ответственность, учтенные при расчете штрафа;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применения мер по пресечению нарушения общих правил конкуренции на трансграничных рынках и (или) устранению его последствий, обеспечению конкуренции с указанием сроков их реализации (при применении указанных мер).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45 - в редакции решения Совета Евразийской экономической комиссии от 15.07.2022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опубликования); с изменениями, внесенными решениями Совета Евразийской экономической комиссии от 29.08.2023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Коллегия Комиссии принимает решение о прекращении рассмотрения дела при наличии одного из следующих оснований:</w:t>
      </w:r>
    </w:p>
    <w:bookmarkEnd w:id="138"/>
    <w:bookmarkStart w:name="z11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в действиях (бездействии) ответчика (ответчиков) нарушения; </w:t>
      </w:r>
    </w:p>
    <w:bookmarkEnd w:id="139"/>
    <w:bookmarkStart w:name="z11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ликвидация юридического лица – единственного ответчика по делу; </w:t>
      </w:r>
    </w:p>
    <w:bookmarkEnd w:id="140"/>
    <w:bookmarkStart w:name="z11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смерть физического лица – единственного ответчика по делу.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истечение 3 лет со дня совершения нарушения общих правил конкуренции на трансграничных рынках, установленных статьей 76 Договора, а по длящимся нарушениям – истечение 3 лет со дня обнаружения такого нарушения либо дня окончания нарушения в случае, если такое нарушение было окончено до его обнаружения;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истечение 1 года со дня совершения нарушения, выразившегося в непредставлении или несвоевременном представлении в Комиссию по ее требованию сведений (информации), а равно в представлении в Комиссию заведомо недостоверных сведений (информации);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истечение 1 года со дня совершения нарушения, выразившегося в невыполнении, ненадлежащем выполнении или невыполнении в срок решений Комиссии, обязывающих правонарушителя совершать определенные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передача заявления (материалов) о нарушении общих правил конкуренции на трансграничных рынках по подведомственности в уполномоченный орган, если в ходе рассмотрения дела сделан вывод о наличии признаков нарушения конкурентного (антимонопольного) законодательства государства-члена.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изменениями, внесенными решениями Совета Евразийской экономической комиссии от 29.08.2023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22.01.2025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26.01.2026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При длящемся нарушении срок, предусмотренный подпунктом 4 пункта 46 настоящего Порядка, начинает исчисляться со дня обнаружения нарушения либо дня окончания нарушения в случае, если такое нарушение было окончено до его обнаружения.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Днем обнаружения длящегося нарушения является дата вынесения определения о проведении расследования нарушений общих правил конкуренции на трансграничных рынках.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Длящимся нарушением является такое нарушение (действие или бездействие), которое выражается в длительном непрекращающемся несоблюдении общих правил конкуренции.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Порядок дополнен пунктам 46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В сроки, указанные в подпунктах 4 – 6 пункта 46 настоящего Порядка, не включается срок, на который рассмотрение дела было приостановлено по основаниям, указанным в подпункте 3 пункта 30 настоящего Порядка.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Порядок дополнен пунктам 46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изменением, внесенным решением Совета Евразийской экономической комиссии от 26.01.2026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47. Утратил силу решением Совета Евразийской экономической комиссии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Должностные лица и (или) сотрудники уполномоченного структурного подразделения Комиссии обеспечивают исключение из текста решения по делу до его опубликования на официальном сайте Евразийского экономического союза информации и (или) сведений: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составляющих коммерческую или иную охраняемую законом тайну, включая персональные данные физического лица (за исключением фамилии и инициалов) (далее – информация ограниченного распространения);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 результатах анализа выполнения ответчиком (группой лиц) условий освобождения от ответственности, предусмотренных пунктом 19 Протокола, а также о решении об освобождении от ответственности ответчика (группы лиц);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наложении штрафа на иных ответчиков при освобождении от ответственности ответчика, выполнившего условия освобождения от ответственности, предусмотренные пунктом 19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Порядок дополнен пунктом 47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опубликования); в редакции решения Совета Евразийской экономической комиссии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Экземпляры решения по делу, принятого Коллегией Комиссии, направляются уполномоченным структурным подразделением Комиссии лицам, участвующим в рассмотрении дела.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должностные лица и (или) сотрудники уполномоченного структурного подразделения Комиссии обеспечивают исключение из направляемого экземпляра решения по делу не относящейся к лицу, которому направляется соответствующий экземпляр, информации, указанной в подпунктах "а" – "в" пункта 47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решения по делу заверяется на лицевой стороне последнего листа печатью Комиссии "Для документов", прошивается или скрепляется, на оборотной стороне последнего листа в местах скрепления располагается наклейка, содержащая запись "Евразийская экономическая комиссия, пронумеровано и скреплено печатью "____" листов", проставляется подпись руководителя уполномоченного структурного подразделения Комиссии или в случае его отсутствия лица, его замещающего, которая заверяется печатью Комиссии "Для документов".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экземпляров решения по делу должно соответствовать числу лиц, участвующих в рассмотрении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Экземпляры решения по делу направляются лицам, участвующим в рассмотрении дела, любым доступным для них способом, позволяющим установить факт получения ими таких экземпляров.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Решения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опубликования); с изменениями, внесенными решением Совета Евразийской экономической комиссии от 29.08.2023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01.03.2024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Уполномоченное структурное подразделение Комиссии осуществляет контроль исполнения в установленный срок принятых решений по делу, в том числе посредством осуществления следующих действий: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направление ответчику и заявителю запроса от имени Комиссии об исполнении ответчиком решения по 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имеющейся информации об исполнении ответчиком решения по делу в полном объеме.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Раздел VIII дополнен пунктом 48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В целях осуществления исполнительного производства при отсутствии документов, свидетельствующих об исполнении решения по делу в полном объеме, уполномоченным структурным подразделением Комиссии в министерство иностранных дел государства-члена в соответствии с пунктами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18 Методики направляются экземпляры решения по делу в количестве, соответствующем числу лиц, привлеченных к ответственности. В этом случае должностные лица и (или) сотрудники уполномоченного структурного подразделения Комиссии обеспечивают исключение из направляемого экземпляра решения по делу информации ограниченного распространения, которая не относится к ответчику.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решении по делу требований о необходимости совершения действий, направленных на прекращение нарушения общих правил конкуренции на трансграничных рынках, устранение последствий их нарушения, обеспечение конкуренции, о недопущении действий, которые могут являться препятствием для возникновения конкуренции и (или) могут привести к ограничению, устранению конкуренции на трансграничном рынке и нарушению общих правил конкуренции на трансграничном рынке, должностными лицами и (или) сотрудниками уполномоченного структурного подразделения Комиссии обеспечивается включение в решение по делу информации, предусмотренной пунктом 45 настоящего Порядка, о лице (лицах), в отношении которого такие действия должны быть совершены.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лицевой стороне последнего листа экземпляра решения по делу указывается дата его вступления в силу, которая заверяется подписью председателя комиссии по рассмотрению дела и печатью Комиссии "Для документов".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частичном исполнении решения по делу в министерство иностранных дел государства-члена в соответствии с пунктами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18 Методики уполномоченным структурным подразделением Комиссии направляется документ, подтверждающий такое исполнение.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Раздел VIII дополнен пунктом 48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IX. Порядок обжалования решений Коллегии Комиссии</w:t>
      </w:r>
    </w:p>
    <w:bookmarkEnd w:id="149"/>
    <w:bookmarkStart w:name="z12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Решения Коллегии Комиссии оспариваются в установленном порядке.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